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B68" w:rsidRDefault="001F17B7" w:rsidP="00747CDE">
      <w:pPr>
        <w:bidi/>
        <w:spacing w:line="360" w:lineRule="auto"/>
        <w:jc w:val="center"/>
        <w:rPr>
          <w:rFonts w:asciiTheme="majorBidi" w:hAnsiTheme="majorBidi" w:cstheme="majorBidi"/>
          <w:b/>
          <w:bCs/>
          <w:sz w:val="32"/>
          <w:szCs w:val="32"/>
          <w:rtl/>
          <w:lang w:bidi="fa-IR"/>
        </w:rPr>
      </w:pPr>
      <w:r w:rsidRPr="002747DA">
        <w:rPr>
          <w:rFonts w:asciiTheme="majorBidi" w:hAnsiTheme="majorBidi" w:cstheme="majorBidi"/>
          <w:b/>
          <w:bCs/>
          <w:sz w:val="32"/>
          <w:szCs w:val="32"/>
          <w:rtl/>
          <w:lang w:bidi="fa-IR"/>
        </w:rPr>
        <w:t>درسنامه فیزیک مدرن کاربردی</w:t>
      </w:r>
    </w:p>
    <w:p w:rsidR="00D86D6D" w:rsidRPr="00D86D6D" w:rsidRDefault="00D86D6D" w:rsidP="00D86D6D">
      <w:pPr>
        <w:bidi/>
        <w:rPr>
          <w:rFonts w:asciiTheme="majorBidi" w:hAnsiTheme="majorBidi" w:cstheme="majorBidi"/>
          <w:b/>
          <w:bCs/>
          <w:sz w:val="28"/>
          <w:szCs w:val="28"/>
          <w:rtl/>
          <w:lang w:bidi="fa-IR"/>
        </w:rPr>
      </w:pPr>
      <w:r w:rsidRPr="00D86D6D">
        <w:rPr>
          <w:rFonts w:asciiTheme="majorBidi" w:hAnsiTheme="majorBidi" w:cstheme="majorBidi"/>
          <w:b/>
          <w:bCs/>
          <w:sz w:val="28"/>
          <w:szCs w:val="28"/>
          <w:rtl/>
          <w:lang w:bidi="fa-IR"/>
        </w:rPr>
        <w:t>استاد درس: دکتر رضاقلی پور</w:t>
      </w:r>
    </w:p>
    <w:p w:rsidR="00C433DE" w:rsidRPr="00D86D6D" w:rsidRDefault="002330AF" w:rsidP="00D86D6D">
      <w:pPr>
        <w:bidi/>
        <w:spacing w:line="360" w:lineRule="auto"/>
        <w:rPr>
          <w:rFonts w:asciiTheme="majorBidi" w:hAnsiTheme="majorBidi" w:cstheme="majorBidi"/>
          <w:b/>
          <w:bCs/>
          <w:sz w:val="28"/>
          <w:szCs w:val="28"/>
          <w:lang w:bidi="fa-IR"/>
        </w:rPr>
      </w:pPr>
      <w:r w:rsidRPr="00D86D6D">
        <w:rPr>
          <w:rFonts w:asciiTheme="majorBidi" w:hAnsiTheme="majorBidi" w:cstheme="majorBidi"/>
          <w:b/>
          <w:bCs/>
          <w:sz w:val="28"/>
          <w:szCs w:val="28"/>
          <w:rtl/>
          <w:lang w:bidi="fa-IR"/>
        </w:rPr>
        <w:t>تعداد واحد: 3 واحد</w:t>
      </w:r>
    </w:p>
    <w:p w:rsidR="00C433DE" w:rsidRPr="00D86D6D" w:rsidRDefault="002330AF" w:rsidP="00D86D6D">
      <w:pPr>
        <w:bidi/>
        <w:spacing w:line="360" w:lineRule="auto"/>
        <w:rPr>
          <w:rFonts w:asciiTheme="majorBidi" w:hAnsiTheme="majorBidi" w:cstheme="majorBidi"/>
          <w:b/>
          <w:bCs/>
          <w:sz w:val="28"/>
          <w:szCs w:val="28"/>
          <w:rtl/>
          <w:lang w:bidi="fa-IR"/>
        </w:rPr>
      </w:pPr>
      <w:r w:rsidRPr="00D86D6D">
        <w:rPr>
          <w:rFonts w:asciiTheme="majorBidi" w:hAnsiTheme="majorBidi" w:cstheme="majorBidi"/>
          <w:b/>
          <w:bCs/>
          <w:sz w:val="28"/>
          <w:szCs w:val="28"/>
          <w:rtl/>
          <w:lang w:bidi="fa-IR"/>
        </w:rPr>
        <w:t>نوع واحد: نظری</w:t>
      </w:r>
    </w:p>
    <w:p w:rsidR="00C433DE" w:rsidRPr="00D86D6D" w:rsidRDefault="002330AF" w:rsidP="00D86D6D">
      <w:pPr>
        <w:bidi/>
        <w:spacing w:line="360" w:lineRule="auto"/>
        <w:rPr>
          <w:rFonts w:asciiTheme="majorBidi" w:hAnsiTheme="majorBidi" w:cstheme="majorBidi"/>
          <w:b/>
          <w:bCs/>
          <w:sz w:val="28"/>
          <w:szCs w:val="28"/>
          <w:rtl/>
          <w:lang w:bidi="fa-IR"/>
        </w:rPr>
      </w:pPr>
      <w:r w:rsidRPr="00D86D6D">
        <w:rPr>
          <w:rFonts w:asciiTheme="majorBidi" w:hAnsiTheme="majorBidi" w:cstheme="majorBidi"/>
          <w:b/>
          <w:bCs/>
          <w:sz w:val="28"/>
          <w:szCs w:val="28"/>
          <w:rtl/>
          <w:lang w:bidi="fa-IR"/>
        </w:rPr>
        <w:t>پیشنیاز: فیزیک مدرن</w:t>
      </w:r>
    </w:p>
    <w:p w:rsidR="002330AF" w:rsidRPr="002747DA" w:rsidRDefault="002330AF" w:rsidP="002330AF">
      <w:pPr>
        <w:bidi/>
        <w:spacing w:line="360" w:lineRule="auto"/>
        <w:jc w:val="center"/>
        <w:rPr>
          <w:rFonts w:asciiTheme="majorBidi" w:hAnsiTheme="majorBidi" w:cstheme="majorBidi"/>
          <w:b/>
          <w:bCs/>
          <w:sz w:val="32"/>
          <w:szCs w:val="32"/>
          <w:rtl/>
          <w:lang w:bidi="fa-IR"/>
        </w:rPr>
      </w:pPr>
    </w:p>
    <w:p w:rsidR="001F17B7" w:rsidRDefault="001F17B7" w:rsidP="00747CDE">
      <w:pPr>
        <w:bidi/>
        <w:spacing w:line="360" w:lineRule="auto"/>
        <w:rPr>
          <w:rFonts w:asciiTheme="majorBidi" w:hAnsiTheme="majorBidi" w:cstheme="majorBidi"/>
          <w:b/>
          <w:bCs/>
          <w:sz w:val="24"/>
          <w:szCs w:val="24"/>
          <w:rtl/>
          <w:lang w:bidi="fa-IR"/>
        </w:rPr>
      </w:pPr>
      <w:r w:rsidRPr="003C5B74">
        <w:rPr>
          <w:rFonts w:asciiTheme="majorBidi" w:hAnsiTheme="majorBidi" w:cstheme="majorBidi"/>
          <w:b/>
          <w:bCs/>
          <w:sz w:val="24"/>
          <w:szCs w:val="24"/>
          <w:rtl/>
        </w:rPr>
        <w:t>جلسه اول</w:t>
      </w:r>
      <w:r w:rsidRPr="003C5B74">
        <w:rPr>
          <w:rFonts w:asciiTheme="majorBidi" w:hAnsiTheme="majorBidi" w:cstheme="majorBidi"/>
          <w:sz w:val="24"/>
          <w:szCs w:val="24"/>
          <w:rtl/>
        </w:rPr>
        <w:t>: تفاوت دیدگاه کلاسیکی و کوانتومی- ذرات و امواج کلاسیکی</w:t>
      </w:r>
    </w:p>
    <w:p w:rsidR="003C5B74" w:rsidRPr="003C5B74" w:rsidRDefault="003C5B74" w:rsidP="00747CDE">
      <w:pPr>
        <w:bidi/>
        <w:spacing w:line="360" w:lineRule="auto"/>
        <w:rPr>
          <w:rFonts w:asciiTheme="majorBidi" w:hAnsiTheme="majorBidi" w:cstheme="majorBidi"/>
          <w:b/>
          <w:bCs/>
          <w:sz w:val="24"/>
          <w:szCs w:val="24"/>
          <w:rtl/>
          <w:lang w:bidi="fa-IR"/>
        </w:rPr>
      </w:pPr>
      <w:r w:rsidRPr="003C5B74">
        <w:rPr>
          <w:rFonts w:asciiTheme="majorBidi" w:hAnsiTheme="majorBidi" w:cstheme="majorBidi"/>
          <w:b/>
          <w:bCs/>
          <w:sz w:val="24"/>
          <w:szCs w:val="24"/>
          <w:rtl/>
        </w:rPr>
        <w:t xml:space="preserve">جلسه </w:t>
      </w:r>
      <w:r>
        <w:rPr>
          <w:rFonts w:asciiTheme="majorBidi" w:hAnsiTheme="majorBidi" w:cstheme="majorBidi" w:hint="cs"/>
          <w:b/>
          <w:bCs/>
          <w:sz w:val="24"/>
          <w:szCs w:val="24"/>
          <w:rtl/>
        </w:rPr>
        <w:t>دوم</w:t>
      </w:r>
      <w:r w:rsidRPr="003C5B74">
        <w:rPr>
          <w:rFonts w:asciiTheme="majorBidi" w:hAnsiTheme="majorBidi" w:cstheme="majorBidi"/>
          <w:sz w:val="24"/>
          <w:szCs w:val="24"/>
          <w:rtl/>
        </w:rPr>
        <w:t xml:space="preserve">: </w:t>
      </w:r>
      <w:r w:rsidRPr="001375BB">
        <w:rPr>
          <w:rFonts w:asciiTheme="majorBidi" w:hAnsiTheme="majorBidi" w:cstheme="majorBidi"/>
          <w:sz w:val="24"/>
          <w:szCs w:val="24"/>
          <w:rtl/>
        </w:rPr>
        <w:t>خصوصیات ذره ای امواج- اثر فوتوالکتریک، اشعه</w:t>
      </w:r>
      <w:r w:rsidRPr="001375BB">
        <w:rPr>
          <w:rFonts w:asciiTheme="majorBidi" w:hAnsiTheme="majorBidi" w:cstheme="majorBidi"/>
          <w:sz w:val="24"/>
          <w:szCs w:val="24"/>
          <w:lang w:bidi="fa-IR"/>
        </w:rPr>
        <w:t xml:space="preserve">x </w:t>
      </w:r>
      <w:r w:rsidRPr="001375BB">
        <w:rPr>
          <w:rFonts w:asciiTheme="majorBidi" w:hAnsiTheme="majorBidi" w:cstheme="majorBidi"/>
          <w:sz w:val="24"/>
          <w:szCs w:val="24"/>
          <w:rtl/>
        </w:rPr>
        <w:t xml:space="preserve"> و</w:t>
      </w:r>
    </w:p>
    <w:p w:rsidR="001F17B7" w:rsidRDefault="00127B23" w:rsidP="00747CDE">
      <w:pPr>
        <w:bidi/>
        <w:spacing w:line="360" w:lineRule="auto"/>
        <w:rPr>
          <w:rFonts w:asciiTheme="majorBidi" w:hAnsiTheme="majorBidi" w:cstheme="majorBidi"/>
          <w:b/>
          <w:bCs/>
          <w:sz w:val="24"/>
          <w:szCs w:val="24"/>
          <w:rtl/>
          <w:lang w:bidi="fa-IR"/>
        </w:rPr>
      </w:pPr>
      <w:r w:rsidRPr="00127B23">
        <w:rPr>
          <w:rFonts w:asciiTheme="majorBidi" w:hAnsiTheme="majorBidi" w:cstheme="majorBidi"/>
          <w:b/>
          <w:bCs/>
          <w:sz w:val="24"/>
          <w:szCs w:val="24"/>
          <w:rtl/>
        </w:rPr>
        <w:t xml:space="preserve">جلسه سوم: </w:t>
      </w:r>
      <w:r w:rsidRPr="00127B23">
        <w:rPr>
          <w:rFonts w:asciiTheme="majorBidi" w:hAnsiTheme="majorBidi" w:cstheme="majorBidi"/>
          <w:sz w:val="24"/>
          <w:szCs w:val="24"/>
          <w:rtl/>
        </w:rPr>
        <w:t>آشنایی با اشعه ایکس</w:t>
      </w:r>
    </w:p>
    <w:p w:rsidR="00711ECB" w:rsidRDefault="00711ECB" w:rsidP="00747CDE">
      <w:pPr>
        <w:bidi/>
        <w:spacing w:line="360" w:lineRule="auto"/>
        <w:rPr>
          <w:rFonts w:asciiTheme="majorBidi" w:hAnsiTheme="majorBidi" w:cstheme="majorBidi"/>
          <w:b/>
          <w:bCs/>
          <w:sz w:val="24"/>
          <w:szCs w:val="24"/>
          <w:rtl/>
          <w:lang w:bidi="fa-IR"/>
        </w:rPr>
      </w:pPr>
      <w:r w:rsidRPr="00711ECB">
        <w:rPr>
          <w:rFonts w:asciiTheme="majorBidi" w:hAnsiTheme="majorBidi" w:cstheme="majorBidi"/>
          <w:b/>
          <w:bCs/>
          <w:sz w:val="24"/>
          <w:szCs w:val="24"/>
          <w:rtl/>
        </w:rPr>
        <w:t>جلسه چهارم</w:t>
      </w:r>
      <w:r>
        <w:rPr>
          <w:rFonts w:asciiTheme="majorBidi" w:hAnsiTheme="majorBidi" w:cstheme="majorBidi" w:hint="cs"/>
          <w:b/>
          <w:bCs/>
          <w:sz w:val="24"/>
          <w:szCs w:val="24"/>
          <w:rtl/>
        </w:rPr>
        <w:t xml:space="preserve">: </w:t>
      </w:r>
      <w:r w:rsidRPr="00711ECB">
        <w:rPr>
          <w:rFonts w:asciiTheme="majorBidi" w:hAnsiTheme="majorBidi" w:cstheme="majorBidi"/>
          <w:sz w:val="24"/>
          <w:szCs w:val="24"/>
          <w:rtl/>
        </w:rPr>
        <w:t>مبانی حسگرها و آشکارسازها</w:t>
      </w:r>
    </w:p>
    <w:p w:rsidR="0085625D" w:rsidRPr="003C5B74" w:rsidRDefault="0085625D" w:rsidP="00747CDE">
      <w:pPr>
        <w:bidi/>
        <w:spacing w:line="360" w:lineRule="auto"/>
        <w:rPr>
          <w:rFonts w:asciiTheme="majorBidi" w:hAnsiTheme="majorBidi" w:cstheme="majorBidi"/>
          <w:b/>
          <w:bCs/>
          <w:sz w:val="24"/>
          <w:szCs w:val="24"/>
          <w:rtl/>
          <w:lang w:bidi="fa-IR"/>
        </w:rPr>
      </w:pPr>
      <w:r w:rsidRPr="0085625D">
        <w:rPr>
          <w:rFonts w:asciiTheme="majorBidi" w:hAnsiTheme="majorBidi" w:cstheme="majorBidi"/>
          <w:b/>
          <w:bCs/>
          <w:sz w:val="24"/>
          <w:szCs w:val="24"/>
          <w:rtl/>
        </w:rPr>
        <w:t>جلسه پنجم</w:t>
      </w:r>
      <w:r>
        <w:rPr>
          <w:rFonts w:asciiTheme="majorBidi" w:hAnsiTheme="majorBidi" w:cstheme="majorBidi" w:hint="cs"/>
          <w:b/>
          <w:bCs/>
          <w:sz w:val="24"/>
          <w:szCs w:val="24"/>
          <w:rtl/>
        </w:rPr>
        <w:t xml:space="preserve">: </w:t>
      </w:r>
      <w:r w:rsidRPr="0085625D">
        <w:rPr>
          <w:rFonts w:asciiTheme="majorBidi" w:hAnsiTheme="majorBidi" w:cstheme="majorBidi"/>
          <w:sz w:val="24"/>
          <w:szCs w:val="24"/>
          <w:rtl/>
        </w:rPr>
        <w:t xml:space="preserve">میکروسکوپ های </w:t>
      </w:r>
      <w:r w:rsidRPr="0085625D">
        <w:rPr>
          <w:rFonts w:asciiTheme="majorBidi" w:hAnsiTheme="majorBidi" w:cstheme="majorBidi"/>
          <w:sz w:val="24"/>
          <w:szCs w:val="24"/>
          <w:lang w:bidi="fa-IR"/>
        </w:rPr>
        <w:t>SEM</w:t>
      </w:r>
      <w:r w:rsidRPr="0085625D">
        <w:rPr>
          <w:rFonts w:asciiTheme="majorBidi" w:hAnsiTheme="majorBidi" w:cstheme="majorBidi"/>
          <w:sz w:val="24"/>
          <w:szCs w:val="24"/>
          <w:rtl/>
        </w:rPr>
        <w:t xml:space="preserve"> و </w:t>
      </w:r>
      <w:r w:rsidRPr="0085625D">
        <w:rPr>
          <w:rFonts w:asciiTheme="majorBidi" w:hAnsiTheme="majorBidi" w:cstheme="majorBidi"/>
          <w:sz w:val="24"/>
          <w:szCs w:val="24"/>
          <w:lang w:bidi="fa-IR"/>
        </w:rPr>
        <w:t>TEM</w:t>
      </w:r>
    </w:p>
    <w:p w:rsidR="001F17B7" w:rsidRDefault="00747CDE" w:rsidP="00747CDE">
      <w:pPr>
        <w:bidi/>
        <w:spacing w:line="360" w:lineRule="auto"/>
        <w:rPr>
          <w:rFonts w:asciiTheme="majorBidi" w:hAnsiTheme="majorBidi" w:cstheme="majorBidi"/>
          <w:b/>
          <w:bCs/>
          <w:sz w:val="24"/>
          <w:szCs w:val="24"/>
          <w:rtl/>
          <w:lang w:bidi="fa-IR"/>
        </w:rPr>
      </w:pPr>
      <w:r w:rsidRPr="00747CDE">
        <w:rPr>
          <w:rFonts w:asciiTheme="majorBidi" w:hAnsiTheme="majorBidi" w:cstheme="majorBidi"/>
          <w:b/>
          <w:bCs/>
          <w:sz w:val="24"/>
          <w:szCs w:val="24"/>
          <w:rtl/>
        </w:rPr>
        <w:t>جلسه ششم</w:t>
      </w:r>
      <w:r>
        <w:rPr>
          <w:rFonts w:asciiTheme="majorBidi" w:hAnsiTheme="majorBidi" w:cstheme="majorBidi" w:hint="cs"/>
          <w:b/>
          <w:bCs/>
          <w:sz w:val="24"/>
          <w:szCs w:val="24"/>
          <w:rtl/>
        </w:rPr>
        <w:t xml:space="preserve">: </w:t>
      </w:r>
      <w:r w:rsidRPr="00747CDE">
        <w:rPr>
          <w:rFonts w:asciiTheme="majorBidi" w:hAnsiTheme="majorBidi" w:cstheme="majorBidi"/>
          <w:sz w:val="24"/>
          <w:szCs w:val="24"/>
          <w:rtl/>
        </w:rPr>
        <w:t>رسانایی الکتریکی و ساختار نوار انرژی</w:t>
      </w:r>
    </w:p>
    <w:p w:rsidR="005C6647" w:rsidRDefault="005C6647" w:rsidP="005C6647">
      <w:pPr>
        <w:bidi/>
        <w:spacing w:line="360" w:lineRule="auto"/>
        <w:rPr>
          <w:rFonts w:asciiTheme="majorBidi" w:hAnsiTheme="majorBidi" w:cstheme="majorBidi"/>
          <w:sz w:val="24"/>
          <w:szCs w:val="24"/>
          <w:rtl/>
          <w:lang w:bidi="fa-IR"/>
        </w:rPr>
      </w:pPr>
      <w:r w:rsidRPr="005C6647">
        <w:rPr>
          <w:rFonts w:asciiTheme="majorBidi" w:hAnsiTheme="majorBidi" w:cstheme="majorBidi"/>
          <w:b/>
          <w:bCs/>
          <w:sz w:val="24"/>
          <w:szCs w:val="24"/>
          <w:rtl/>
        </w:rPr>
        <w:t>جلسه هفتم</w:t>
      </w:r>
      <w:r>
        <w:rPr>
          <w:rFonts w:asciiTheme="majorBidi" w:hAnsiTheme="majorBidi" w:cstheme="majorBidi" w:hint="cs"/>
          <w:sz w:val="24"/>
          <w:szCs w:val="24"/>
          <w:rtl/>
          <w:lang w:bidi="fa-IR"/>
        </w:rPr>
        <w:t xml:space="preserve">: </w:t>
      </w:r>
      <w:r w:rsidRPr="005C6647">
        <w:rPr>
          <w:rFonts w:asciiTheme="majorBidi" w:hAnsiTheme="majorBidi" w:cstheme="majorBidi"/>
          <w:sz w:val="24"/>
          <w:szCs w:val="24"/>
          <w:rtl/>
          <w:lang w:bidi="fa-IR"/>
        </w:rPr>
        <w:t>نظریه بلوخ</w:t>
      </w:r>
      <w:r>
        <w:rPr>
          <w:rFonts w:asciiTheme="majorBidi" w:hAnsiTheme="majorBidi" w:cstheme="majorBidi" w:hint="cs"/>
          <w:sz w:val="24"/>
          <w:szCs w:val="24"/>
          <w:rtl/>
          <w:lang w:bidi="fa-IR"/>
        </w:rPr>
        <w:t xml:space="preserve"> </w:t>
      </w:r>
      <w:r w:rsidRPr="005C6647">
        <w:rPr>
          <w:rFonts w:asciiTheme="majorBidi" w:hAnsiTheme="majorBidi" w:cstheme="majorBidi"/>
          <w:sz w:val="24"/>
          <w:szCs w:val="24"/>
          <w:rtl/>
          <w:lang w:bidi="fa-IR"/>
        </w:rPr>
        <w:t>و</w:t>
      </w:r>
      <w:r>
        <w:rPr>
          <w:rFonts w:asciiTheme="majorBidi" w:hAnsiTheme="majorBidi" w:cstheme="majorBidi" w:hint="cs"/>
          <w:sz w:val="24"/>
          <w:szCs w:val="24"/>
          <w:rtl/>
          <w:lang w:bidi="fa-IR"/>
        </w:rPr>
        <w:t xml:space="preserve"> </w:t>
      </w:r>
      <w:r w:rsidRPr="005C6647">
        <w:rPr>
          <w:rFonts w:asciiTheme="majorBidi" w:hAnsiTheme="majorBidi" w:cstheme="majorBidi"/>
          <w:sz w:val="24"/>
          <w:szCs w:val="24"/>
          <w:rtl/>
          <w:lang w:bidi="fa-IR"/>
        </w:rPr>
        <w:t>مدل کرونیگ-پنی</w:t>
      </w:r>
    </w:p>
    <w:p w:rsidR="00106177" w:rsidRDefault="00106177" w:rsidP="00106177">
      <w:pPr>
        <w:bidi/>
        <w:spacing w:line="360" w:lineRule="auto"/>
        <w:rPr>
          <w:rFonts w:asciiTheme="majorBidi" w:hAnsiTheme="majorBidi" w:cstheme="majorBidi"/>
          <w:sz w:val="24"/>
          <w:szCs w:val="24"/>
          <w:rtl/>
          <w:lang w:bidi="fa-IR"/>
        </w:rPr>
      </w:pPr>
      <w:r w:rsidRPr="00106177">
        <w:rPr>
          <w:rFonts w:asciiTheme="majorBidi" w:hAnsiTheme="majorBidi" w:cstheme="majorBidi"/>
          <w:b/>
          <w:bCs/>
          <w:sz w:val="24"/>
          <w:szCs w:val="24"/>
          <w:rtl/>
        </w:rPr>
        <w:t>جلسه هشتم</w:t>
      </w:r>
      <w:r>
        <w:rPr>
          <w:rFonts w:asciiTheme="majorBidi" w:hAnsiTheme="majorBidi" w:cstheme="majorBidi" w:hint="cs"/>
          <w:sz w:val="24"/>
          <w:szCs w:val="24"/>
          <w:rtl/>
          <w:lang w:bidi="fa-IR"/>
        </w:rPr>
        <w:t>:</w:t>
      </w:r>
      <w:r>
        <w:rPr>
          <w:rFonts w:asciiTheme="majorBidi" w:hAnsiTheme="majorBidi" w:cstheme="majorBidi" w:hint="cs"/>
          <w:sz w:val="24"/>
          <w:szCs w:val="24"/>
          <w:rtl/>
        </w:rPr>
        <w:t xml:space="preserve"> </w:t>
      </w:r>
      <w:r w:rsidRPr="00106177">
        <w:rPr>
          <w:rFonts w:asciiTheme="majorBidi" w:hAnsiTheme="majorBidi" w:cstheme="majorBidi"/>
          <w:sz w:val="24"/>
          <w:szCs w:val="24"/>
          <w:rtl/>
        </w:rPr>
        <w:t>ساختار اتم</w:t>
      </w:r>
      <w:r>
        <w:rPr>
          <w:rFonts w:asciiTheme="majorBidi" w:hAnsiTheme="majorBidi" w:cstheme="majorBidi" w:hint="cs"/>
          <w:sz w:val="24"/>
          <w:szCs w:val="24"/>
          <w:rtl/>
          <w:lang w:bidi="fa-IR"/>
        </w:rPr>
        <w:t xml:space="preserve"> </w:t>
      </w:r>
      <w:r w:rsidRPr="00106177">
        <w:rPr>
          <w:rFonts w:asciiTheme="majorBidi" w:hAnsiTheme="majorBidi" w:cstheme="majorBidi"/>
          <w:sz w:val="24"/>
          <w:szCs w:val="24"/>
          <w:rtl/>
        </w:rPr>
        <w:t xml:space="preserve"> و</w:t>
      </w:r>
      <w:r>
        <w:rPr>
          <w:rFonts w:asciiTheme="majorBidi" w:hAnsiTheme="majorBidi" w:cstheme="majorBidi" w:hint="cs"/>
          <w:sz w:val="24"/>
          <w:szCs w:val="24"/>
          <w:rtl/>
        </w:rPr>
        <w:t xml:space="preserve"> </w:t>
      </w:r>
      <w:r w:rsidRPr="00106177">
        <w:rPr>
          <w:rFonts w:asciiTheme="majorBidi" w:hAnsiTheme="majorBidi" w:cstheme="majorBidi"/>
          <w:sz w:val="24"/>
          <w:szCs w:val="24"/>
          <w:rtl/>
        </w:rPr>
        <w:t>مولکول</w:t>
      </w:r>
    </w:p>
    <w:p w:rsidR="00FE1A70" w:rsidRPr="00966B45" w:rsidRDefault="00FE1A70" w:rsidP="00FE1A70">
      <w:pPr>
        <w:bidi/>
        <w:spacing w:line="360" w:lineRule="auto"/>
        <w:rPr>
          <w:rFonts w:asciiTheme="majorBidi" w:hAnsiTheme="majorBidi" w:cstheme="majorBidi"/>
          <w:b/>
          <w:bCs/>
          <w:sz w:val="24"/>
          <w:szCs w:val="24"/>
        </w:rPr>
      </w:pPr>
      <w:r w:rsidRPr="00966B45">
        <w:rPr>
          <w:rFonts w:asciiTheme="majorBidi" w:hAnsiTheme="majorBidi" w:cstheme="majorBidi"/>
          <w:b/>
          <w:bCs/>
          <w:sz w:val="24"/>
          <w:szCs w:val="24"/>
          <w:rtl/>
        </w:rPr>
        <w:t>جلسه نهم</w:t>
      </w:r>
      <w:r>
        <w:rPr>
          <w:rFonts w:asciiTheme="majorBidi" w:hAnsiTheme="majorBidi" w:cstheme="majorBidi" w:hint="cs"/>
          <w:b/>
          <w:bCs/>
          <w:sz w:val="24"/>
          <w:szCs w:val="24"/>
          <w:rtl/>
        </w:rPr>
        <w:t xml:space="preserve">: </w:t>
      </w:r>
      <w:r w:rsidRPr="00FE1A70">
        <w:rPr>
          <w:rFonts w:asciiTheme="majorBidi" w:hAnsiTheme="majorBidi" w:cstheme="majorBidi"/>
          <w:sz w:val="24"/>
          <w:szCs w:val="24"/>
          <w:rtl/>
        </w:rPr>
        <w:t>تونل زدن و کاربردهای آن</w:t>
      </w:r>
    </w:p>
    <w:p w:rsidR="00FE1A70" w:rsidRDefault="00FE1A70" w:rsidP="00FE1A70">
      <w:pPr>
        <w:bidi/>
        <w:spacing w:line="360" w:lineRule="auto"/>
        <w:rPr>
          <w:rFonts w:asciiTheme="majorBidi" w:hAnsiTheme="majorBidi" w:cstheme="majorBidi"/>
          <w:b/>
          <w:bCs/>
          <w:sz w:val="24"/>
          <w:szCs w:val="24"/>
          <w:rtl/>
          <w:lang w:bidi="fa-IR"/>
        </w:rPr>
      </w:pPr>
      <w:r w:rsidRPr="00FE1A70">
        <w:rPr>
          <w:rFonts w:asciiTheme="majorBidi" w:hAnsiTheme="majorBidi" w:cstheme="majorBidi"/>
          <w:b/>
          <w:bCs/>
          <w:sz w:val="24"/>
          <w:szCs w:val="24"/>
          <w:rtl/>
        </w:rPr>
        <w:t>جلسه دهم</w:t>
      </w:r>
      <w:r>
        <w:rPr>
          <w:rFonts w:asciiTheme="majorBidi" w:hAnsiTheme="majorBidi" w:cstheme="majorBidi" w:hint="cs"/>
          <w:b/>
          <w:bCs/>
          <w:sz w:val="24"/>
          <w:szCs w:val="24"/>
          <w:rtl/>
        </w:rPr>
        <w:t xml:space="preserve">: </w:t>
      </w:r>
      <w:r w:rsidRPr="00FE1A70">
        <w:rPr>
          <w:rFonts w:asciiTheme="majorBidi" w:hAnsiTheme="majorBidi" w:cstheme="majorBidi"/>
          <w:sz w:val="24"/>
          <w:szCs w:val="24"/>
          <w:rtl/>
        </w:rPr>
        <w:t>مبانی لیزر</w:t>
      </w:r>
    </w:p>
    <w:p w:rsidR="00A44748" w:rsidRDefault="00A44748" w:rsidP="00A44748">
      <w:pPr>
        <w:bidi/>
        <w:rPr>
          <w:rFonts w:asciiTheme="majorBidi" w:hAnsiTheme="majorBidi" w:cstheme="majorBidi"/>
          <w:sz w:val="24"/>
          <w:szCs w:val="24"/>
          <w:rtl/>
          <w:lang w:bidi="fa-IR"/>
        </w:rPr>
      </w:pPr>
      <w:r w:rsidRPr="00A44748">
        <w:rPr>
          <w:rFonts w:asciiTheme="majorBidi" w:hAnsiTheme="majorBidi" w:cstheme="majorBidi"/>
          <w:b/>
          <w:bCs/>
          <w:sz w:val="24"/>
          <w:szCs w:val="24"/>
          <w:rtl/>
        </w:rPr>
        <w:t>جلسه یازدهم</w:t>
      </w:r>
      <w:r>
        <w:rPr>
          <w:rFonts w:asciiTheme="majorBidi" w:hAnsiTheme="majorBidi" w:cstheme="majorBidi" w:hint="cs"/>
          <w:b/>
          <w:bCs/>
          <w:sz w:val="24"/>
          <w:szCs w:val="24"/>
          <w:rtl/>
        </w:rPr>
        <w:t xml:space="preserve">: </w:t>
      </w:r>
      <w:r w:rsidRPr="00A44748">
        <w:rPr>
          <w:rFonts w:asciiTheme="majorBidi" w:hAnsiTheme="majorBidi" w:cstheme="majorBidi"/>
          <w:sz w:val="24"/>
          <w:szCs w:val="24"/>
          <w:rtl/>
        </w:rPr>
        <w:t>مبانی ابررسانایی</w:t>
      </w:r>
    </w:p>
    <w:p w:rsidR="000027EC" w:rsidRDefault="000027EC" w:rsidP="000027EC">
      <w:pPr>
        <w:bidi/>
        <w:spacing w:line="360" w:lineRule="auto"/>
        <w:rPr>
          <w:rFonts w:asciiTheme="majorBidi" w:hAnsiTheme="majorBidi" w:cstheme="majorBidi"/>
          <w:sz w:val="24"/>
          <w:szCs w:val="24"/>
          <w:rtl/>
          <w:lang w:bidi="fa-IR"/>
        </w:rPr>
      </w:pPr>
      <w:r w:rsidRPr="000027EC">
        <w:rPr>
          <w:rFonts w:asciiTheme="majorBidi" w:hAnsiTheme="majorBidi" w:cstheme="majorBidi"/>
          <w:b/>
          <w:bCs/>
          <w:sz w:val="24"/>
          <w:szCs w:val="24"/>
          <w:rtl/>
        </w:rPr>
        <w:t>جلسه دوازدهم</w:t>
      </w:r>
      <w:r>
        <w:rPr>
          <w:rFonts w:asciiTheme="majorBidi" w:hAnsiTheme="majorBidi" w:cstheme="majorBidi" w:hint="cs"/>
          <w:sz w:val="24"/>
          <w:szCs w:val="24"/>
          <w:rtl/>
          <w:lang w:bidi="fa-IR"/>
        </w:rPr>
        <w:t xml:space="preserve">: </w:t>
      </w:r>
      <w:r w:rsidRPr="000027EC">
        <w:rPr>
          <w:rFonts w:asciiTheme="majorBidi" w:hAnsiTheme="majorBidi" w:cstheme="majorBidi"/>
          <w:sz w:val="24"/>
          <w:szCs w:val="24"/>
          <w:rtl/>
        </w:rPr>
        <w:t>مبانی نانوساختار</w:t>
      </w:r>
    </w:p>
    <w:p w:rsidR="00D86D6D" w:rsidRPr="00D86D6D" w:rsidRDefault="00D86D6D" w:rsidP="00D86D6D">
      <w:pPr>
        <w:bidi/>
        <w:spacing w:line="360" w:lineRule="auto"/>
        <w:rPr>
          <w:rFonts w:asciiTheme="majorBidi" w:hAnsiTheme="majorBidi" w:cstheme="majorBidi" w:hint="cs"/>
          <w:b/>
          <w:bCs/>
          <w:sz w:val="24"/>
          <w:szCs w:val="24"/>
          <w:rtl/>
          <w:lang w:bidi="fa-IR"/>
        </w:rPr>
      </w:pPr>
      <w:r w:rsidRPr="00D86D6D">
        <w:rPr>
          <w:rFonts w:asciiTheme="majorBidi" w:hAnsiTheme="majorBidi" w:cstheme="majorBidi" w:hint="cs"/>
          <w:b/>
          <w:bCs/>
          <w:sz w:val="24"/>
          <w:szCs w:val="24"/>
          <w:rtl/>
          <w:lang w:bidi="fa-IR"/>
        </w:rPr>
        <w:t>مراجع:</w:t>
      </w:r>
    </w:p>
    <w:p w:rsidR="00D86D6D" w:rsidRPr="00D86D6D" w:rsidRDefault="00D86D6D" w:rsidP="00D86D6D">
      <w:pPr>
        <w:spacing w:line="360" w:lineRule="auto"/>
        <w:rPr>
          <w:rFonts w:asciiTheme="majorBidi" w:hAnsiTheme="majorBidi" w:cstheme="majorBidi"/>
          <w:sz w:val="24"/>
          <w:szCs w:val="24"/>
          <w:lang w:bidi="fa-IR"/>
        </w:rPr>
      </w:pPr>
      <w:r w:rsidRPr="00D86D6D">
        <w:rPr>
          <w:rFonts w:asciiTheme="majorBidi" w:hAnsiTheme="majorBidi" w:cstheme="majorBidi"/>
          <w:sz w:val="24"/>
          <w:szCs w:val="24"/>
          <w:lang w:bidi="fa-IR"/>
        </w:rPr>
        <w:t xml:space="preserve">1- Jasprit Singh, “Modern Physics </w:t>
      </w:r>
      <w:proofErr w:type="gramStart"/>
      <w:r w:rsidRPr="00D86D6D">
        <w:rPr>
          <w:rFonts w:asciiTheme="majorBidi" w:hAnsiTheme="majorBidi" w:cstheme="majorBidi"/>
          <w:sz w:val="24"/>
          <w:szCs w:val="24"/>
          <w:lang w:bidi="fa-IR"/>
        </w:rPr>
        <w:t>For</w:t>
      </w:r>
      <w:proofErr w:type="gramEnd"/>
      <w:r w:rsidRPr="00D86D6D">
        <w:rPr>
          <w:rFonts w:asciiTheme="majorBidi" w:hAnsiTheme="majorBidi" w:cstheme="majorBidi"/>
          <w:sz w:val="24"/>
          <w:szCs w:val="24"/>
          <w:lang w:bidi="fa-IR"/>
        </w:rPr>
        <w:t xml:space="preserve"> Scientists and Engineers”, </w:t>
      </w:r>
      <w:r w:rsidRPr="00D86D6D">
        <w:rPr>
          <w:rFonts w:asciiTheme="majorBidi" w:hAnsiTheme="majorBidi" w:cstheme="majorBidi"/>
          <w:sz w:val="24"/>
          <w:szCs w:val="24"/>
          <w:lang w:val="pt-BR" w:bidi="fa-IR"/>
        </w:rPr>
        <w:t>4th Ed., John Wiley (1999).</w:t>
      </w:r>
    </w:p>
    <w:p w:rsidR="00D86D6D" w:rsidRPr="00D86D6D" w:rsidRDefault="00D86D6D" w:rsidP="00D86D6D">
      <w:pPr>
        <w:spacing w:line="360" w:lineRule="auto"/>
        <w:rPr>
          <w:rFonts w:asciiTheme="majorBidi" w:hAnsiTheme="majorBidi" w:cstheme="majorBidi"/>
          <w:sz w:val="24"/>
          <w:szCs w:val="24"/>
          <w:rtl/>
          <w:lang w:bidi="fa-IR"/>
        </w:rPr>
      </w:pPr>
      <w:r w:rsidRPr="00D86D6D">
        <w:rPr>
          <w:rFonts w:asciiTheme="majorBidi" w:hAnsiTheme="majorBidi" w:cstheme="majorBidi"/>
          <w:sz w:val="24"/>
          <w:szCs w:val="24"/>
          <w:lang w:val="pt-BR" w:bidi="fa-IR"/>
        </w:rPr>
        <w:t xml:space="preserve">2- D. Patranabis, “Sensors and Transducers”, </w:t>
      </w:r>
      <w:r w:rsidRPr="00D86D6D">
        <w:rPr>
          <w:rFonts w:asciiTheme="majorBidi" w:hAnsiTheme="majorBidi" w:cstheme="majorBidi"/>
          <w:sz w:val="24"/>
          <w:szCs w:val="24"/>
          <w:lang w:bidi="fa-IR"/>
        </w:rPr>
        <w:t xml:space="preserve">New Delhi, Prentice-Hall of India </w:t>
      </w:r>
      <w:r w:rsidRPr="00D86D6D">
        <w:rPr>
          <w:rFonts w:asciiTheme="majorBidi" w:hAnsiTheme="majorBidi" w:cstheme="majorBidi"/>
          <w:sz w:val="24"/>
          <w:szCs w:val="24"/>
          <w:lang w:val="pt-BR" w:bidi="fa-IR"/>
        </w:rPr>
        <w:t>(2007).</w:t>
      </w:r>
    </w:p>
    <w:p w:rsidR="00D86D6D" w:rsidRPr="000027EC" w:rsidRDefault="00D86D6D" w:rsidP="00D86D6D">
      <w:pPr>
        <w:bidi/>
        <w:spacing w:line="360" w:lineRule="auto"/>
        <w:rPr>
          <w:rFonts w:asciiTheme="majorBidi" w:hAnsiTheme="majorBidi" w:cstheme="majorBidi"/>
          <w:sz w:val="24"/>
          <w:szCs w:val="24"/>
          <w:lang w:bidi="fa-IR"/>
        </w:rPr>
      </w:pPr>
    </w:p>
    <w:p w:rsidR="000027EC" w:rsidRPr="00A44748" w:rsidRDefault="000027EC" w:rsidP="000027EC">
      <w:pPr>
        <w:bidi/>
        <w:rPr>
          <w:rFonts w:asciiTheme="majorBidi" w:hAnsiTheme="majorBidi" w:cstheme="majorBidi"/>
          <w:sz w:val="24"/>
          <w:szCs w:val="24"/>
          <w:lang w:bidi="fa-IR"/>
        </w:rPr>
      </w:pPr>
    </w:p>
    <w:p w:rsidR="001F17B7" w:rsidRPr="003C5B74" w:rsidRDefault="001F17B7" w:rsidP="005C6647">
      <w:pPr>
        <w:bidi/>
        <w:spacing w:line="360" w:lineRule="auto"/>
        <w:jc w:val="center"/>
        <w:rPr>
          <w:rFonts w:asciiTheme="majorBidi" w:hAnsiTheme="majorBidi" w:cstheme="majorBidi"/>
          <w:b/>
          <w:bCs/>
          <w:sz w:val="24"/>
          <w:szCs w:val="24"/>
          <w:rtl/>
          <w:lang w:bidi="fa-IR"/>
        </w:rPr>
      </w:pPr>
      <w:bookmarkStart w:id="0" w:name="_GoBack"/>
      <w:bookmarkEnd w:id="0"/>
      <w:r w:rsidRPr="003C5B74">
        <w:rPr>
          <w:rFonts w:asciiTheme="majorBidi" w:hAnsiTheme="majorBidi" w:cstheme="majorBidi"/>
          <w:b/>
          <w:bCs/>
          <w:sz w:val="24"/>
          <w:szCs w:val="24"/>
          <w:rtl/>
        </w:rPr>
        <w:t>جلسه اول</w:t>
      </w:r>
      <w:r w:rsidRPr="003C5B74">
        <w:rPr>
          <w:rFonts w:asciiTheme="majorBidi" w:hAnsiTheme="majorBidi" w:cstheme="majorBidi"/>
          <w:sz w:val="24"/>
          <w:szCs w:val="24"/>
          <w:rtl/>
        </w:rPr>
        <w:t>: تفاوت دیدگاه کلاسیکی و کوانتومی- ذرات و امواج کلاسیکی</w:t>
      </w:r>
    </w:p>
    <w:p w:rsidR="001F17B7" w:rsidRPr="003C5B74" w:rsidRDefault="001F17B7" w:rsidP="00747CDE">
      <w:pPr>
        <w:bidi/>
        <w:spacing w:line="360" w:lineRule="auto"/>
        <w:rPr>
          <w:rFonts w:asciiTheme="majorBidi" w:hAnsiTheme="majorBidi" w:cstheme="majorBidi"/>
          <w:sz w:val="24"/>
          <w:szCs w:val="24"/>
          <w:rtl/>
        </w:rPr>
      </w:pPr>
      <w:r w:rsidRPr="003C5B74">
        <w:rPr>
          <w:rFonts w:asciiTheme="majorBidi" w:hAnsiTheme="majorBidi" w:cstheme="majorBidi"/>
          <w:b/>
          <w:bCs/>
          <w:sz w:val="24"/>
          <w:szCs w:val="24"/>
          <w:rtl/>
          <w:lang w:bidi="fa-IR"/>
        </w:rPr>
        <w:t>نگاهی کوتاه به مکانیک کوانتوم</w:t>
      </w:r>
    </w:p>
    <w:p w:rsidR="001F17B7" w:rsidRPr="003C5B74" w:rsidRDefault="001F17B7" w:rsidP="005C6647">
      <w:pPr>
        <w:bidi/>
        <w:spacing w:line="360" w:lineRule="auto"/>
        <w:rPr>
          <w:rFonts w:asciiTheme="majorBidi" w:hAnsiTheme="majorBidi" w:cstheme="majorBidi"/>
          <w:sz w:val="24"/>
          <w:szCs w:val="24"/>
          <w:rtl/>
          <w:lang w:bidi="fa-IR"/>
        </w:rPr>
      </w:pPr>
      <w:r w:rsidRPr="003C5B74">
        <w:rPr>
          <w:rFonts w:asciiTheme="majorBidi" w:hAnsiTheme="majorBidi" w:cstheme="majorBidi"/>
          <w:sz w:val="24"/>
          <w:szCs w:val="24"/>
          <w:rtl/>
        </w:rPr>
        <w:t>نسبیت اینشتین در واقع حد اعلاء فیزیک کلاسیک بود. ولی مکانیک کوانتوم و نظریات مرتبط با آن، دنیای علم و فلسفه آنرا به کلی تغییر داد و پایانی بود بر فیزیک کلاسیک</w:t>
      </w:r>
      <w:r w:rsidRPr="003C5B74">
        <w:rPr>
          <w:rFonts w:asciiTheme="majorBidi" w:hAnsiTheme="majorBidi" w:cstheme="majorBidi"/>
          <w:sz w:val="24"/>
          <w:szCs w:val="24"/>
        </w:rPr>
        <w:t>.</w:t>
      </w:r>
      <w:r w:rsidR="005C6647">
        <w:rPr>
          <w:rFonts w:asciiTheme="majorBidi" w:hAnsiTheme="majorBidi" w:cstheme="majorBidi" w:hint="cs"/>
          <w:sz w:val="24"/>
          <w:szCs w:val="24"/>
          <w:rtl/>
        </w:rPr>
        <w:t xml:space="preserve"> </w:t>
      </w:r>
      <w:r w:rsidRPr="003C5B74">
        <w:rPr>
          <w:rFonts w:asciiTheme="majorBidi" w:hAnsiTheme="majorBidi" w:cstheme="majorBidi"/>
          <w:sz w:val="24"/>
          <w:szCs w:val="24"/>
          <w:rtl/>
        </w:rPr>
        <w:t>مکانیک کوانتوم را مانند نسبیت اینشتین همه ما روزانه داریم استفاده میکنیم و از آن بهره میبریم ولی اصول ریاضی آن بسیار پیچیده است و در حد فهم افراد عادی بدون تحصیلات فیزیک یا ریاضی نیست</w:t>
      </w:r>
      <w:r w:rsidRPr="003C5B74">
        <w:rPr>
          <w:rFonts w:asciiTheme="majorBidi" w:hAnsiTheme="majorBidi" w:cstheme="majorBidi"/>
          <w:sz w:val="24"/>
          <w:szCs w:val="24"/>
        </w:rPr>
        <w:t>.</w:t>
      </w:r>
    </w:p>
    <w:p w:rsidR="001F17B7" w:rsidRPr="003C5B74" w:rsidRDefault="001F17B7" w:rsidP="00747CDE">
      <w:pPr>
        <w:bidi/>
        <w:spacing w:line="360" w:lineRule="auto"/>
        <w:rPr>
          <w:rFonts w:asciiTheme="majorBidi" w:hAnsiTheme="majorBidi" w:cstheme="majorBidi"/>
          <w:sz w:val="24"/>
          <w:szCs w:val="24"/>
          <w:rtl/>
        </w:rPr>
      </w:pPr>
      <w:r w:rsidRPr="003C5B74">
        <w:rPr>
          <w:rFonts w:asciiTheme="majorBidi" w:hAnsiTheme="majorBidi" w:cstheme="majorBidi"/>
          <w:b/>
          <w:bCs/>
          <w:sz w:val="24"/>
          <w:szCs w:val="24"/>
          <w:rtl/>
        </w:rPr>
        <w:t>حیطه عمل مکانیک کوانتوم</w:t>
      </w:r>
    </w:p>
    <w:p w:rsidR="006921AC" w:rsidRPr="003C5B74" w:rsidRDefault="006921AC" w:rsidP="00747CDE">
      <w:pPr>
        <w:numPr>
          <w:ilvl w:val="0"/>
          <w:numId w:val="1"/>
        </w:numPr>
        <w:bidi/>
        <w:spacing w:line="360" w:lineRule="auto"/>
        <w:rPr>
          <w:rFonts w:asciiTheme="majorBidi" w:hAnsiTheme="majorBidi" w:cstheme="majorBidi"/>
          <w:sz w:val="24"/>
          <w:szCs w:val="24"/>
        </w:rPr>
      </w:pPr>
      <w:r w:rsidRPr="003C5B74">
        <w:rPr>
          <w:rFonts w:asciiTheme="majorBidi" w:hAnsiTheme="majorBidi" w:cstheme="majorBidi"/>
          <w:sz w:val="24"/>
          <w:szCs w:val="24"/>
          <w:rtl/>
        </w:rPr>
        <w:t xml:space="preserve">مکانیک کوانتوم قسمتی از فیزیک است که در مورد رفتار ماده و ارتباط آن با انرژی در اندازه های در حد اتم و اجزای آن سر و کار دارد. </w:t>
      </w:r>
    </w:p>
    <w:p w:rsidR="006921AC" w:rsidRPr="003C5B74" w:rsidRDefault="006921AC" w:rsidP="00747CDE">
      <w:pPr>
        <w:numPr>
          <w:ilvl w:val="0"/>
          <w:numId w:val="1"/>
        </w:numPr>
        <w:bidi/>
        <w:spacing w:line="360" w:lineRule="auto"/>
        <w:rPr>
          <w:rFonts w:asciiTheme="majorBidi" w:hAnsiTheme="majorBidi" w:cstheme="majorBidi"/>
          <w:sz w:val="24"/>
          <w:szCs w:val="24"/>
          <w:lang w:bidi="fa-IR"/>
        </w:rPr>
      </w:pPr>
      <w:r w:rsidRPr="003C5B74">
        <w:rPr>
          <w:rFonts w:asciiTheme="majorBidi" w:hAnsiTheme="majorBidi" w:cstheme="majorBidi"/>
          <w:sz w:val="24"/>
          <w:szCs w:val="24"/>
          <w:rtl/>
        </w:rPr>
        <w:t>در واقع مکانیک کوانتوم با بینهایت ریزها در طبیعت سر و کار دارد و قوانین کلاسیک فیزیک در مورد این اجزاء اتمی کاربردی ندارند</w:t>
      </w:r>
      <w:r w:rsidRPr="003C5B74">
        <w:rPr>
          <w:rFonts w:asciiTheme="majorBidi" w:hAnsiTheme="majorBidi" w:cstheme="majorBidi"/>
          <w:sz w:val="24"/>
          <w:szCs w:val="24"/>
        </w:rPr>
        <w:t>.</w:t>
      </w:r>
    </w:p>
    <w:p w:rsidR="001F17B7" w:rsidRPr="003C5B74" w:rsidRDefault="001F17B7" w:rsidP="00747CDE">
      <w:pPr>
        <w:bidi/>
        <w:spacing w:line="360" w:lineRule="auto"/>
        <w:rPr>
          <w:rFonts w:asciiTheme="majorBidi" w:hAnsiTheme="majorBidi" w:cstheme="majorBidi"/>
          <w:sz w:val="24"/>
          <w:szCs w:val="24"/>
          <w:rtl/>
        </w:rPr>
      </w:pPr>
      <w:r w:rsidRPr="003C5B74">
        <w:rPr>
          <w:rFonts w:asciiTheme="majorBidi" w:hAnsiTheme="majorBidi" w:cstheme="majorBidi"/>
          <w:b/>
          <w:bCs/>
          <w:sz w:val="24"/>
          <w:szCs w:val="24"/>
          <w:rtl/>
        </w:rPr>
        <w:t>ماکس پلانک و ابداع کوانتوم</w:t>
      </w:r>
    </w:p>
    <w:p w:rsidR="001F17B7" w:rsidRPr="003C5B74" w:rsidRDefault="001F17B7" w:rsidP="005C6647">
      <w:pPr>
        <w:bidi/>
        <w:spacing w:line="360" w:lineRule="auto"/>
        <w:rPr>
          <w:rFonts w:asciiTheme="majorBidi" w:hAnsiTheme="majorBidi" w:cstheme="majorBidi"/>
          <w:sz w:val="24"/>
          <w:szCs w:val="24"/>
          <w:lang w:bidi="fa-IR"/>
        </w:rPr>
      </w:pPr>
      <w:r w:rsidRPr="003C5B74">
        <w:rPr>
          <w:rFonts w:asciiTheme="majorBidi" w:hAnsiTheme="majorBidi" w:cstheme="majorBidi"/>
          <w:sz w:val="24"/>
          <w:szCs w:val="24"/>
          <w:rtl/>
        </w:rPr>
        <w:t xml:space="preserve">پدیده ای در الکترومغناطیس وجود دارد که نشان میدهد انرژی هر موج الکترومغناطیس با طول موج آن رابطه دارد. ماکس پلانک، پدر علم کوانتوم برای توجیه آن </w:t>
      </w:r>
      <w:r w:rsidRPr="003C5B74">
        <w:rPr>
          <w:rFonts w:asciiTheme="majorBidi" w:hAnsiTheme="majorBidi" w:cstheme="majorBidi"/>
          <w:sz w:val="24"/>
          <w:szCs w:val="24"/>
          <w:rtl/>
          <w:lang w:bidi="fa-IR"/>
        </w:rPr>
        <w:t>گفت:</w:t>
      </w:r>
    </w:p>
    <w:p w:rsidR="001F17B7" w:rsidRPr="003C5B74" w:rsidRDefault="001F17B7" w:rsidP="00747CDE">
      <w:pPr>
        <w:bidi/>
        <w:spacing w:line="360" w:lineRule="auto"/>
        <w:ind w:left="720"/>
        <w:rPr>
          <w:rFonts w:asciiTheme="majorBidi" w:hAnsiTheme="majorBidi" w:cstheme="majorBidi"/>
          <w:sz w:val="24"/>
          <w:szCs w:val="24"/>
          <w:rtl/>
          <w:lang w:bidi="fa-IR"/>
        </w:rPr>
      </w:pPr>
      <w:r w:rsidRPr="003C5B74">
        <w:rPr>
          <w:rFonts w:asciiTheme="majorBidi" w:hAnsiTheme="majorBidi" w:cstheme="majorBidi"/>
          <w:sz w:val="24"/>
          <w:szCs w:val="24"/>
          <w:rtl/>
        </w:rPr>
        <w:t>انرژی حاصل از گرم شدن یک جسم جامد سیاه به صورت بسته بسته منتقل میشود. این بسته های انرژی را کوانتوم نامید. در واقع در هر طول موج امکان انتقال انرژی به هر میزان وجود ندارد و انرژی به صورت بسته های با اندازه مشخص منتقل میشود</w:t>
      </w:r>
      <w:r w:rsidRPr="003C5B74">
        <w:rPr>
          <w:rFonts w:asciiTheme="majorBidi" w:hAnsiTheme="majorBidi" w:cstheme="majorBidi"/>
          <w:sz w:val="24"/>
          <w:szCs w:val="24"/>
          <w:lang w:bidi="fa-IR"/>
        </w:rPr>
        <w:t>.</w:t>
      </w:r>
    </w:p>
    <w:p w:rsidR="001F17B7" w:rsidRPr="003C5B74" w:rsidRDefault="001F17B7" w:rsidP="00747CDE">
      <w:pPr>
        <w:bidi/>
        <w:spacing w:line="360" w:lineRule="auto"/>
        <w:rPr>
          <w:rFonts w:asciiTheme="majorBidi" w:hAnsiTheme="majorBidi" w:cstheme="majorBidi"/>
          <w:sz w:val="24"/>
          <w:szCs w:val="24"/>
          <w:rtl/>
          <w:lang w:bidi="fa-IR"/>
        </w:rPr>
      </w:pPr>
      <w:r w:rsidRPr="003C5B74">
        <w:rPr>
          <w:rFonts w:asciiTheme="majorBidi" w:hAnsiTheme="majorBidi" w:cstheme="majorBidi"/>
          <w:b/>
          <w:bCs/>
          <w:sz w:val="24"/>
          <w:szCs w:val="24"/>
          <w:rtl/>
        </w:rPr>
        <w:t>آلبرت اینشتین و کشف فوتون: کوانتوم سازی نور</w:t>
      </w:r>
    </w:p>
    <w:p w:rsidR="001F17B7" w:rsidRPr="003C5B74" w:rsidRDefault="001F17B7" w:rsidP="005C6647">
      <w:pPr>
        <w:bidi/>
        <w:spacing w:line="360" w:lineRule="auto"/>
        <w:rPr>
          <w:rFonts w:asciiTheme="majorBidi" w:hAnsiTheme="majorBidi" w:cstheme="majorBidi"/>
          <w:sz w:val="24"/>
          <w:szCs w:val="24"/>
          <w:lang w:bidi="fa-IR"/>
        </w:rPr>
      </w:pPr>
      <w:r w:rsidRPr="003C5B74">
        <w:rPr>
          <w:rFonts w:asciiTheme="majorBidi" w:hAnsiTheme="majorBidi" w:cstheme="majorBidi"/>
          <w:sz w:val="24"/>
          <w:szCs w:val="24"/>
          <w:rtl/>
        </w:rPr>
        <w:t xml:space="preserve">بدنبال ابداع مفهوم کوانتوم، </w:t>
      </w:r>
      <w:r w:rsidRPr="003C5B74">
        <w:rPr>
          <w:rFonts w:asciiTheme="majorBidi" w:hAnsiTheme="majorBidi" w:cstheme="majorBidi"/>
          <w:sz w:val="24"/>
          <w:szCs w:val="24"/>
          <w:rtl/>
          <w:lang w:bidi="fa-IR"/>
        </w:rPr>
        <w:t>آ</w:t>
      </w:r>
      <w:r w:rsidRPr="003C5B74">
        <w:rPr>
          <w:rFonts w:asciiTheme="majorBidi" w:hAnsiTheme="majorBidi" w:cstheme="majorBidi"/>
          <w:sz w:val="24"/>
          <w:szCs w:val="24"/>
          <w:rtl/>
        </w:rPr>
        <w:t>لبرت اینشتین یکی از پیشتازترین اظهار نظرهای فیزیک قرن بیستم را بیان کرد.</w:t>
      </w:r>
    </w:p>
    <w:p w:rsidR="006921AC" w:rsidRPr="003C5B74" w:rsidRDefault="006921AC" w:rsidP="00747CDE">
      <w:pPr>
        <w:numPr>
          <w:ilvl w:val="0"/>
          <w:numId w:val="2"/>
        </w:numPr>
        <w:bidi/>
        <w:spacing w:line="360" w:lineRule="auto"/>
        <w:rPr>
          <w:rFonts w:asciiTheme="majorBidi" w:hAnsiTheme="majorBidi" w:cstheme="majorBidi"/>
          <w:sz w:val="24"/>
          <w:szCs w:val="24"/>
          <w:rtl/>
          <w:lang w:bidi="fa-IR"/>
        </w:rPr>
      </w:pPr>
      <w:r w:rsidRPr="003C5B74">
        <w:rPr>
          <w:rFonts w:asciiTheme="majorBidi" w:hAnsiTheme="majorBidi" w:cstheme="majorBidi"/>
          <w:sz w:val="24"/>
          <w:szCs w:val="24"/>
          <w:rtl/>
        </w:rPr>
        <w:t>وقتی نور از جایی به جای دیگر منتقل میشود نمیتواند به هر میزان به صورت مداوم انتقال یابد و باید به صورت تکه تکه (کوانتا) منتقل شود.</w:t>
      </w:r>
    </w:p>
    <w:p w:rsidR="006921AC" w:rsidRPr="003C5B74" w:rsidRDefault="006921AC" w:rsidP="00747CDE">
      <w:pPr>
        <w:numPr>
          <w:ilvl w:val="0"/>
          <w:numId w:val="2"/>
        </w:numPr>
        <w:bidi/>
        <w:spacing w:line="360" w:lineRule="auto"/>
        <w:rPr>
          <w:rFonts w:asciiTheme="majorBidi" w:hAnsiTheme="majorBidi" w:cstheme="majorBidi"/>
          <w:sz w:val="24"/>
          <w:szCs w:val="24"/>
          <w:rtl/>
          <w:lang w:bidi="fa-IR"/>
        </w:rPr>
      </w:pPr>
      <w:r w:rsidRPr="003C5B74">
        <w:rPr>
          <w:rFonts w:asciiTheme="majorBidi" w:hAnsiTheme="majorBidi" w:cstheme="majorBidi"/>
          <w:sz w:val="24"/>
          <w:szCs w:val="24"/>
          <w:rtl/>
        </w:rPr>
        <w:t xml:space="preserve">به این ترتیب اینشتین در واقع کاشف فوتون بود و به دلیل کار پیشتازش در فیزیک کوانتوم جایزه نوبل گرفت. </w:t>
      </w:r>
    </w:p>
    <w:p w:rsidR="001F17B7" w:rsidRPr="003C5B74" w:rsidRDefault="001F17B7" w:rsidP="00747CDE">
      <w:pPr>
        <w:bidi/>
        <w:spacing w:line="360" w:lineRule="auto"/>
        <w:rPr>
          <w:rFonts w:asciiTheme="majorBidi" w:hAnsiTheme="majorBidi" w:cstheme="majorBidi"/>
          <w:sz w:val="24"/>
          <w:szCs w:val="24"/>
        </w:rPr>
      </w:pPr>
      <w:r w:rsidRPr="003C5B74">
        <w:rPr>
          <w:rFonts w:asciiTheme="majorBidi" w:hAnsiTheme="majorBidi" w:cstheme="majorBidi"/>
          <w:sz w:val="24"/>
          <w:szCs w:val="24"/>
          <w:rtl/>
        </w:rPr>
        <w:t>در نهایت به همت دو بزرگ فیزیک یعنی اینشتین و پلانک فرمول زیر که رابطه انرژی یک فوتون را با بسامد آن بیان می کند به ثمر نشست</w:t>
      </w:r>
      <w:r w:rsidRPr="003C5B74">
        <w:rPr>
          <w:rFonts w:asciiTheme="majorBidi" w:hAnsiTheme="majorBidi" w:cstheme="majorBidi"/>
          <w:sz w:val="24"/>
          <w:szCs w:val="24"/>
          <w:rtl/>
          <w:lang w:bidi="fa-IR"/>
        </w:rPr>
        <w:t>:</w:t>
      </w:r>
      <w:r w:rsidRPr="003C5B74">
        <w:rPr>
          <w:rFonts w:asciiTheme="majorBidi" w:hAnsiTheme="majorBidi" w:cstheme="majorBidi"/>
          <w:sz w:val="24"/>
          <w:szCs w:val="24"/>
          <w:rtl/>
        </w:rPr>
        <w:t xml:space="preserve">  </w:t>
      </w:r>
      <w:r w:rsidR="003C5B74" w:rsidRPr="003C5B74">
        <w:rPr>
          <w:rFonts w:asciiTheme="majorBidi" w:hAnsiTheme="majorBidi" w:cstheme="majorBidi"/>
          <w:sz w:val="24"/>
          <w:szCs w:val="24"/>
        </w:rPr>
        <w:t>E=hʋ</w:t>
      </w:r>
    </w:p>
    <w:p w:rsidR="001F17B7" w:rsidRPr="003C5B74" w:rsidRDefault="001F17B7" w:rsidP="00747CDE">
      <w:pPr>
        <w:bidi/>
        <w:spacing w:line="360" w:lineRule="auto"/>
        <w:rPr>
          <w:rFonts w:asciiTheme="majorBidi" w:hAnsiTheme="majorBidi" w:cstheme="majorBidi"/>
          <w:sz w:val="24"/>
          <w:szCs w:val="24"/>
          <w:rtl/>
          <w:lang w:bidi="fa-IR"/>
        </w:rPr>
      </w:pPr>
      <w:r w:rsidRPr="003C5B74">
        <w:rPr>
          <w:rFonts w:asciiTheme="majorBidi" w:hAnsiTheme="majorBidi" w:cstheme="majorBidi"/>
          <w:sz w:val="24"/>
          <w:szCs w:val="24"/>
          <w:rtl/>
        </w:rPr>
        <w:t xml:space="preserve">ثابت پلانک در فیزیک مدرن بسیار اساسی است و وجود آن در هر فرمول نشانه دخالت فیزیک کوانتوم است. </w:t>
      </w:r>
    </w:p>
    <w:p w:rsidR="001F17B7" w:rsidRPr="003C5B74" w:rsidRDefault="001F17B7" w:rsidP="00747CDE">
      <w:pPr>
        <w:bidi/>
        <w:spacing w:line="360" w:lineRule="auto"/>
        <w:rPr>
          <w:rFonts w:asciiTheme="majorBidi" w:hAnsiTheme="majorBidi" w:cstheme="majorBidi"/>
          <w:sz w:val="24"/>
          <w:szCs w:val="24"/>
          <w:rtl/>
          <w:lang w:bidi="fa-IR"/>
        </w:rPr>
      </w:pPr>
    </w:p>
    <w:p w:rsidR="001F17B7" w:rsidRPr="003C5B74" w:rsidRDefault="001F17B7" w:rsidP="00747CDE">
      <w:pPr>
        <w:bidi/>
        <w:spacing w:line="360" w:lineRule="auto"/>
        <w:rPr>
          <w:rFonts w:asciiTheme="majorBidi" w:hAnsiTheme="majorBidi" w:cstheme="majorBidi"/>
          <w:sz w:val="24"/>
          <w:szCs w:val="24"/>
          <w:lang w:bidi="fa-IR"/>
        </w:rPr>
      </w:pPr>
      <w:r w:rsidRPr="003C5B74">
        <w:rPr>
          <w:rFonts w:asciiTheme="majorBidi" w:hAnsiTheme="majorBidi" w:cstheme="majorBidi"/>
          <w:b/>
          <w:bCs/>
          <w:sz w:val="24"/>
          <w:szCs w:val="24"/>
          <w:rtl/>
          <w:lang w:bidi="fa-IR"/>
        </w:rPr>
        <w:t>یک سوال مهم: آیا فوتون جرم دارد؟</w:t>
      </w:r>
    </w:p>
    <w:p w:rsidR="001F17B7" w:rsidRPr="003C5B74" w:rsidRDefault="001F17B7" w:rsidP="00747CDE">
      <w:pPr>
        <w:bidi/>
        <w:spacing w:line="360" w:lineRule="auto"/>
        <w:rPr>
          <w:rFonts w:asciiTheme="majorBidi" w:hAnsiTheme="majorBidi" w:cstheme="majorBidi"/>
          <w:sz w:val="24"/>
          <w:szCs w:val="24"/>
          <w:rtl/>
          <w:lang w:bidi="fa-IR"/>
        </w:rPr>
      </w:pPr>
      <w:r w:rsidRPr="003C5B74">
        <w:rPr>
          <w:rFonts w:asciiTheme="majorBidi" w:hAnsiTheme="majorBidi" w:cstheme="majorBidi"/>
          <w:sz w:val="24"/>
          <w:szCs w:val="24"/>
          <w:rtl/>
          <w:lang w:bidi="fa-IR"/>
        </w:rPr>
        <w:t xml:space="preserve">در نظریه ذره‌ای نور، نور از ذراتی بنام فوتون تشکیل شده که با سرعت </w:t>
      </w:r>
      <w:r w:rsidRPr="005C6647">
        <w:rPr>
          <w:rFonts w:asciiTheme="majorBidi" w:hAnsiTheme="majorBidi" w:cstheme="majorBidi"/>
          <w:sz w:val="24"/>
          <w:szCs w:val="24"/>
          <w:rtl/>
          <w:lang w:bidi="fa-IR"/>
        </w:rPr>
        <w:t xml:space="preserve">۲۹۹٬۷۹۲٬۴۵۸ </w:t>
      </w:r>
      <w:hyperlink r:id="rId5" w:history="1">
        <w:r w:rsidRPr="005C6647">
          <w:rPr>
            <w:rStyle w:val="Hyperlink"/>
            <w:rFonts w:asciiTheme="majorBidi" w:hAnsiTheme="majorBidi" w:cstheme="majorBidi"/>
            <w:color w:val="auto"/>
            <w:sz w:val="24"/>
            <w:szCs w:val="24"/>
            <w:u w:val="none"/>
            <w:rtl/>
            <w:lang w:bidi="fa-IR"/>
          </w:rPr>
          <w:t>متر بر ثانیه</w:t>
        </w:r>
      </w:hyperlink>
      <w:r w:rsidRPr="005C6647">
        <w:rPr>
          <w:rFonts w:asciiTheme="majorBidi" w:hAnsiTheme="majorBidi" w:cstheme="majorBidi"/>
          <w:sz w:val="24"/>
          <w:szCs w:val="24"/>
          <w:rtl/>
          <w:lang w:bidi="fa-IR"/>
        </w:rPr>
        <w:t xml:space="preserve"> یا </w:t>
      </w:r>
      <w:r w:rsidRPr="005C6647">
        <w:rPr>
          <w:rFonts w:asciiTheme="majorBidi" w:hAnsiTheme="majorBidi" w:cstheme="majorBidi"/>
          <w:i/>
          <w:iCs/>
          <w:sz w:val="24"/>
          <w:szCs w:val="24"/>
          <w:lang w:bidi="fa-IR"/>
        </w:rPr>
        <w:t>c</w:t>
      </w:r>
      <w:r w:rsidRPr="005C6647">
        <w:rPr>
          <w:rFonts w:asciiTheme="majorBidi" w:hAnsiTheme="majorBidi" w:cstheme="majorBidi"/>
          <w:sz w:val="24"/>
          <w:szCs w:val="24"/>
          <w:lang w:bidi="fa-IR"/>
        </w:rPr>
        <w:t xml:space="preserve"> </w:t>
      </w:r>
      <w:r w:rsidRPr="005C6647">
        <w:rPr>
          <w:rFonts w:asciiTheme="majorBidi" w:hAnsiTheme="majorBidi" w:cstheme="majorBidi"/>
          <w:sz w:val="24"/>
          <w:szCs w:val="24"/>
          <w:rtl/>
          <w:lang w:bidi="fa-IR"/>
        </w:rPr>
        <w:t>در خلأ منتشر می‌شوند.</w:t>
      </w:r>
      <w:r w:rsidRPr="005C6647">
        <w:rPr>
          <w:rFonts w:asciiTheme="majorBidi" w:hAnsiTheme="majorBidi" w:cstheme="majorBidi"/>
          <w:sz w:val="24"/>
          <w:szCs w:val="24"/>
          <w:rtl/>
          <w:lang w:bidi="fa-IR"/>
        </w:rPr>
        <w:br/>
        <w:t xml:space="preserve">برای هر فوتون </w:t>
      </w:r>
      <w:hyperlink r:id="rId6" w:history="1">
        <w:r w:rsidRPr="005C6647">
          <w:rPr>
            <w:rStyle w:val="Hyperlink"/>
            <w:rFonts w:asciiTheme="majorBidi" w:hAnsiTheme="majorBidi" w:cstheme="majorBidi"/>
            <w:color w:val="auto"/>
            <w:sz w:val="24"/>
            <w:szCs w:val="24"/>
            <w:u w:val="none"/>
            <w:rtl/>
            <w:lang w:bidi="fa-IR"/>
          </w:rPr>
          <w:t>اندازه حرکتی</w:t>
        </w:r>
      </w:hyperlink>
      <w:r w:rsidRPr="005C6647">
        <w:rPr>
          <w:rFonts w:asciiTheme="majorBidi" w:hAnsiTheme="majorBidi" w:cstheme="majorBidi"/>
          <w:sz w:val="24"/>
          <w:szCs w:val="24"/>
          <w:rtl/>
          <w:lang w:bidi="fa-IR"/>
        </w:rPr>
        <w:t xml:space="preserve"> </w:t>
      </w:r>
      <w:r w:rsidRPr="005C6647">
        <w:rPr>
          <w:rFonts w:asciiTheme="majorBidi" w:hAnsiTheme="majorBidi" w:cstheme="majorBidi"/>
          <w:i/>
          <w:iCs/>
          <w:sz w:val="24"/>
          <w:szCs w:val="24"/>
          <w:lang w:bidi="fa-IR"/>
        </w:rPr>
        <w:t>p = h/</w:t>
      </w:r>
      <w:r w:rsidRPr="005C6647">
        <w:rPr>
          <w:rFonts w:asciiTheme="majorBidi" w:hAnsiTheme="majorBidi" w:cstheme="majorBidi"/>
          <w:i/>
          <w:iCs/>
          <w:sz w:val="24"/>
          <w:szCs w:val="24"/>
          <w:lang w:val="el-GR" w:bidi="fa-IR"/>
        </w:rPr>
        <w:t>λ</w:t>
      </w:r>
      <w:r w:rsidRPr="005C6647">
        <w:rPr>
          <w:rFonts w:asciiTheme="majorBidi" w:hAnsiTheme="majorBidi" w:cstheme="majorBidi"/>
          <w:sz w:val="24"/>
          <w:szCs w:val="24"/>
          <w:lang w:val="el-GR" w:bidi="fa-IR"/>
        </w:rPr>
        <w:t xml:space="preserve"> </w:t>
      </w:r>
      <w:r w:rsidRPr="005C6647">
        <w:rPr>
          <w:rFonts w:asciiTheme="majorBidi" w:hAnsiTheme="majorBidi" w:cstheme="majorBidi"/>
          <w:sz w:val="24"/>
          <w:szCs w:val="24"/>
          <w:rtl/>
          <w:lang w:bidi="fa-IR"/>
        </w:rPr>
        <w:t xml:space="preserve"> معرفی شده که در آن </w:t>
      </w:r>
      <w:r w:rsidRPr="005C6647">
        <w:rPr>
          <w:rFonts w:asciiTheme="majorBidi" w:hAnsiTheme="majorBidi" w:cstheme="majorBidi"/>
          <w:i/>
          <w:iCs/>
          <w:sz w:val="24"/>
          <w:szCs w:val="24"/>
          <w:lang w:bidi="fa-IR"/>
        </w:rPr>
        <w:t>h</w:t>
      </w:r>
      <w:r w:rsidRPr="005C6647">
        <w:rPr>
          <w:rFonts w:asciiTheme="majorBidi" w:hAnsiTheme="majorBidi" w:cstheme="majorBidi"/>
          <w:sz w:val="24"/>
          <w:szCs w:val="24"/>
          <w:lang w:bidi="fa-IR"/>
        </w:rPr>
        <w:t xml:space="preserve"> </w:t>
      </w:r>
      <w:r w:rsidRPr="005C6647">
        <w:rPr>
          <w:rFonts w:asciiTheme="majorBidi" w:hAnsiTheme="majorBidi" w:cstheme="majorBidi"/>
          <w:sz w:val="24"/>
          <w:szCs w:val="24"/>
          <w:rtl/>
          <w:lang w:bidi="fa-IR"/>
        </w:rPr>
        <w:t xml:space="preserve"> </w:t>
      </w:r>
      <w:hyperlink r:id="rId7" w:history="1">
        <w:r w:rsidRPr="005C6647">
          <w:rPr>
            <w:rStyle w:val="Hyperlink"/>
            <w:rFonts w:asciiTheme="majorBidi" w:hAnsiTheme="majorBidi" w:cstheme="majorBidi"/>
            <w:color w:val="auto"/>
            <w:sz w:val="24"/>
            <w:szCs w:val="24"/>
            <w:u w:val="none"/>
            <w:rtl/>
            <w:lang w:bidi="fa-IR"/>
          </w:rPr>
          <w:t xml:space="preserve">ثابت </w:t>
        </w:r>
      </w:hyperlink>
      <w:hyperlink r:id="rId8" w:history="1">
        <w:r w:rsidRPr="005C6647">
          <w:rPr>
            <w:rStyle w:val="Hyperlink"/>
            <w:rFonts w:asciiTheme="majorBidi" w:hAnsiTheme="majorBidi" w:cstheme="majorBidi"/>
            <w:color w:val="auto"/>
            <w:sz w:val="24"/>
            <w:szCs w:val="24"/>
            <w:u w:val="none"/>
            <w:rtl/>
            <w:lang w:bidi="fa-IR"/>
          </w:rPr>
          <w:t>پلانک</w:t>
        </w:r>
      </w:hyperlink>
      <w:r w:rsidRPr="005C6647">
        <w:rPr>
          <w:rFonts w:asciiTheme="majorBidi" w:hAnsiTheme="majorBidi" w:cstheme="majorBidi"/>
          <w:sz w:val="24"/>
          <w:szCs w:val="24"/>
          <w:rtl/>
          <w:lang w:bidi="fa-IR"/>
        </w:rPr>
        <w:t xml:space="preserve"> و </w:t>
      </w:r>
      <w:r w:rsidRPr="005C6647">
        <w:rPr>
          <w:rFonts w:asciiTheme="majorBidi" w:hAnsiTheme="majorBidi" w:cstheme="majorBidi"/>
          <w:i/>
          <w:iCs/>
          <w:sz w:val="24"/>
          <w:szCs w:val="24"/>
          <w:lang w:val="el-GR" w:bidi="fa-IR"/>
        </w:rPr>
        <w:t>λ</w:t>
      </w:r>
      <w:r w:rsidRPr="005C6647">
        <w:rPr>
          <w:rFonts w:asciiTheme="majorBidi" w:hAnsiTheme="majorBidi" w:cstheme="majorBidi"/>
          <w:sz w:val="24"/>
          <w:szCs w:val="24"/>
          <w:lang w:val="el-GR" w:bidi="fa-IR"/>
        </w:rPr>
        <w:t xml:space="preserve"> </w:t>
      </w:r>
      <w:r w:rsidRPr="005C6647">
        <w:rPr>
          <w:rFonts w:asciiTheme="majorBidi" w:hAnsiTheme="majorBidi" w:cstheme="majorBidi"/>
          <w:sz w:val="24"/>
          <w:szCs w:val="24"/>
          <w:rtl/>
          <w:lang w:bidi="fa-IR"/>
        </w:rPr>
        <w:t xml:space="preserve">طول موج </w:t>
      </w:r>
      <w:r w:rsidRPr="003C5B74">
        <w:rPr>
          <w:rFonts w:asciiTheme="majorBidi" w:hAnsiTheme="majorBidi" w:cstheme="majorBidi"/>
          <w:sz w:val="24"/>
          <w:szCs w:val="24"/>
          <w:rtl/>
          <w:lang w:bidi="fa-IR"/>
        </w:rPr>
        <w:t xml:space="preserve">فوتون است. در نظریه نسبیت، فوتون </w:t>
      </w:r>
      <w:r w:rsidRPr="003C5B74">
        <w:rPr>
          <w:rFonts w:asciiTheme="majorBidi" w:hAnsiTheme="majorBidi" w:cstheme="majorBidi"/>
          <w:b/>
          <w:bCs/>
          <w:sz w:val="24"/>
          <w:szCs w:val="24"/>
          <w:rtl/>
          <w:lang w:bidi="fa-IR"/>
        </w:rPr>
        <w:t xml:space="preserve">جرم مؤثر گرانشی </w:t>
      </w:r>
      <w:r w:rsidRPr="003C5B74">
        <w:rPr>
          <w:rFonts w:asciiTheme="majorBidi" w:hAnsiTheme="majorBidi" w:cstheme="majorBidi"/>
          <w:sz w:val="24"/>
          <w:szCs w:val="24"/>
          <w:rtl/>
          <w:lang w:bidi="fa-IR"/>
        </w:rPr>
        <w:t xml:space="preserve">دارد و در میدان گرانشی تحت تأثیر قرار می گیرد و چون نمی‌توان چهارچوب مرجع سکون برای یک فوتون تعریف کرد پس برای فوتون نمی‌توان جرم سکون تعریف کرد، می‌توان برای فوتون جرم معادل با انرژی آن تعریف کرد که برابر است با: </w:t>
      </w:r>
    </w:p>
    <w:p w:rsidR="001F17B7" w:rsidRPr="003C5B74" w:rsidRDefault="001F17B7" w:rsidP="00747CDE">
      <w:pPr>
        <w:bidi/>
        <w:spacing w:line="360" w:lineRule="auto"/>
        <w:jc w:val="right"/>
        <w:rPr>
          <w:rFonts w:asciiTheme="majorBidi" w:hAnsiTheme="majorBidi" w:cstheme="majorBidi"/>
          <w:sz w:val="24"/>
          <w:szCs w:val="24"/>
          <w:rtl/>
          <w:lang w:bidi="fa-IR"/>
        </w:rPr>
      </w:pPr>
      <w:r w:rsidRPr="003C5B74">
        <w:rPr>
          <w:rFonts w:asciiTheme="majorBidi" w:hAnsiTheme="majorBidi" w:cstheme="majorBidi"/>
          <w:i/>
          <w:iCs/>
          <w:sz w:val="24"/>
          <w:szCs w:val="24"/>
          <w:lang w:bidi="fa-IR"/>
        </w:rPr>
        <w:t>m = E/c</w:t>
      </w:r>
      <w:r w:rsidRPr="003C5B74">
        <w:rPr>
          <w:rFonts w:asciiTheme="majorBidi" w:hAnsiTheme="majorBidi" w:cstheme="majorBidi"/>
          <w:i/>
          <w:iCs/>
          <w:sz w:val="24"/>
          <w:szCs w:val="24"/>
          <w:vertAlign w:val="superscript"/>
          <w:lang w:bidi="fa-IR"/>
        </w:rPr>
        <w:t>2</w:t>
      </w:r>
      <w:r w:rsidRPr="003C5B74">
        <w:rPr>
          <w:rFonts w:asciiTheme="majorBidi" w:hAnsiTheme="majorBidi" w:cstheme="majorBidi"/>
          <w:i/>
          <w:iCs/>
          <w:sz w:val="24"/>
          <w:szCs w:val="24"/>
          <w:lang w:bidi="fa-IR"/>
        </w:rPr>
        <w:t xml:space="preserve"> = h</w:t>
      </w:r>
      <w:r w:rsidRPr="003C5B74">
        <w:rPr>
          <w:rFonts w:asciiTheme="majorBidi" w:hAnsiTheme="majorBidi" w:cstheme="majorBidi"/>
          <w:i/>
          <w:iCs/>
          <w:sz w:val="24"/>
          <w:szCs w:val="24"/>
          <w:lang w:val="el-GR" w:bidi="fa-IR"/>
        </w:rPr>
        <w:t>ν/</w:t>
      </w:r>
      <w:r w:rsidRPr="003C5B74">
        <w:rPr>
          <w:rFonts w:asciiTheme="majorBidi" w:hAnsiTheme="majorBidi" w:cstheme="majorBidi"/>
          <w:i/>
          <w:iCs/>
          <w:sz w:val="24"/>
          <w:szCs w:val="24"/>
          <w:lang w:bidi="fa-IR"/>
        </w:rPr>
        <w:t>c</w:t>
      </w:r>
      <w:r w:rsidRPr="003C5B74">
        <w:rPr>
          <w:rFonts w:asciiTheme="majorBidi" w:hAnsiTheme="majorBidi" w:cstheme="majorBidi"/>
          <w:i/>
          <w:iCs/>
          <w:sz w:val="24"/>
          <w:szCs w:val="24"/>
          <w:vertAlign w:val="superscript"/>
          <w:lang w:bidi="fa-IR"/>
        </w:rPr>
        <w:t>2</w:t>
      </w:r>
      <w:r w:rsidRPr="003C5B74">
        <w:rPr>
          <w:rFonts w:asciiTheme="majorBidi" w:hAnsiTheme="majorBidi" w:cstheme="majorBidi"/>
          <w:i/>
          <w:iCs/>
          <w:sz w:val="24"/>
          <w:szCs w:val="24"/>
          <w:lang w:bidi="fa-IR"/>
        </w:rPr>
        <w:t xml:space="preserve"> = h/</w:t>
      </w:r>
      <w:r w:rsidRPr="003C5B74">
        <w:rPr>
          <w:rFonts w:asciiTheme="majorBidi" w:hAnsiTheme="majorBidi" w:cstheme="majorBidi"/>
          <w:i/>
          <w:iCs/>
          <w:sz w:val="24"/>
          <w:szCs w:val="24"/>
          <w:lang w:val="el-GR" w:bidi="fa-IR"/>
        </w:rPr>
        <w:t>λ</w:t>
      </w:r>
      <w:r w:rsidRPr="003C5B74">
        <w:rPr>
          <w:rFonts w:asciiTheme="majorBidi" w:hAnsiTheme="majorBidi" w:cstheme="majorBidi"/>
          <w:i/>
          <w:iCs/>
          <w:sz w:val="24"/>
          <w:szCs w:val="24"/>
          <w:lang w:bidi="fa-IR"/>
        </w:rPr>
        <w:t>c</w:t>
      </w:r>
    </w:p>
    <w:p w:rsidR="001F17B7" w:rsidRPr="003C5B74" w:rsidRDefault="001F17B7" w:rsidP="00747CDE">
      <w:pPr>
        <w:bidi/>
        <w:spacing w:line="360" w:lineRule="auto"/>
        <w:rPr>
          <w:rFonts w:asciiTheme="majorBidi" w:hAnsiTheme="majorBidi" w:cstheme="majorBidi"/>
          <w:sz w:val="24"/>
          <w:szCs w:val="24"/>
          <w:rtl/>
          <w:lang w:bidi="fa-IR"/>
        </w:rPr>
      </w:pPr>
      <w:r w:rsidRPr="003C5B74">
        <w:rPr>
          <w:rFonts w:asciiTheme="majorBidi" w:hAnsiTheme="majorBidi" w:cstheme="majorBidi"/>
          <w:b/>
          <w:bCs/>
          <w:sz w:val="24"/>
          <w:szCs w:val="24"/>
          <w:rtl/>
        </w:rPr>
        <w:t>ورنر هایزنبرگ، ادوین شرودینگر، ماکس بورن و تولد مکانیک کوانتوم مدرن: کوانتوم سازی ماده</w:t>
      </w:r>
    </w:p>
    <w:p w:rsidR="006921AC" w:rsidRPr="003C5B74" w:rsidRDefault="006921AC" w:rsidP="00747CDE">
      <w:pPr>
        <w:numPr>
          <w:ilvl w:val="0"/>
          <w:numId w:val="3"/>
        </w:numPr>
        <w:bidi/>
        <w:spacing w:line="360" w:lineRule="auto"/>
        <w:rPr>
          <w:rFonts w:asciiTheme="majorBidi" w:hAnsiTheme="majorBidi" w:cstheme="majorBidi"/>
          <w:sz w:val="24"/>
          <w:szCs w:val="24"/>
          <w:lang w:bidi="fa-IR"/>
        </w:rPr>
      </w:pPr>
      <w:r w:rsidRPr="003C5B74">
        <w:rPr>
          <w:rFonts w:asciiTheme="majorBidi" w:hAnsiTheme="majorBidi" w:cstheme="majorBidi"/>
          <w:sz w:val="24"/>
          <w:szCs w:val="24"/>
          <w:rtl/>
        </w:rPr>
        <w:t>به دنبال کارهای پیشتاز دوبروی در اتریش، فیزیکدانان به این نتیجه رسیده بودند که ذرات بنیادین اتم مانند الکترون در واقع به صورت موج هم میتوانند عمل کنند. در نهایت در سال 1925 دانشمندان فوق الذکر فرمول بندی مکانیک مدرن کوانتوم را بنا نهادند که نتایج آن به شرح زیر است:</w:t>
      </w:r>
    </w:p>
    <w:p w:rsidR="001F17B7" w:rsidRPr="003C5B74" w:rsidRDefault="001F17B7" w:rsidP="005C6647">
      <w:pPr>
        <w:bidi/>
        <w:spacing w:line="360" w:lineRule="auto"/>
        <w:rPr>
          <w:rFonts w:asciiTheme="majorBidi" w:hAnsiTheme="majorBidi" w:cstheme="majorBidi"/>
          <w:sz w:val="24"/>
          <w:szCs w:val="24"/>
          <w:rtl/>
          <w:lang w:bidi="fa-IR"/>
        </w:rPr>
      </w:pPr>
      <w:r w:rsidRPr="003C5B74">
        <w:rPr>
          <w:rFonts w:asciiTheme="majorBidi" w:hAnsiTheme="majorBidi" w:cstheme="majorBidi"/>
          <w:b/>
          <w:bCs/>
          <w:sz w:val="24"/>
          <w:szCs w:val="24"/>
          <w:rtl/>
        </w:rPr>
        <w:t>دوگانگی موج-ذره و آزمایش دوشکاف</w:t>
      </w:r>
    </w:p>
    <w:p w:rsidR="006921AC" w:rsidRPr="003C5B74" w:rsidRDefault="006921AC" w:rsidP="00747CDE">
      <w:pPr>
        <w:numPr>
          <w:ilvl w:val="0"/>
          <w:numId w:val="4"/>
        </w:numPr>
        <w:bidi/>
        <w:spacing w:line="360" w:lineRule="auto"/>
        <w:rPr>
          <w:rFonts w:asciiTheme="majorBidi" w:hAnsiTheme="majorBidi" w:cstheme="majorBidi"/>
          <w:sz w:val="24"/>
          <w:szCs w:val="24"/>
          <w:lang w:bidi="fa-IR"/>
        </w:rPr>
      </w:pPr>
      <w:r w:rsidRPr="003C5B74">
        <w:rPr>
          <w:rFonts w:asciiTheme="majorBidi" w:hAnsiTheme="majorBidi" w:cstheme="majorBidi"/>
          <w:sz w:val="24"/>
          <w:szCs w:val="24"/>
          <w:rtl/>
        </w:rPr>
        <w:t>طبق مکانیک کوانتوم، اجزاء اتم مانند الکترون و نیز فوتونها هم به صورت ذره رفتار میکنند و هم به صورت موج.</w:t>
      </w:r>
    </w:p>
    <w:p w:rsidR="006921AC" w:rsidRPr="003C5B74" w:rsidRDefault="006921AC" w:rsidP="00747CDE">
      <w:pPr>
        <w:numPr>
          <w:ilvl w:val="0"/>
          <w:numId w:val="4"/>
        </w:numPr>
        <w:bidi/>
        <w:spacing w:line="360" w:lineRule="auto"/>
        <w:rPr>
          <w:rFonts w:asciiTheme="majorBidi" w:hAnsiTheme="majorBidi" w:cstheme="majorBidi"/>
          <w:sz w:val="24"/>
          <w:szCs w:val="24"/>
          <w:lang w:bidi="fa-IR"/>
        </w:rPr>
      </w:pPr>
      <w:r w:rsidRPr="003C5B74">
        <w:rPr>
          <w:rFonts w:asciiTheme="majorBidi" w:hAnsiTheme="majorBidi" w:cstheme="majorBidi"/>
          <w:sz w:val="24"/>
          <w:szCs w:val="24"/>
          <w:rtl/>
        </w:rPr>
        <w:t xml:space="preserve"> نمونه واضح آن نور است که همه با خاصیت دوگانه آن آشنا هستیم. اما مساله در مورد اجسامی مانند الکترون که جرم دارند کمی دور از ذهن است. آزمایش مشهور دو شکاف این پدیده شگفت آور را نشان میدهد</w:t>
      </w:r>
      <w:r w:rsidRPr="003C5B74">
        <w:rPr>
          <w:rFonts w:asciiTheme="majorBidi" w:hAnsiTheme="majorBidi" w:cstheme="majorBidi"/>
          <w:sz w:val="24"/>
          <w:szCs w:val="24"/>
          <w:lang w:bidi="fa-IR"/>
        </w:rPr>
        <w:t>.</w:t>
      </w:r>
    </w:p>
    <w:p w:rsidR="001F17B7" w:rsidRPr="003C5B74" w:rsidRDefault="001F17B7" w:rsidP="00747CDE">
      <w:pPr>
        <w:numPr>
          <w:ilvl w:val="0"/>
          <w:numId w:val="4"/>
        </w:numPr>
        <w:bidi/>
        <w:spacing w:line="360" w:lineRule="auto"/>
        <w:rPr>
          <w:rFonts w:asciiTheme="majorBidi" w:hAnsiTheme="majorBidi" w:cstheme="majorBidi"/>
          <w:sz w:val="24"/>
          <w:szCs w:val="24"/>
          <w:lang w:bidi="fa-IR"/>
        </w:rPr>
      </w:pPr>
      <w:r w:rsidRPr="003C5B74">
        <w:rPr>
          <w:rFonts w:asciiTheme="majorBidi" w:hAnsiTheme="majorBidi" w:cstheme="majorBidi"/>
          <w:sz w:val="24"/>
          <w:szCs w:val="24"/>
          <w:rtl/>
        </w:rPr>
        <w:t>در آزمایش دو شکاف یک تولید کننده الکترون، در هر زمان یک الکترون به سمت یک دیواره با دو شکاف پرتاب میکند. جالب اینجاست که در واقع الکترون پرتاب شده از هر دو شکاف گذشته و به صورت تداخل امواج بر روی دیوار روبرو خود را نشان میدهد. یعنی به عبارت دیگر جسمی مانند الکترون در آن واحد از هر دو شکاف گذشته و با خودش تداخل داشته است!!!! به شکل زیر دقت کنید</w:t>
      </w:r>
      <w:r w:rsidR="005C6647">
        <w:rPr>
          <w:rFonts w:asciiTheme="majorBidi" w:hAnsiTheme="majorBidi" w:cstheme="majorBidi" w:hint="cs"/>
          <w:sz w:val="24"/>
          <w:szCs w:val="24"/>
          <w:rtl/>
          <w:lang w:bidi="fa-IR"/>
        </w:rPr>
        <w:t>.</w:t>
      </w:r>
    </w:p>
    <w:p w:rsidR="001F17B7" w:rsidRPr="003C5B74" w:rsidRDefault="001F17B7" w:rsidP="00747CDE">
      <w:pPr>
        <w:bidi/>
        <w:spacing w:line="360" w:lineRule="auto"/>
        <w:ind w:left="720"/>
        <w:rPr>
          <w:rFonts w:asciiTheme="majorBidi" w:hAnsiTheme="majorBidi" w:cstheme="majorBidi"/>
          <w:sz w:val="24"/>
          <w:szCs w:val="24"/>
          <w:rtl/>
          <w:lang w:bidi="fa-IR"/>
        </w:rPr>
      </w:pPr>
    </w:p>
    <w:p w:rsidR="001F17B7" w:rsidRPr="003C5B74" w:rsidRDefault="001F17B7" w:rsidP="00747CDE">
      <w:pPr>
        <w:bidi/>
        <w:spacing w:line="360" w:lineRule="auto"/>
        <w:ind w:left="720"/>
        <w:rPr>
          <w:rFonts w:asciiTheme="majorBidi" w:hAnsiTheme="majorBidi" w:cstheme="majorBidi"/>
          <w:sz w:val="24"/>
          <w:szCs w:val="24"/>
          <w:rtl/>
          <w:lang w:bidi="fa-IR"/>
        </w:rPr>
      </w:pPr>
      <w:r w:rsidRPr="003C5B74">
        <w:rPr>
          <w:rFonts w:asciiTheme="majorBidi" w:hAnsiTheme="majorBidi" w:cstheme="majorBidi"/>
          <w:noProof/>
          <w:sz w:val="24"/>
          <w:szCs w:val="24"/>
          <w:lang w:bidi="fa-IR"/>
        </w:rPr>
        <w:lastRenderedPageBreak/>
        <w:drawing>
          <wp:inline distT="0" distB="0" distL="0" distR="0" wp14:anchorId="227D63D9" wp14:editId="4142DAEB">
            <wp:extent cx="5943600" cy="1704975"/>
            <wp:effectExtent l="0" t="0" r="0"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
                    <a:stretch>
                      <a:fillRect/>
                    </a:stretch>
                  </pic:blipFill>
                  <pic:spPr>
                    <a:xfrm>
                      <a:off x="0" y="0"/>
                      <a:ext cx="5943600" cy="1704975"/>
                    </a:xfrm>
                    <a:prstGeom prst="rect">
                      <a:avLst/>
                    </a:prstGeom>
                  </pic:spPr>
                </pic:pic>
              </a:graphicData>
            </a:graphic>
          </wp:inline>
        </w:drawing>
      </w:r>
    </w:p>
    <w:p w:rsidR="001F17B7" w:rsidRPr="005C6647" w:rsidRDefault="001F17B7" w:rsidP="00747CDE">
      <w:pPr>
        <w:bidi/>
        <w:spacing w:line="360" w:lineRule="auto"/>
        <w:ind w:left="720"/>
        <w:rPr>
          <w:rFonts w:asciiTheme="majorBidi" w:hAnsiTheme="majorBidi" w:cstheme="majorBidi"/>
          <w:sz w:val="24"/>
          <w:szCs w:val="24"/>
          <w:lang w:bidi="fa-IR"/>
        </w:rPr>
      </w:pPr>
      <w:r w:rsidRPr="005C6647">
        <w:rPr>
          <w:rFonts w:asciiTheme="majorBidi" w:hAnsiTheme="majorBidi" w:cstheme="majorBidi"/>
          <w:sz w:val="24"/>
          <w:szCs w:val="24"/>
          <w:rtl/>
        </w:rPr>
        <w:t>در جهان کوانتومی ذرات، یک ذره در یک لحظه واحد میتواند از دو، سه، چهار و هزاران سوراخ بگذرد</w:t>
      </w:r>
      <w:r w:rsidRPr="005C6647">
        <w:rPr>
          <w:rFonts w:asciiTheme="majorBidi" w:hAnsiTheme="majorBidi" w:cstheme="majorBidi"/>
          <w:sz w:val="24"/>
          <w:szCs w:val="24"/>
          <w:rtl/>
          <w:lang w:bidi="fa-IR"/>
        </w:rPr>
        <w:t>!</w:t>
      </w:r>
      <w:r w:rsidRPr="005C6647">
        <w:rPr>
          <w:rFonts w:asciiTheme="majorBidi" w:hAnsiTheme="majorBidi" w:cstheme="majorBidi"/>
          <w:sz w:val="24"/>
          <w:szCs w:val="24"/>
          <w:rtl/>
        </w:rPr>
        <w:t xml:space="preserve"> چراکه در واقع تمام ذرات از الکترون گرفته تا فوتون نور، موج هم هستند.</w:t>
      </w:r>
    </w:p>
    <w:p w:rsidR="001F17B7" w:rsidRPr="003C5B74" w:rsidRDefault="001F17B7" w:rsidP="005C6647">
      <w:pPr>
        <w:bidi/>
        <w:spacing w:line="360" w:lineRule="auto"/>
        <w:rPr>
          <w:rFonts w:asciiTheme="majorBidi" w:hAnsiTheme="majorBidi" w:cstheme="majorBidi"/>
          <w:sz w:val="24"/>
          <w:szCs w:val="24"/>
          <w:rtl/>
          <w:lang w:bidi="fa-IR"/>
        </w:rPr>
      </w:pPr>
      <w:r w:rsidRPr="003C5B74">
        <w:rPr>
          <w:rFonts w:asciiTheme="majorBidi" w:hAnsiTheme="majorBidi" w:cstheme="majorBidi"/>
          <w:b/>
          <w:bCs/>
          <w:sz w:val="24"/>
          <w:szCs w:val="24"/>
          <w:rtl/>
        </w:rPr>
        <w:t>ماهیت احتمالی مکانیک کوانتوم و اصل عدم قطعیت ورنر هایزنبرگ</w:t>
      </w:r>
    </w:p>
    <w:p w:rsidR="006921AC" w:rsidRPr="003C5B74" w:rsidRDefault="006921AC" w:rsidP="00747CDE">
      <w:pPr>
        <w:numPr>
          <w:ilvl w:val="0"/>
          <w:numId w:val="5"/>
        </w:numPr>
        <w:bidi/>
        <w:spacing w:line="360" w:lineRule="auto"/>
        <w:rPr>
          <w:rFonts w:asciiTheme="majorBidi" w:hAnsiTheme="majorBidi" w:cstheme="majorBidi"/>
          <w:sz w:val="24"/>
          <w:szCs w:val="24"/>
          <w:lang w:bidi="fa-IR"/>
        </w:rPr>
      </w:pPr>
      <w:r w:rsidRPr="003C5B74">
        <w:rPr>
          <w:rFonts w:asciiTheme="majorBidi" w:hAnsiTheme="majorBidi" w:cstheme="majorBidi"/>
          <w:sz w:val="24"/>
          <w:szCs w:val="24"/>
          <w:rtl/>
        </w:rPr>
        <w:t xml:space="preserve">مکانیک کوانتوم بیان میکند که یک ذره کوانتومی مانند الکترون عملا مکان مشخصی ندارد. میتواند در یک لحظه در نزدیک شما و در همان لحظه دور از شما باشد. </w:t>
      </w:r>
    </w:p>
    <w:p w:rsidR="006921AC" w:rsidRPr="003C5B74" w:rsidRDefault="006921AC" w:rsidP="00747CDE">
      <w:pPr>
        <w:numPr>
          <w:ilvl w:val="0"/>
          <w:numId w:val="5"/>
        </w:numPr>
        <w:bidi/>
        <w:spacing w:line="360" w:lineRule="auto"/>
        <w:rPr>
          <w:rFonts w:asciiTheme="majorBidi" w:hAnsiTheme="majorBidi" w:cstheme="majorBidi"/>
          <w:sz w:val="24"/>
          <w:szCs w:val="24"/>
          <w:lang w:bidi="fa-IR"/>
        </w:rPr>
      </w:pPr>
      <w:r w:rsidRPr="003C5B74">
        <w:rPr>
          <w:rFonts w:asciiTheme="majorBidi" w:hAnsiTheme="majorBidi" w:cstheme="majorBidi"/>
          <w:sz w:val="24"/>
          <w:szCs w:val="24"/>
          <w:rtl/>
        </w:rPr>
        <w:t>در واقع ماهیت ذرات کوانتومی، احتمالی بودن آنهاست</w:t>
      </w:r>
      <w:r w:rsidRPr="003C5B74">
        <w:rPr>
          <w:rFonts w:asciiTheme="majorBidi" w:hAnsiTheme="majorBidi" w:cstheme="majorBidi"/>
          <w:sz w:val="24"/>
          <w:szCs w:val="24"/>
          <w:rtl/>
          <w:lang w:bidi="fa-IR"/>
        </w:rPr>
        <w:t>. م</w:t>
      </w:r>
      <w:r w:rsidRPr="003C5B74">
        <w:rPr>
          <w:rFonts w:asciiTheme="majorBidi" w:hAnsiTheme="majorBidi" w:cstheme="majorBidi"/>
          <w:sz w:val="24"/>
          <w:szCs w:val="24"/>
          <w:rtl/>
        </w:rPr>
        <w:t>ا فقط میتوانیم بگوییم که احتمال وجود یک ذره در یک نقطه چقدر است. این احتمال را با دقت بالا ما میتوانیم محاسبه کنیم ولی اینکه در حال حاضر آن ذره کجاست مشخص نیست</w:t>
      </w:r>
      <w:r w:rsidRPr="003C5B74">
        <w:rPr>
          <w:rFonts w:asciiTheme="majorBidi" w:hAnsiTheme="majorBidi" w:cstheme="majorBidi"/>
          <w:sz w:val="24"/>
          <w:szCs w:val="24"/>
          <w:lang w:bidi="fa-IR"/>
        </w:rPr>
        <w:t>.</w:t>
      </w:r>
    </w:p>
    <w:p w:rsidR="001F17B7" w:rsidRPr="003C5B74" w:rsidRDefault="001F17B7" w:rsidP="005C6647">
      <w:pPr>
        <w:bidi/>
        <w:spacing w:line="360" w:lineRule="auto"/>
        <w:rPr>
          <w:rFonts w:asciiTheme="majorBidi" w:hAnsiTheme="majorBidi" w:cstheme="majorBidi"/>
          <w:sz w:val="24"/>
          <w:szCs w:val="24"/>
          <w:lang w:bidi="fa-IR"/>
        </w:rPr>
      </w:pPr>
      <w:r w:rsidRPr="003C5B74">
        <w:rPr>
          <w:rFonts w:asciiTheme="majorBidi" w:hAnsiTheme="majorBidi" w:cstheme="majorBidi"/>
          <w:b/>
          <w:bCs/>
          <w:sz w:val="24"/>
          <w:szCs w:val="24"/>
          <w:rtl/>
        </w:rPr>
        <w:t xml:space="preserve">در جهان کوانتومی، خصوصیات ذرات کاملا اتفاقی است. مکان، چرخش و هرگونه خاصیت یک ذره کوانتومی کاملا </w:t>
      </w:r>
      <w:r w:rsidRPr="003C5B74">
        <w:rPr>
          <w:rFonts w:asciiTheme="majorBidi" w:hAnsiTheme="majorBidi" w:cstheme="majorBidi"/>
          <w:b/>
          <w:bCs/>
          <w:sz w:val="24"/>
          <w:szCs w:val="24"/>
          <w:rtl/>
          <w:lang w:bidi="fa-IR"/>
        </w:rPr>
        <w:t>تصادفی</w:t>
      </w:r>
      <w:r w:rsidRPr="003C5B74">
        <w:rPr>
          <w:rFonts w:asciiTheme="majorBidi" w:hAnsiTheme="majorBidi" w:cstheme="majorBidi"/>
          <w:b/>
          <w:bCs/>
          <w:sz w:val="24"/>
          <w:szCs w:val="24"/>
          <w:rtl/>
        </w:rPr>
        <w:t xml:space="preserve"> است و فقط احتمال آن قابل محاسبه است</w:t>
      </w:r>
      <w:r w:rsidRPr="003C5B74">
        <w:rPr>
          <w:rFonts w:asciiTheme="majorBidi" w:hAnsiTheme="majorBidi" w:cstheme="majorBidi"/>
          <w:b/>
          <w:bCs/>
          <w:sz w:val="24"/>
          <w:szCs w:val="24"/>
          <w:lang w:bidi="fa-IR"/>
        </w:rPr>
        <w:t>.</w:t>
      </w:r>
    </w:p>
    <w:p w:rsidR="001F17B7" w:rsidRPr="003C5B74" w:rsidRDefault="001F17B7" w:rsidP="005C6647">
      <w:pPr>
        <w:bidi/>
        <w:spacing w:line="360" w:lineRule="auto"/>
        <w:rPr>
          <w:rFonts w:asciiTheme="majorBidi" w:hAnsiTheme="majorBidi" w:cstheme="majorBidi"/>
          <w:sz w:val="24"/>
          <w:szCs w:val="24"/>
          <w:rtl/>
          <w:lang w:bidi="fa-IR"/>
        </w:rPr>
      </w:pPr>
      <w:r w:rsidRPr="003C5B74">
        <w:rPr>
          <w:rFonts w:asciiTheme="majorBidi" w:hAnsiTheme="majorBidi" w:cstheme="majorBidi"/>
          <w:sz w:val="24"/>
          <w:szCs w:val="24"/>
          <w:rtl/>
        </w:rPr>
        <w:t>در نهایت ورنر هایزنبرگ اصل عدم قطعیت مشهورش را بیان کرد: شما یا مکان یک ذره یا سرعت یک ذره را میتوانید با دقت بالا محاسبه کنید. هرچه دقت شما برای مکان بیشتر باشد برای سرعت دقت کمتر میشود و بالعکس. فرمول زیر در واقع نشان دهنده اصل عدم قطعیت هایزنبرگ است</w:t>
      </w:r>
    </w:p>
    <w:p w:rsidR="001F17B7" w:rsidRPr="003C5B74" w:rsidRDefault="001F17B7" w:rsidP="00747CDE">
      <w:pPr>
        <w:bidi/>
        <w:spacing w:line="360" w:lineRule="auto"/>
        <w:ind w:left="720"/>
        <w:jc w:val="right"/>
        <w:rPr>
          <w:rFonts w:asciiTheme="majorBidi" w:hAnsiTheme="majorBidi" w:cstheme="majorBidi"/>
          <w:sz w:val="24"/>
          <w:szCs w:val="24"/>
          <w:rtl/>
          <w:lang w:bidi="fa-IR"/>
        </w:rPr>
      </w:pPr>
      <w:r w:rsidRPr="003C5B74">
        <w:rPr>
          <w:rFonts w:asciiTheme="majorBidi" w:hAnsiTheme="majorBidi" w:cstheme="majorBidi"/>
          <w:noProof/>
          <w:sz w:val="24"/>
          <w:szCs w:val="24"/>
          <w:lang w:bidi="fa-IR"/>
        </w:rPr>
        <w:drawing>
          <wp:inline distT="0" distB="0" distL="0" distR="0" wp14:anchorId="5C62F415" wp14:editId="739564A7">
            <wp:extent cx="1112520" cy="342781"/>
            <wp:effectExtent l="0" t="0" r="0" b="635"/>
            <wp:docPr id="4" name="Picture 3" descr="https://media.licdn.com/mpr/mpr/shrinknp_100_100/AAEAAQAAAAAAAAHfAAAAJDk5ZDk3NDY4LTY2M2UtNGVlMC1hOGJiLTQzM2M2NWViMTM2Zg.png"/>
            <wp:cNvGraphicFramePr/>
            <a:graphic xmlns:a="http://schemas.openxmlformats.org/drawingml/2006/main">
              <a:graphicData uri="http://schemas.openxmlformats.org/drawingml/2006/picture">
                <pic:pic xmlns:pic="http://schemas.openxmlformats.org/drawingml/2006/picture">
                  <pic:nvPicPr>
                    <pic:cNvPr id="4" name="Picture 3" descr="https://media.licdn.com/mpr/mpr/shrinknp_100_100/AAEAAQAAAAAAAAHfAAAAJDk5ZDk3NDY4LTY2M2UtNGVlMC1hOGJiLTQzM2M2NWViMTM2Zg.pn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1646" cy="367161"/>
                    </a:xfrm>
                    <a:prstGeom prst="rect">
                      <a:avLst/>
                    </a:prstGeom>
                    <a:noFill/>
                    <a:ln>
                      <a:noFill/>
                    </a:ln>
                  </pic:spPr>
                </pic:pic>
              </a:graphicData>
            </a:graphic>
          </wp:inline>
        </w:drawing>
      </w:r>
    </w:p>
    <w:p w:rsidR="001F17B7" w:rsidRPr="003C5B74" w:rsidRDefault="001F17B7" w:rsidP="005C6647">
      <w:pPr>
        <w:bidi/>
        <w:spacing w:line="360" w:lineRule="auto"/>
        <w:rPr>
          <w:rFonts w:asciiTheme="majorBidi" w:hAnsiTheme="majorBidi" w:cstheme="majorBidi"/>
          <w:sz w:val="24"/>
          <w:szCs w:val="24"/>
          <w:lang w:bidi="fa-IR"/>
        </w:rPr>
      </w:pPr>
      <w:r w:rsidRPr="003C5B74">
        <w:rPr>
          <w:rFonts w:asciiTheme="majorBidi" w:hAnsiTheme="majorBidi" w:cstheme="majorBidi"/>
          <w:sz w:val="24"/>
          <w:szCs w:val="24"/>
          <w:rtl/>
        </w:rPr>
        <w:t>در جهان کوانتومی، شما هیچ چیز را دقیق نمیتوانید محاسبه کنید</w:t>
      </w:r>
      <w:r w:rsidRPr="003C5B74">
        <w:rPr>
          <w:rFonts w:asciiTheme="majorBidi" w:hAnsiTheme="majorBidi" w:cstheme="majorBidi"/>
          <w:sz w:val="24"/>
          <w:szCs w:val="24"/>
          <w:rtl/>
          <w:lang w:bidi="fa-IR"/>
        </w:rPr>
        <w:t>.</w:t>
      </w:r>
      <w:r w:rsidRPr="003C5B74">
        <w:rPr>
          <w:rFonts w:asciiTheme="majorBidi" w:hAnsiTheme="majorBidi" w:cstheme="majorBidi"/>
          <w:sz w:val="24"/>
          <w:szCs w:val="24"/>
          <w:lang w:bidi="fa-IR"/>
        </w:rPr>
        <w:t xml:space="preserve"> </w:t>
      </w:r>
      <w:r w:rsidRPr="003C5B74">
        <w:rPr>
          <w:rFonts w:asciiTheme="majorBidi" w:hAnsiTheme="majorBidi" w:cstheme="majorBidi"/>
          <w:sz w:val="24"/>
          <w:szCs w:val="24"/>
          <w:rtl/>
        </w:rPr>
        <w:t>این به علت خطای دستگاههای شما نیست بلکه جهان کوانتومی چنین است. اصل عدم قطعیت هایزنبرگ در واقع پایانی بود بر ادعای قابلیت پیشبینی جهان به صورت کاملا دقیق</w:t>
      </w:r>
      <w:r w:rsidRPr="003C5B74">
        <w:rPr>
          <w:rFonts w:asciiTheme="majorBidi" w:hAnsiTheme="majorBidi" w:cstheme="majorBidi"/>
          <w:sz w:val="24"/>
          <w:szCs w:val="24"/>
          <w:lang w:bidi="fa-IR"/>
        </w:rPr>
        <w:t>.</w:t>
      </w:r>
    </w:p>
    <w:p w:rsidR="001F17B7" w:rsidRPr="003C5B74" w:rsidRDefault="001F17B7" w:rsidP="005C6647">
      <w:pPr>
        <w:bidi/>
        <w:spacing w:line="360" w:lineRule="auto"/>
        <w:rPr>
          <w:rFonts w:asciiTheme="majorBidi" w:hAnsiTheme="majorBidi" w:cstheme="majorBidi"/>
          <w:sz w:val="24"/>
          <w:szCs w:val="24"/>
          <w:rtl/>
          <w:lang w:bidi="fa-IR"/>
        </w:rPr>
      </w:pPr>
      <w:r w:rsidRPr="003C5B74">
        <w:rPr>
          <w:rFonts w:asciiTheme="majorBidi" w:hAnsiTheme="majorBidi" w:cstheme="majorBidi"/>
          <w:sz w:val="24"/>
          <w:szCs w:val="24"/>
          <w:rtl/>
        </w:rPr>
        <w:t>بر اساس اصل عدم قطعیت، علم توانایی محاسبه کاملا دقیق هیچ چیز را ندارد و همواره مقداری عدم قطعیت وجود دارد، مهم نیست که شما چقدر دستگاه های محاسباتی پیشرفته داشته باشید. آنچه ما پیشبینی میکنیم احتمال یک اتفاق است و لا غیر</w:t>
      </w:r>
      <w:r w:rsidRPr="003C5B74">
        <w:rPr>
          <w:rFonts w:asciiTheme="majorBidi" w:hAnsiTheme="majorBidi" w:cstheme="majorBidi"/>
          <w:sz w:val="24"/>
          <w:szCs w:val="24"/>
          <w:lang w:bidi="fa-IR"/>
        </w:rPr>
        <w:t>.</w:t>
      </w:r>
      <w:r w:rsidR="005C6647">
        <w:rPr>
          <w:rFonts w:asciiTheme="majorBidi" w:hAnsiTheme="majorBidi" w:cstheme="majorBidi" w:hint="cs"/>
          <w:sz w:val="24"/>
          <w:szCs w:val="24"/>
          <w:rtl/>
          <w:lang w:bidi="fa-IR"/>
        </w:rPr>
        <w:t xml:space="preserve"> </w:t>
      </w:r>
      <w:r w:rsidRPr="003C5B74">
        <w:rPr>
          <w:rFonts w:asciiTheme="majorBidi" w:hAnsiTheme="majorBidi" w:cstheme="majorBidi"/>
          <w:sz w:val="24"/>
          <w:szCs w:val="24"/>
          <w:rtl/>
        </w:rPr>
        <w:t xml:space="preserve">مهم نیست شما چقدر شرایط یک آزمایش را مشابه در نظر بگیرید با تکرار آزمایش در شرایط کاملا مشابه، نتایج </w:t>
      </w:r>
      <w:r w:rsidRPr="003C5B74">
        <w:rPr>
          <w:rFonts w:asciiTheme="majorBidi" w:hAnsiTheme="majorBidi" w:cstheme="majorBidi"/>
          <w:sz w:val="24"/>
          <w:szCs w:val="24"/>
          <w:rtl/>
        </w:rPr>
        <w:lastRenderedPageBreak/>
        <w:t>متفاوت خواهد بود</w:t>
      </w:r>
      <w:r w:rsidRPr="003C5B74">
        <w:rPr>
          <w:rFonts w:asciiTheme="majorBidi" w:hAnsiTheme="majorBidi" w:cstheme="majorBidi"/>
          <w:sz w:val="24"/>
          <w:szCs w:val="24"/>
          <w:lang w:bidi="fa-IR"/>
        </w:rPr>
        <w:t xml:space="preserve">!!!!! </w:t>
      </w:r>
      <w:r w:rsidRPr="003C5B74">
        <w:rPr>
          <w:rFonts w:asciiTheme="majorBidi" w:hAnsiTheme="majorBidi" w:cstheme="majorBidi"/>
          <w:sz w:val="24"/>
          <w:szCs w:val="24"/>
          <w:rtl/>
        </w:rPr>
        <w:t>این مساله چیزی است که آلبرت اینشتین را ناراحت میکرد او همواره میگفت “خدا تاس نمی اندازد” چرا که معتقد به دقت مطلق علم بود</w:t>
      </w:r>
      <w:r w:rsidRPr="003C5B74">
        <w:rPr>
          <w:rFonts w:asciiTheme="majorBidi" w:hAnsiTheme="majorBidi" w:cstheme="majorBidi"/>
          <w:sz w:val="24"/>
          <w:szCs w:val="24"/>
          <w:lang w:bidi="fa-IR"/>
        </w:rPr>
        <w:t>.</w:t>
      </w:r>
    </w:p>
    <w:p w:rsidR="001F17B7" w:rsidRPr="003C5B74" w:rsidRDefault="00761F5B" w:rsidP="00747CDE">
      <w:pPr>
        <w:bidi/>
        <w:spacing w:line="360" w:lineRule="auto"/>
        <w:rPr>
          <w:rFonts w:asciiTheme="majorBidi" w:hAnsiTheme="majorBidi" w:cstheme="majorBidi"/>
          <w:sz w:val="24"/>
          <w:szCs w:val="24"/>
          <w:rtl/>
          <w:lang w:bidi="fa-IR"/>
        </w:rPr>
      </w:pPr>
      <w:r w:rsidRPr="003C5B74">
        <w:rPr>
          <w:rFonts w:asciiTheme="majorBidi" w:hAnsiTheme="majorBidi" w:cstheme="majorBidi"/>
          <w:b/>
          <w:bCs/>
          <w:sz w:val="24"/>
          <w:szCs w:val="24"/>
          <w:rtl/>
        </w:rPr>
        <w:t>اثر مشاهده گر بر دنیای کوانتومی و فروریختن خاصیت موجی ذرات هنگام مشاهده</w:t>
      </w:r>
    </w:p>
    <w:p w:rsidR="006921AC" w:rsidRPr="003C5B74" w:rsidRDefault="006921AC" w:rsidP="00747CDE">
      <w:pPr>
        <w:numPr>
          <w:ilvl w:val="0"/>
          <w:numId w:val="6"/>
        </w:numPr>
        <w:bidi/>
        <w:spacing w:line="360" w:lineRule="auto"/>
        <w:rPr>
          <w:rFonts w:asciiTheme="majorBidi" w:hAnsiTheme="majorBidi" w:cstheme="majorBidi"/>
          <w:sz w:val="24"/>
          <w:szCs w:val="24"/>
          <w:lang w:bidi="fa-IR"/>
        </w:rPr>
      </w:pPr>
      <w:r w:rsidRPr="003C5B74">
        <w:rPr>
          <w:rFonts w:asciiTheme="majorBidi" w:hAnsiTheme="majorBidi" w:cstheme="majorBidi"/>
          <w:sz w:val="24"/>
          <w:szCs w:val="24"/>
          <w:rtl/>
        </w:rPr>
        <w:t>در جهان کوانتومی هر گونه تداخل عمل جهان بزرگ ماکروسکوپیک ما با ج</w:t>
      </w:r>
      <w:r w:rsidRPr="003C5B74">
        <w:rPr>
          <w:rFonts w:asciiTheme="majorBidi" w:hAnsiTheme="majorBidi" w:cstheme="majorBidi"/>
          <w:sz w:val="24"/>
          <w:szCs w:val="24"/>
          <w:rtl/>
          <w:lang w:bidi="fa-IR"/>
        </w:rPr>
        <w:t>ه</w:t>
      </w:r>
      <w:r w:rsidRPr="003C5B74">
        <w:rPr>
          <w:rFonts w:asciiTheme="majorBidi" w:hAnsiTheme="majorBidi" w:cstheme="majorBidi"/>
          <w:sz w:val="24"/>
          <w:szCs w:val="24"/>
          <w:rtl/>
        </w:rPr>
        <w:t xml:space="preserve">ان کوانتوم موجب فروریختن خاصیت موجی ذرات و تبدیل آنها به ذره میشود. این تداخل میتواند آشکارسازی نور باشد و یا میتواند برخورد با یک دیوار. </w:t>
      </w:r>
    </w:p>
    <w:p w:rsidR="006921AC" w:rsidRPr="003C5B74" w:rsidRDefault="006921AC" w:rsidP="00747CDE">
      <w:pPr>
        <w:numPr>
          <w:ilvl w:val="0"/>
          <w:numId w:val="6"/>
        </w:numPr>
        <w:bidi/>
        <w:spacing w:line="360" w:lineRule="auto"/>
        <w:rPr>
          <w:rFonts w:asciiTheme="majorBidi" w:hAnsiTheme="majorBidi" w:cstheme="majorBidi"/>
          <w:sz w:val="24"/>
          <w:szCs w:val="24"/>
          <w:lang w:bidi="fa-IR"/>
        </w:rPr>
      </w:pPr>
      <w:r w:rsidRPr="003C5B74">
        <w:rPr>
          <w:rFonts w:asciiTheme="majorBidi" w:hAnsiTheme="majorBidi" w:cstheme="majorBidi"/>
          <w:sz w:val="24"/>
          <w:szCs w:val="24"/>
          <w:rtl/>
        </w:rPr>
        <w:t>شکل زیر همان آزمایش دو شکاف است ولی این بار یک مشاهده گر الکترون را در دهانه شکافها آشکار میکند</w:t>
      </w:r>
      <w:r w:rsidRPr="003C5B74">
        <w:rPr>
          <w:rFonts w:asciiTheme="majorBidi" w:hAnsiTheme="majorBidi" w:cstheme="majorBidi"/>
          <w:sz w:val="24"/>
          <w:szCs w:val="24"/>
          <w:rtl/>
          <w:lang w:bidi="fa-IR"/>
        </w:rPr>
        <w:t>.</w:t>
      </w:r>
      <w:r w:rsidRPr="003C5B74">
        <w:rPr>
          <w:rFonts w:asciiTheme="majorBidi" w:hAnsiTheme="majorBidi" w:cstheme="majorBidi"/>
          <w:sz w:val="24"/>
          <w:szCs w:val="24"/>
          <w:rtl/>
        </w:rPr>
        <w:t xml:space="preserve"> در این صورت الکترون تبدیل به ذره شده و از یک سوراخ میگذرد نه از هر دو شکاف. اینکه از کدام بگذرد کاملا</w:t>
      </w:r>
      <w:r w:rsidRPr="003C5B74">
        <w:rPr>
          <w:rFonts w:asciiTheme="majorBidi" w:hAnsiTheme="majorBidi" w:cstheme="majorBidi"/>
          <w:sz w:val="24"/>
          <w:szCs w:val="24"/>
          <w:lang w:bidi="fa-IR"/>
        </w:rPr>
        <w:t xml:space="preserve"> “</w:t>
      </w:r>
      <w:r w:rsidRPr="003C5B74">
        <w:rPr>
          <w:rFonts w:asciiTheme="majorBidi" w:hAnsiTheme="majorBidi" w:cstheme="majorBidi"/>
          <w:b/>
          <w:bCs/>
          <w:i/>
          <w:iCs/>
          <w:sz w:val="24"/>
          <w:szCs w:val="24"/>
          <w:rtl/>
        </w:rPr>
        <w:t>تصادفی</w:t>
      </w:r>
      <w:r w:rsidRPr="003C5B74">
        <w:rPr>
          <w:rFonts w:asciiTheme="majorBidi" w:hAnsiTheme="majorBidi" w:cstheme="majorBidi"/>
          <w:sz w:val="24"/>
          <w:szCs w:val="24"/>
          <w:lang w:bidi="fa-IR"/>
        </w:rPr>
        <w:t xml:space="preserve">” </w:t>
      </w:r>
      <w:r w:rsidRPr="003C5B74">
        <w:rPr>
          <w:rFonts w:asciiTheme="majorBidi" w:hAnsiTheme="majorBidi" w:cstheme="majorBidi"/>
          <w:sz w:val="24"/>
          <w:szCs w:val="24"/>
          <w:rtl/>
        </w:rPr>
        <w:t>است</w:t>
      </w:r>
      <w:r w:rsidRPr="003C5B74">
        <w:rPr>
          <w:rFonts w:asciiTheme="majorBidi" w:hAnsiTheme="majorBidi" w:cstheme="majorBidi"/>
          <w:sz w:val="24"/>
          <w:szCs w:val="24"/>
          <w:lang w:bidi="fa-IR"/>
        </w:rPr>
        <w:t>.</w:t>
      </w:r>
    </w:p>
    <w:p w:rsidR="00761F5B" w:rsidRPr="003C5B74" w:rsidRDefault="00761F5B" w:rsidP="00747CDE">
      <w:pPr>
        <w:bidi/>
        <w:spacing w:line="360" w:lineRule="auto"/>
        <w:rPr>
          <w:rFonts w:asciiTheme="majorBidi" w:hAnsiTheme="majorBidi" w:cstheme="majorBidi"/>
          <w:sz w:val="24"/>
          <w:szCs w:val="24"/>
          <w:rtl/>
          <w:lang w:bidi="fa-IR"/>
        </w:rPr>
      </w:pPr>
      <w:r w:rsidRPr="003C5B74">
        <w:rPr>
          <w:rFonts w:asciiTheme="majorBidi" w:hAnsiTheme="majorBidi" w:cstheme="majorBidi"/>
          <w:noProof/>
          <w:sz w:val="24"/>
          <w:szCs w:val="24"/>
          <w:lang w:bidi="fa-IR"/>
        </w:rPr>
        <w:drawing>
          <wp:inline distT="0" distB="0" distL="0" distR="0" wp14:anchorId="15444EC9" wp14:editId="5E9DE047">
            <wp:extent cx="5943600" cy="2305050"/>
            <wp:effectExtent l="0" t="0" r="0" b="0"/>
            <wp:docPr id="1"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305050"/>
                    </a:xfrm>
                    <a:prstGeom prst="rect">
                      <a:avLst/>
                    </a:prstGeom>
                    <a:noFill/>
                    <a:ln>
                      <a:noFill/>
                    </a:ln>
                  </pic:spPr>
                </pic:pic>
              </a:graphicData>
            </a:graphic>
          </wp:inline>
        </w:drawing>
      </w:r>
    </w:p>
    <w:p w:rsidR="00761F5B" w:rsidRPr="003C5B74" w:rsidRDefault="00761F5B" w:rsidP="00747CDE">
      <w:pPr>
        <w:bidi/>
        <w:spacing w:line="360" w:lineRule="auto"/>
        <w:rPr>
          <w:rFonts w:asciiTheme="majorBidi" w:hAnsiTheme="majorBidi" w:cstheme="majorBidi"/>
          <w:sz w:val="24"/>
          <w:szCs w:val="24"/>
          <w:lang w:bidi="fa-IR"/>
        </w:rPr>
      </w:pPr>
      <w:r w:rsidRPr="003C5B74">
        <w:rPr>
          <w:rFonts w:asciiTheme="majorBidi" w:hAnsiTheme="majorBidi" w:cstheme="majorBidi"/>
          <w:sz w:val="24"/>
          <w:szCs w:val="24"/>
          <w:rtl/>
        </w:rPr>
        <w:t>آشکارسازی ذرات کوانتومی باعث فروپاشی خاصیت موجی میگردد. این یعنی شما با هر تعامل با جهان اطراف آنرا تا حدی تغییر میدهید یا به عبارت دیگر مشاهده گر بر روی مشاهده شونده اثر میگذارد</w:t>
      </w:r>
      <w:r w:rsidRPr="003C5B74">
        <w:rPr>
          <w:rFonts w:asciiTheme="majorBidi" w:hAnsiTheme="majorBidi" w:cstheme="majorBidi"/>
          <w:sz w:val="24"/>
          <w:szCs w:val="24"/>
          <w:lang w:bidi="fa-IR"/>
        </w:rPr>
        <w:t>.</w:t>
      </w:r>
    </w:p>
    <w:p w:rsidR="00761F5B" w:rsidRDefault="00761F5B" w:rsidP="00747CDE">
      <w:pPr>
        <w:bidi/>
        <w:spacing w:line="360" w:lineRule="auto"/>
        <w:rPr>
          <w:rFonts w:asciiTheme="majorBidi" w:hAnsiTheme="majorBidi" w:cstheme="majorBidi"/>
          <w:sz w:val="24"/>
          <w:szCs w:val="24"/>
          <w:rtl/>
          <w:lang w:bidi="fa-IR"/>
        </w:rPr>
      </w:pPr>
    </w:p>
    <w:p w:rsidR="005C6647" w:rsidRDefault="005C6647" w:rsidP="005C6647">
      <w:pPr>
        <w:bidi/>
        <w:spacing w:line="360" w:lineRule="auto"/>
        <w:rPr>
          <w:rFonts w:asciiTheme="majorBidi" w:hAnsiTheme="majorBidi" w:cstheme="majorBidi"/>
          <w:sz w:val="24"/>
          <w:szCs w:val="24"/>
          <w:rtl/>
          <w:lang w:bidi="fa-IR"/>
        </w:rPr>
      </w:pPr>
    </w:p>
    <w:p w:rsidR="005C6647" w:rsidRDefault="005C6647" w:rsidP="005C6647">
      <w:pPr>
        <w:bidi/>
        <w:spacing w:line="360" w:lineRule="auto"/>
        <w:rPr>
          <w:rFonts w:asciiTheme="majorBidi" w:hAnsiTheme="majorBidi" w:cstheme="majorBidi"/>
          <w:sz w:val="24"/>
          <w:szCs w:val="24"/>
          <w:rtl/>
          <w:lang w:bidi="fa-IR"/>
        </w:rPr>
      </w:pPr>
    </w:p>
    <w:p w:rsidR="005C6647" w:rsidRPr="003C5B74" w:rsidRDefault="005C6647" w:rsidP="005C6647">
      <w:pPr>
        <w:bidi/>
        <w:spacing w:line="360" w:lineRule="auto"/>
        <w:rPr>
          <w:rFonts w:asciiTheme="majorBidi" w:hAnsiTheme="majorBidi" w:cstheme="majorBidi"/>
          <w:sz w:val="24"/>
          <w:szCs w:val="24"/>
          <w:rtl/>
          <w:lang w:bidi="fa-IR"/>
        </w:rPr>
      </w:pPr>
    </w:p>
    <w:p w:rsidR="00761F5B" w:rsidRPr="003C5B74" w:rsidRDefault="00761F5B" w:rsidP="00747CDE">
      <w:pPr>
        <w:bidi/>
        <w:spacing w:line="360" w:lineRule="auto"/>
        <w:ind w:left="720"/>
        <w:rPr>
          <w:rFonts w:asciiTheme="majorBidi" w:hAnsiTheme="majorBidi" w:cstheme="majorBidi"/>
          <w:sz w:val="24"/>
          <w:szCs w:val="24"/>
          <w:rtl/>
          <w:lang w:bidi="fa-IR"/>
        </w:rPr>
      </w:pPr>
    </w:p>
    <w:p w:rsidR="001F17B7" w:rsidRPr="003C5B74" w:rsidRDefault="001F17B7" w:rsidP="00747CDE">
      <w:pPr>
        <w:bidi/>
        <w:spacing w:line="360" w:lineRule="auto"/>
        <w:ind w:left="720"/>
        <w:rPr>
          <w:rFonts w:asciiTheme="majorBidi" w:hAnsiTheme="majorBidi" w:cstheme="majorBidi"/>
          <w:sz w:val="24"/>
          <w:szCs w:val="24"/>
          <w:rtl/>
          <w:lang w:bidi="fa-IR"/>
        </w:rPr>
      </w:pPr>
    </w:p>
    <w:p w:rsidR="001375BB" w:rsidRPr="003C5B74" w:rsidRDefault="001375BB" w:rsidP="005C6647">
      <w:pPr>
        <w:bidi/>
        <w:spacing w:line="360" w:lineRule="auto"/>
        <w:jc w:val="center"/>
        <w:rPr>
          <w:rFonts w:asciiTheme="majorBidi" w:hAnsiTheme="majorBidi" w:cstheme="majorBidi"/>
          <w:b/>
          <w:bCs/>
          <w:sz w:val="24"/>
          <w:szCs w:val="24"/>
          <w:rtl/>
          <w:lang w:bidi="fa-IR"/>
        </w:rPr>
      </w:pPr>
      <w:r w:rsidRPr="003C5B74">
        <w:rPr>
          <w:rFonts w:asciiTheme="majorBidi" w:hAnsiTheme="majorBidi" w:cstheme="majorBidi"/>
          <w:b/>
          <w:bCs/>
          <w:sz w:val="24"/>
          <w:szCs w:val="24"/>
          <w:rtl/>
        </w:rPr>
        <w:lastRenderedPageBreak/>
        <w:t xml:space="preserve">جلسه </w:t>
      </w:r>
      <w:r>
        <w:rPr>
          <w:rFonts w:asciiTheme="majorBidi" w:hAnsiTheme="majorBidi" w:cstheme="majorBidi" w:hint="cs"/>
          <w:b/>
          <w:bCs/>
          <w:sz w:val="24"/>
          <w:szCs w:val="24"/>
          <w:rtl/>
        </w:rPr>
        <w:t>دوم</w:t>
      </w:r>
      <w:r w:rsidRPr="003C5B74">
        <w:rPr>
          <w:rFonts w:asciiTheme="majorBidi" w:hAnsiTheme="majorBidi" w:cstheme="majorBidi"/>
          <w:sz w:val="24"/>
          <w:szCs w:val="24"/>
          <w:rtl/>
        </w:rPr>
        <w:t xml:space="preserve">: </w:t>
      </w:r>
      <w:r w:rsidRPr="001375BB">
        <w:rPr>
          <w:rFonts w:asciiTheme="majorBidi" w:hAnsiTheme="majorBidi" w:cstheme="majorBidi"/>
          <w:sz w:val="24"/>
          <w:szCs w:val="24"/>
          <w:rtl/>
        </w:rPr>
        <w:t>خصوصیات ذره ای امواج- اثر فوتوالکتریک، اشعه</w:t>
      </w:r>
      <w:r w:rsidRPr="001375BB">
        <w:rPr>
          <w:rFonts w:asciiTheme="majorBidi" w:hAnsiTheme="majorBidi" w:cstheme="majorBidi"/>
          <w:sz w:val="24"/>
          <w:szCs w:val="24"/>
          <w:lang w:bidi="fa-IR"/>
        </w:rPr>
        <w:t xml:space="preserve">x </w:t>
      </w:r>
      <w:r w:rsidRPr="001375BB">
        <w:rPr>
          <w:rFonts w:asciiTheme="majorBidi" w:hAnsiTheme="majorBidi" w:cstheme="majorBidi"/>
          <w:sz w:val="24"/>
          <w:szCs w:val="24"/>
          <w:rtl/>
        </w:rPr>
        <w:t xml:space="preserve"> و</w:t>
      </w:r>
    </w:p>
    <w:p w:rsidR="001F17B7" w:rsidRPr="001375BB" w:rsidRDefault="001375BB" w:rsidP="00747CDE">
      <w:pPr>
        <w:bidi/>
        <w:spacing w:line="360" w:lineRule="auto"/>
        <w:rPr>
          <w:rFonts w:asciiTheme="majorBidi" w:hAnsiTheme="majorBidi" w:cstheme="majorBidi"/>
          <w:sz w:val="24"/>
          <w:szCs w:val="24"/>
          <w:rtl/>
          <w:lang w:bidi="fa-IR"/>
        </w:rPr>
      </w:pPr>
      <w:r w:rsidRPr="001375BB">
        <w:rPr>
          <w:rFonts w:asciiTheme="majorBidi" w:hAnsiTheme="majorBidi" w:cstheme="majorBidi"/>
          <w:b/>
          <w:bCs/>
          <w:sz w:val="24"/>
          <w:szCs w:val="24"/>
          <w:rtl/>
        </w:rPr>
        <w:t>اثر فوتو الکتریک</w:t>
      </w:r>
    </w:p>
    <w:p w:rsidR="001375BB" w:rsidRDefault="006921AC" w:rsidP="00992D53">
      <w:pPr>
        <w:bidi/>
        <w:spacing w:line="360" w:lineRule="auto"/>
        <w:rPr>
          <w:rFonts w:asciiTheme="majorBidi" w:hAnsiTheme="majorBidi" w:cstheme="majorBidi"/>
          <w:sz w:val="24"/>
          <w:szCs w:val="24"/>
          <w:lang w:bidi="fa-IR"/>
        </w:rPr>
      </w:pPr>
      <w:r w:rsidRPr="001375BB">
        <w:rPr>
          <w:rFonts w:asciiTheme="majorBidi" w:hAnsiTheme="majorBidi" w:cstheme="majorBidi"/>
          <w:sz w:val="24"/>
          <w:szCs w:val="24"/>
          <w:rtl/>
        </w:rPr>
        <w:t xml:space="preserve">اگر یک صفحه فلزی را تحت تابش امواج پر انرژی قرار دهیم، پرتو کاتدی و یا الکترون های شتابدار از صفحه فلزی منتشر می شود. در این عمل چون هم نور و هم الکتریسیته دخالت دارند به این پدیده، </w:t>
      </w:r>
      <w:r w:rsidRPr="001375BB">
        <w:rPr>
          <w:rFonts w:asciiTheme="majorBidi" w:hAnsiTheme="majorBidi" w:cstheme="majorBidi"/>
          <w:b/>
          <w:bCs/>
          <w:sz w:val="24"/>
          <w:szCs w:val="24"/>
          <w:rtl/>
        </w:rPr>
        <w:t xml:space="preserve">اثر فوتو الکتریک </w:t>
      </w:r>
      <w:r w:rsidRPr="001375BB">
        <w:rPr>
          <w:rFonts w:asciiTheme="majorBidi" w:hAnsiTheme="majorBidi" w:cstheme="majorBidi"/>
          <w:sz w:val="24"/>
          <w:szCs w:val="24"/>
          <w:rtl/>
        </w:rPr>
        <w:t xml:space="preserve">می گویند. </w:t>
      </w:r>
      <w:r w:rsidR="001375BB" w:rsidRPr="001375BB">
        <w:rPr>
          <w:rFonts w:asciiTheme="majorBidi" w:hAnsiTheme="majorBidi" w:cstheme="majorBidi"/>
          <w:sz w:val="24"/>
          <w:szCs w:val="24"/>
          <w:rtl/>
        </w:rPr>
        <w:t xml:space="preserve">در واقع تمام مواد (جامد، مایع و گاز) می توانند در شرایط خاصی تحت تاثیر اثر فوتوالکتریک، پرتو کاتدی از خود گسیل کنند، گاهی به پرتو کاتدی، </w:t>
      </w:r>
      <w:r w:rsidR="001375BB" w:rsidRPr="001375BB">
        <w:rPr>
          <w:rFonts w:asciiTheme="majorBidi" w:hAnsiTheme="majorBidi" w:cstheme="majorBidi"/>
          <w:b/>
          <w:bCs/>
          <w:sz w:val="24"/>
          <w:szCs w:val="24"/>
          <w:rtl/>
        </w:rPr>
        <w:t>فوتوالکترون</w:t>
      </w:r>
      <w:r w:rsidR="001375BB" w:rsidRPr="001375BB">
        <w:rPr>
          <w:rFonts w:asciiTheme="majorBidi" w:hAnsiTheme="majorBidi" w:cstheme="majorBidi"/>
          <w:sz w:val="24"/>
          <w:szCs w:val="24"/>
          <w:rtl/>
        </w:rPr>
        <w:t xml:space="preserve"> نیز می گویند</w:t>
      </w:r>
      <w:r w:rsidR="001375BB" w:rsidRPr="001375BB">
        <w:rPr>
          <w:rFonts w:asciiTheme="majorBidi" w:hAnsiTheme="majorBidi" w:cstheme="majorBidi"/>
          <w:sz w:val="24"/>
          <w:szCs w:val="24"/>
          <w:lang w:bidi="fa-IR"/>
        </w:rPr>
        <w:t>.</w:t>
      </w:r>
      <w:r w:rsidR="001375BB" w:rsidRPr="001375BB">
        <w:rPr>
          <w:rFonts w:asciiTheme="majorBidi" w:hAnsiTheme="majorBidi" w:cstheme="majorBidi"/>
          <w:sz w:val="24"/>
          <w:szCs w:val="24"/>
          <w:rtl/>
          <w:lang w:bidi="fa-IR"/>
        </w:rPr>
        <w:t xml:space="preserve"> ا</w:t>
      </w:r>
      <w:r w:rsidR="001375BB" w:rsidRPr="001375BB">
        <w:rPr>
          <w:rFonts w:asciiTheme="majorBidi" w:hAnsiTheme="majorBidi" w:cstheme="majorBidi"/>
          <w:sz w:val="24"/>
          <w:szCs w:val="24"/>
          <w:rtl/>
        </w:rPr>
        <w:t xml:space="preserve">ثر فوتوالکتریک هر جسمی با گسیل </w:t>
      </w:r>
      <w:r w:rsidR="001375BB" w:rsidRPr="001375BB">
        <w:rPr>
          <w:rFonts w:asciiTheme="majorBidi" w:hAnsiTheme="majorBidi" w:cstheme="majorBidi"/>
          <w:sz w:val="24"/>
          <w:szCs w:val="24"/>
          <w:rtl/>
          <w:lang w:bidi="fa-IR"/>
        </w:rPr>
        <w:t>بسامد</w:t>
      </w:r>
      <w:r w:rsidR="001375BB" w:rsidRPr="001375BB">
        <w:rPr>
          <w:rFonts w:asciiTheme="majorBidi" w:hAnsiTheme="majorBidi" w:cstheme="majorBidi"/>
          <w:sz w:val="24"/>
          <w:szCs w:val="24"/>
          <w:rtl/>
        </w:rPr>
        <w:t xml:space="preserve"> مشخصی از موج انجام می شود. اگر</w:t>
      </w:r>
      <w:r w:rsidR="001375BB" w:rsidRPr="001375BB">
        <w:rPr>
          <w:rFonts w:asciiTheme="majorBidi" w:hAnsiTheme="majorBidi" w:cstheme="majorBidi"/>
          <w:sz w:val="24"/>
          <w:szCs w:val="24"/>
          <w:rtl/>
          <w:lang w:bidi="fa-IR"/>
        </w:rPr>
        <w:t xml:space="preserve"> بسامد </w:t>
      </w:r>
      <w:r w:rsidR="001375BB" w:rsidRPr="001375BB">
        <w:rPr>
          <w:rFonts w:asciiTheme="majorBidi" w:hAnsiTheme="majorBidi" w:cstheme="majorBidi"/>
          <w:sz w:val="24"/>
          <w:szCs w:val="24"/>
          <w:rtl/>
        </w:rPr>
        <w:t>موج برای جسم خاصی کمتر از حد معین باشد، اثری از فوتو الکتریک مشاهده نخواهد شد.</w:t>
      </w:r>
    </w:p>
    <w:p w:rsidR="001375BB" w:rsidRPr="001375BB" w:rsidRDefault="001375BB" w:rsidP="005C6647">
      <w:pPr>
        <w:bidi/>
        <w:spacing w:line="360" w:lineRule="auto"/>
        <w:rPr>
          <w:rFonts w:asciiTheme="majorBidi" w:hAnsiTheme="majorBidi" w:cstheme="majorBidi"/>
          <w:sz w:val="24"/>
          <w:szCs w:val="24"/>
          <w:lang w:bidi="fa-IR"/>
        </w:rPr>
      </w:pPr>
      <w:r w:rsidRPr="001375BB">
        <w:rPr>
          <w:rFonts w:asciiTheme="majorBidi" w:hAnsiTheme="majorBidi" w:cstheme="majorBidi"/>
          <w:sz w:val="24"/>
          <w:szCs w:val="24"/>
          <w:rtl/>
        </w:rPr>
        <w:t xml:space="preserve">اما طبق </w:t>
      </w:r>
      <w:r w:rsidRPr="001375BB">
        <w:rPr>
          <w:rFonts w:asciiTheme="majorBidi" w:hAnsiTheme="majorBidi" w:cstheme="majorBidi"/>
          <w:b/>
          <w:bCs/>
          <w:sz w:val="24"/>
          <w:szCs w:val="24"/>
          <w:rtl/>
        </w:rPr>
        <w:t>قوانین الکترودینامیک کلاسیک</w:t>
      </w:r>
      <w:r w:rsidRPr="001375BB">
        <w:rPr>
          <w:rFonts w:asciiTheme="majorBidi" w:hAnsiTheme="majorBidi" w:cstheme="majorBidi"/>
          <w:sz w:val="24"/>
          <w:szCs w:val="24"/>
          <w:rtl/>
        </w:rPr>
        <w:t xml:space="preserve">، موج با برخورد به صفحه فلزی مقداری انرژی به آن منتقل می کند و به مرور زمان این انرژی انباشته می شود تا اینکه انرژی مورد نیاز برای گسیل الکترون فراهم شود. </w:t>
      </w:r>
    </w:p>
    <w:p w:rsidR="001375BB" w:rsidRPr="001375BB" w:rsidRDefault="001375BB" w:rsidP="00992D53">
      <w:pPr>
        <w:bidi/>
        <w:spacing w:line="360" w:lineRule="auto"/>
        <w:rPr>
          <w:rFonts w:asciiTheme="majorBidi" w:hAnsiTheme="majorBidi" w:cstheme="majorBidi"/>
          <w:sz w:val="24"/>
          <w:szCs w:val="24"/>
          <w:rtl/>
          <w:lang w:bidi="fa-IR"/>
        </w:rPr>
      </w:pPr>
      <w:r w:rsidRPr="001375BB">
        <w:rPr>
          <w:rFonts w:asciiTheme="majorBidi" w:hAnsiTheme="majorBidi" w:cstheme="majorBidi"/>
          <w:sz w:val="24"/>
          <w:szCs w:val="24"/>
          <w:rtl/>
        </w:rPr>
        <w:t xml:space="preserve">اما در آزمایشگاه خلاف آنچه که در فیزیک کلاسیک گفته شد، روی می دهد، یعنی گیسل موج با </w:t>
      </w:r>
      <w:r w:rsidRPr="001375BB">
        <w:rPr>
          <w:rFonts w:asciiTheme="majorBidi" w:hAnsiTheme="majorBidi" w:cstheme="majorBidi"/>
          <w:sz w:val="24"/>
          <w:szCs w:val="24"/>
          <w:rtl/>
          <w:lang w:bidi="fa-IR"/>
        </w:rPr>
        <w:t>بسامد</w:t>
      </w:r>
      <w:r w:rsidRPr="001375BB">
        <w:rPr>
          <w:rFonts w:asciiTheme="majorBidi" w:hAnsiTheme="majorBidi" w:cstheme="majorBidi"/>
          <w:sz w:val="24"/>
          <w:szCs w:val="24"/>
          <w:rtl/>
        </w:rPr>
        <w:t xml:space="preserve"> کمتر از حد معین به فلزی</w:t>
      </w:r>
      <w:r w:rsidRPr="001375BB">
        <w:rPr>
          <w:rFonts w:asciiTheme="majorBidi" w:hAnsiTheme="majorBidi" w:cstheme="majorBidi"/>
          <w:sz w:val="24"/>
          <w:szCs w:val="24"/>
          <w:rtl/>
          <w:lang w:bidi="fa-IR"/>
        </w:rPr>
        <w:t>،</w:t>
      </w:r>
      <w:r w:rsidRPr="001375BB">
        <w:rPr>
          <w:rFonts w:asciiTheme="majorBidi" w:hAnsiTheme="majorBidi" w:cstheme="majorBidi"/>
          <w:sz w:val="24"/>
          <w:szCs w:val="24"/>
          <w:rtl/>
        </w:rPr>
        <w:t xml:space="preserve"> هرگز </w:t>
      </w:r>
      <w:r w:rsidRPr="001375BB">
        <w:rPr>
          <w:rFonts w:asciiTheme="majorBidi" w:hAnsiTheme="majorBidi" w:cstheme="majorBidi"/>
          <w:sz w:val="24"/>
          <w:szCs w:val="24"/>
          <w:rtl/>
          <w:lang w:bidi="fa-IR"/>
        </w:rPr>
        <w:t xml:space="preserve">منجر به گسیل </w:t>
      </w:r>
      <w:r w:rsidRPr="001375BB">
        <w:rPr>
          <w:rFonts w:asciiTheme="majorBidi" w:hAnsiTheme="majorBidi" w:cstheme="majorBidi"/>
          <w:sz w:val="24"/>
          <w:szCs w:val="24"/>
          <w:rtl/>
        </w:rPr>
        <w:t xml:space="preserve">پرتو کاتدی </w:t>
      </w:r>
      <w:r w:rsidRPr="001375BB">
        <w:rPr>
          <w:rFonts w:asciiTheme="majorBidi" w:hAnsiTheme="majorBidi" w:cstheme="majorBidi"/>
          <w:sz w:val="24"/>
          <w:szCs w:val="24"/>
          <w:rtl/>
          <w:lang w:bidi="fa-IR"/>
        </w:rPr>
        <w:t>نمی شود</w:t>
      </w:r>
      <w:r w:rsidRPr="001375BB">
        <w:rPr>
          <w:rFonts w:asciiTheme="majorBidi" w:hAnsiTheme="majorBidi" w:cstheme="majorBidi"/>
          <w:sz w:val="24"/>
          <w:szCs w:val="24"/>
          <w:lang w:bidi="fa-IR"/>
        </w:rPr>
        <w:t>.</w:t>
      </w:r>
      <w:r w:rsidR="00992D53">
        <w:rPr>
          <w:rFonts w:asciiTheme="majorBidi" w:hAnsiTheme="majorBidi" w:cstheme="majorBidi" w:hint="cs"/>
          <w:sz w:val="24"/>
          <w:szCs w:val="24"/>
          <w:rtl/>
          <w:lang w:bidi="fa-IR"/>
        </w:rPr>
        <w:t xml:space="preserve"> </w:t>
      </w:r>
      <w:r w:rsidRPr="001375BB">
        <w:rPr>
          <w:rFonts w:asciiTheme="majorBidi" w:hAnsiTheme="majorBidi" w:cstheme="majorBidi"/>
          <w:sz w:val="24"/>
          <w:szCs w:val="24"/>
          <w:rtl/>
        </w:rPr>
        <w:t xml:space="preserve">این بن بستی بود در مورد خاصیت نور. </w:t>
      </w:r>
      <w:r w:rsidRPr="001375BB">
        <w:rPr>
          <w:rFonts w:asciiTheme="majorBidi" w:hAnsiTheme="majorBidi" w:cstheme="majorBidi"/>
          <w:b/>
          <w:bCs/>
          <w:sz w:val="24"/>
          <w:szCs w:val="24"/>
          <w:rtl/>
        </w:rPr>
        <w:t>اینشتین</w:t>
      </w:r>
      <w:r w:rsidRPr="001375BB">
        <w:rPr>
          <w:rFonts w:asciiTheme="majorBidi" w:hAnsiTheme="majorBidi" w:cstheme="majorBidi"/>
          <w:sz w:val="24"/>
          <w:szCs w:val="24"/>
          <w:rtl/>
        </w:rPr>
        <w:t xml:space="preserve"> با ارائه نظریه خود در مورد فوتون، توانست این معما را حل کند. وی فرض کرد که امواج به صورت بسته هایی از انرژی به نام </w:t>
      </w:r>
      <w:r w:rsidRPr="001375BB">
        <w:rPr>
          <w:rFonts w:asciiTheme="majorBidi" w:hAnsiTheme="majorBidi" w:cstheme="majorBidi"/>
          <w:b/>
          <w:bCs/>
          <w:sz w:val="24"/>
          <w:szCs w:val="24"/>
          <w:rtl/>
        </w:rPr>
        <w:t>کوانت</w:t>
      </w:r>
      <w:r w:rsidRPr="001375BB">
        <w:rPr>
          <w:rFonts w:asciiTheme="majorBidi" w:hAnsiTheme="majorBidi" w:cstheme="majorBidi"/>
          <w:b/>
          <w:bCs/>
          <w:sz w:val="24"/>
          <w:szCs w:val="24"/>
          <w:rtl/>
          <w:lang w:bidi="fa-IR"/>
        </w:rPr>
        <w:t>و</w:t>
      </w:r>
      <w:r w:rsidRPr="001375BB">
        <w:rPr>
          <w:rFonts w:asciiTheme="majorBidi" w:hAnsiTheme="majorBidi" w:cstheme="majorBidi"/>
          <w:b/>
          <w:bCs/>
          <w:sz w:val="24"/>
          <w:szCs w:val="24"/>
          <w:rtl/>
        </w:rPr>
        <w:t>م</w:t>
      </w:r>
      <w:r w:rsidRPr="001375BB">
        <w:rPr>
          <w:rFonts w:asciiTheme="majorBidi" w:hAnsiTheme="majorBidi" w:cstheme="majorBidi"/>
          <w:sz w:val="24"/>
          <w:szCs w:val="24"/>
          <w:rtl/>
        </w:rPr>
        <w:t xml:space="preserve"> هستند، که بعداً </w:t>
      </w:r>
      <w:r w:rsidRPr="001375BB">
        <w:rPr>
          <w:rFonts w:asciiTheme="majorBidi" w:hAnsiTheme="majorBidi" w:cstheme="majorBidi"/>
          <w:b/>
          <w:bCs/>
          <w:sz w:val="24"/>
          <w:szCs w:val="24"/>
          <w:rtl/>
        </w:rPr>
        <w:t>فوتون</w:t>
      </w:r>
      <w:r w:rsidRPr="001375BB">
        <w:rPr>
          <w:rFonts w:asciiTheme="majorBidi" w:hAnsiTheme="majorBidi" w:cstheme="majorBidi"/>
          <w:sz w:val="24"/>
          <w:szCs w:val="24"/>
          <w:rtl/>
        </w:rPr>
        <w:t xml:space="preserve"> نامیده شد. انرژی فوتون ها با </w:t>
      </w:r>
      <w:r w:rsidRPr="001375BB">
        <w:rPr>
          <w:rFonts w:asciiTheme="majorBidi" w:hAnsiTheme="majorBidi" w:cstheme="majorBidi"/>
          <w:sz w:val="24"/>
          <w:szCs w:val="24"/>
          <w:rtl/>
          <w:lang w:bidi="fa-IR"/>
        </w:rPr>
        <w:t>بسامد</w:t>
      </w:r>
      <w:r w:rsidRPr="001375BB">
        <w:rPr>
          <w:rFonts w:asciiTheme="majorBidi" w:hAnsiTheme="majorBidi" w:cstheme="majorBidi"/>
          <w:sz w:val="24"/>
          <w:szCs w:val="24"/>
          <w:rtl/>
        </w:rPr>
        <w:t xml:space="preserve"> امواج رابطه </w:t>
      </w:r>
      <w:r w:rsidR="005C6647">
        <w:rPr>
          <w:rFonts w:asciiTheme="majorBidi" w:hAnsiTheme="majorBidi" w:cstheme="majorBidi" w:hint="cs"/>
          <w:sz w:val="24"/>
          <w:szCs w:val="24"/>
          <w:rtl/>
        </w:rPr>
        <w:t>مستقیم</w:t>
      </w:r>
      <w:r w:rsidRPr="001375BB">
        <w:rPr>
          <w:rFonts w:asciiTheme="majorBidi" w:hAnsiTheme="majorBidi" w:cstheme="majorBidi"/>
          <w:sz w:val="24"/>
          <w:szCs w:val="24"/>
          <w:rtl/>
        </w:rPr>
        <w:t xml:space="preserve"> دارد</w:t>
      </w:r>
      <w:r w:rsidR="00992D53" w:rsidRPr="00992D53">
        <w:rPr>
          <w:rFonts w:asciiTheme="majorBidi" w:hAnsiTheme="majorBidi" w:cstheme="majorBidi"/>
          <w:sz w:val="24"/>
          <w:szCs w:val="24"/>
          <w:rtl/>
        </w:rPr>
        <w:t xml:space="preserve"> </w:t>
      </w:r>
      <w:r w:rsidR="00992D53" w:rsidRPr="001375BB">
        <w:rPr>
          <w:rFonts w:asciiTheme="majorBidi" w:hAnsiTheme="majorBidi" w:cstheme="majorBidi"/>
          <w:sz w:val="24"/>
          <w:szCs w:val="24"/>
          <w:rtl/>
        </w:rPr>
        <w:t xml:space="preserve">معادله </w:t>
      </w:r>
      <w:r w:rsidR="00992D53" w:rsidRPr="001375BB">
        <w:rPr>
          <w:rFonts w:asciiTheme="majorBidi" w:hAnsiTheme="majorBidi" w:cstheme="majorBidi"/>
          <w:sz w:val="24"/>
          <w:szCs w:val="24"/>
          <w:lang w:bidi="fa-IR"/>
        </w:rPr>
        <w:t>E = h</w:t>
      </w:r>
      <w:r w:rsidR="00992D53" w:rsidRPr="001375BB">
        <w:rPr>
          <w:rFonts w:asciiTheme="majorBidi" w:hAnsiTheme="majorBidi" w:cstheme="majorBidi"/>
          <w:sz w:val="24"/>
          <w:szCs w:val="24"/>
          <w:lang w:val="el-GR" w:bidi="fa-IR"/>
        </w:rPr>
        <w:t>ν</w:t>
      </w:r>
      <w:r w:rsidR="00992D53" w:rsidRPr="001375BB">
        <w:rPr>
          <w:rFonts w:asciiTheme="majorBidi" w:hAnsiTheme="majorBidi" w:cstheme="majorBidi"/>
          <w:sz w:val="24"/>
          <w:szCs w:val="24"/>
          <w:lang w:bidi="fa-IR"/>
        </w:rPr>
        <w:t xml:space="preserve"> </w:t>
      </w:r>
      <w:r w:rsidR="00992D53">
        <w:rPr>
          <w:rFonts w:asciiTheme="majorBidi" w:hAnsiTheme="majorBidi" w:cstheme="majorBidi"/>
          <w:sz w:val="24"/>
          <w:szCs w:val="24"/>
          <w:lang w:bidi="fa-IR"/>
        </w:rPr>
        <w:t xml:space="preserve"> </w:t>
      </w:r>
      <w:r w:rsidR="00992D53" w:rsidRPr="001375BB">
        <w:rPr>
          <w:rFonts w:asciiTheme="majorBidi" w:hAnsiTheme="majorBidi" w:cstheme="majorBidi"/>
          <w:sz w:val="24"/>
          <w:szCs w:val="24"/>
          <w:rtl/>
          <w:lang w:bidi="fa-IR"/>
        </w:rPr>
        <w:t xml:space="preserve"> </w:t>
      </w:r>
      <w:r w:rsidR="00992D53" w:rsidRPr="001375BB">
        <w:rPr>
          <w:rFonts w:asciiTheme="majorBidi" w:hAnsiTheme="majorBidi" w:cstheme="majorBidi"/>
          <w:sz w:val="24"/>
          <w:szCs w:val="24"/>
          <w:lang w:bidi="fa-IR"/>
        </w:rPr>
        <w:t xml:space="preserve">  </w:t>
      </w:r>
      <w:r w:rsidR="00992D53" w:rsidRPr="001375BB">
        <w:rPr>
          <w:rFonts w:asciiTheme="majorBidi" w:hAnsiTheme="majorBidi" w:cstheme="majorBidi"/>
          <w:sz w:val="24"/>
          <w:szCs w:val="24"/>
          <w:rtl/>
        </w:rPr>
        <w:t xml:space="preserve">به </w:t>
      </w:r>
      <w:r w:rsidR="00992D53" w:rsidRPr="001375BB">
        <w:rPr>
          <w:rFonts w:asciiTheme="majorBidi" w:hAnsiTheme="majorBidi" w:cstheme="majorBidi"/>
          <w:b/>
          <w:bCs/>
          <w:sz w:val="24"/>
          <w:szCs w:val="24"/>
          <w:rtl/>
        </w:rPr>
        <w:t xml:space="preserve">معادله پلانک </w:t>
      </w:r>
      <w:r w:rsidR="00992D53" w:rsidRPr="001375BB">
        <w:rPr>
          <w:rFonts w:asciiTheme="majorBidi" w:hAnsiTheme="majorBidi" w:cstheme="majorBidi"/>
          <w:sz w:val="24"/>
          <w:szCs w:val="24"/>
          <w:rtl/>
        </w:rPr>
        <w:t>مشهور است. در این معادله</w:t>
      </w:r>
      <w:r w:rsidR="00992D53" w:rsidRPr="001375BB">
        <w:rPr>
          <w:rFonts w:asciiTheme="majorBidi" w:hAnsiTheme="majorBidi" w:cstheme="majorBidi"/>
          <w:sz w:val="24"/>
          <w:szCs w:val="24"/>
          <w:lang w:bidi="fa-IR"/>
        </w:rPr>
        <w:t xml:space="preserve"> h </w:t>
      </w:r>
      <w:r w:rsidR="00992D53" w:rsidRPr="001375BB">
        <w:rPr>
          <w:rFonts w:asciiTheme="majorBidi" w:hAnsiTheme="majorBidi" w:cstheme="majorBidi"/>
          <w:b/>
          <w:bCs/>
          <w:sz w:val="24"/>
          <w:szCs w:val="24"/>
          <w:rtl/>
        </w:rPr>
        <w:t xml:space="preserve">ثابت پلانک </w:t>
      </w:r>
      <w:r w:rsidR="00992D53" w:rsidRPr="001375BB">
        <w:rPr>
          <w:rFonts w:asciiTheme="majorBidi" w:hAnsiTheme="majorBidi" w:cstheme="majorBidi"/>
          <w:sz w:val="24"/>
          <w:szCs w:val="24"/>
          <w:rtl/>
        </w:rPr>
        <w:t>است</w:t>
      </w:r>
      <w:r w:rsidR="00992D53" w:rsidRPr="001375BB">
        <w:rPr>
          <w:rFonts w:asciiTheme="majorBidi" w:hAnsiTheme="majorBidi" w:cstheme="majorBidi"/>
          <w:sz w:val="24"/>
          <w:szCs w:val="24"/>
          <w:lang w:bidi="fa-IR"/>
        </w:rPr>
        <w:t>.</w:t>
      </w:r>
      <w:r w:rsidRPr="001375BB">
        <w:rPr>
          <w:rFonts w:asciiTheme="majorBidi" w:hAnsiTheme="majorBidi" w:cstheme="majorBidi"/>
          <w:sz w:val="24"/>
          <w:szCs w:val="24"/>
          <w:rtl/>
          <w:lang w:bidi="fa-IR"/>
        </w:rPr>
        <w:t xml:space="preserve"> </w:t>
      </w:r>
    </w:p>
    <w:p w:rsidR="001375BB" w:rsidRDefault="001375BB" w:rsidP="00992D53">
      <w:pPr>
        <w:bidi/>
        <w:spacing w:line="360" w:lineRule="auto"/>
        <w:rPr>
          <w:rFonts w:asciiTheme="majorBidi" w:hAnsiTheme="majorBidi" w:cstheme="majorBidi"/>
          <w:sz w:val="24"/>
          <w:szCs w:val="24"/>
          <w:rtl/>
          <w:lang w:bidi="fa-IR"/>
        </w:rPr>
      </w:pPr>
      <w:r w:rsidRPr="001375BB">
        <w:rPr>
          <w:rFonts w:asciiTheme="majorBidi" w:hAnsiTheme="majorBidi" w:cstheme="majorBidi"/>
          <w:sz w:val="24"/>
          <w:szCs w:val="24"/>
          <w:rtl/>
        </w:rPr>
        <w:t>در اثر فوتوالکتریک الکترون های لایه ظرفیت اتم های فلز با دریافت انرژی موج از صفحه فلزی جدا می شوند، اما در لحظه جدا شدن</w:t>
      </w:r>
      <w:r w:rsidRPr="001375BB">
        <w:rPr>
          <w:rFonts w:asciiTheme="majorBidi" w:hAnsiTheme="majorBidi" w:cstheme="majorBidi"/>
          <w:sz w:val="24"/>
          <w:szCs w:val="24"/>
          <w:rtl/>
          <w:lang w:bidi="fa-IR"/>
        </w:rPr>
        <w:t>،</w:t>
      </w:r>
      <w:r w:rsidRPr="001375BB">
        <w:rPr>
          <w:rFonts w:asciiTheme="majorBidi" w:hAnsiTheme="majorBidi" w:cstheme="majorBidi"/>
          <w:sz w:val="24"/>
          <w:szCs w:val="24"/>
          <w:rtl/>
        </w:rPr>
        <w:t xml:space="preserve"> الکترون ها مقداری از انرژی خود را برای غلبه بر نیروی جاذبه الکتروستاتیکی، مصرف می کنند که انیشتین آن را </w:t>
      </w:r>
      <w:r w:rsidRPr="001375BB">
        <w:rPr>
          <w:rFonts w:asciiTheme="majorBidi" w:hAnsiTheme="majorBidi" w:cstheme="majorBidi"/>
          <w:b/>
          <w:bCs/>
          <w:sz w:val="24"/>
          <w:szCs w:val="24"/>
          <w:rtl/>
        </w:rPr>
        <w:t xml:space="preserve">تابع کار فلز </w:t>
      </w:r>
      <w:r w:rsidRPr="001375BB">
        <w:rPr>
          <w:rFonts w:asciiTheme="majorBidi" w:hAnsiTheme="majorBidi" w:cstheme="majorBidi"/>
          <w:sz w:val="24"/>
          <w:szCs w:val="24"/>
          <w:rtl/>
        </w:rPr>
        <w:t xml:space="preserve">نامید و مقدار آن برای هر فلز، منحصر بفرد است. مقدار تابع کار هر فلز از </w:t>
      </w:r>
      <w:r w:rsidRPr="001375BB">
        <w:rPr>
          <w:rFonts w:asciiTheme="majorBidi" w:hAnsiTheme="majorBidi" w:cstheme="majorBidi"/>
          <w:sz w:val="24"/>
          <w:szCs w:val="24"/>
          <w:rtl/>
          <w:lang w:bidi="fa-IR"/>
        </w:rPr>
        <w:t>۱</w:t>
      </w:r>
      <w:r w:rsidRPr="001375BB">
        <w:rPr>
          <w:rFonts w:asciiTheme="majorBidi" w:hAnsiTheme="majorBidi" w:cstheme="majorBidi"/>
          <w:sz w:val="24"/>
          <w:szCs w:val="24"/>
          <w:rtl/>
        </w:rPr>
        <w:t xml:space="preserve"> تا </w:t>
      </w:r>
      <w:r w:rsidRPr="001375BB">
        <w:rPr>
          <w:rFonts w:asciiTheme="majorBidi" w:hAnsiTheme="majorBidi" w:cstheme="majorBidi"/>
          <w:sz w:val="24"/>
          <w:szCs w:val="24"/>
          <w:rtl/>
          <w:lang w:bidi="fa-IR"/>
        </w:rPr>
        <w:t xml:space="preserve">۱۰ </w:t>
      </w:r>
      <w:r w:rsidRPr="001375BB">
        <w:rPr>
          <w:rFonts w:asciiTheme="majorBidi" w:hAnsiTheme="majorBidi" w:cstheme="majorBidi"/>
          <w:sz w:val="24"/>
          <w:szCs w:val="24"/>
          <w:rtl/>
        </w:rPr>
        <w:t>الکترون ولت متغیر است</w:t>
      </w:r>
      <w:r w:rsidRPr="001375BB">
        <w:rPr>
          <w:rFonts w:asciiTheme="majorBidi" w:hAnsiTheme="majorBidi" w:cstheme="majorBidi"/>
          <w:sz w:val="24"/>
          <w:szCs w:val="24"/>
          <w:lang w:bidi="fa-IR"/>
        </w:rPr>
        <w:t>.</w:t>
      </w:r>
      <w:r w:rsidR="00992D53">
        <w:rPr>
          <w:rFonts w:asciiTheme="majorBidi" w:hAnsiTheme="majorBidi" w:cstheme="majorBidi" w:hint="cs"/>
          <w:sz w:val="24"/>
          <w:szCs w:val="24"/>
          <w:rtl/>
          <w:lang w:bidi="fa-IR"/>
        </w:rPr>
        <w:t xml:space="preserve"> </w:t>
      </w:r>
      <w:r w:rsidRPr="001375BB">
        <w:rPr>
          <w:rFonts w:asciiTheme="majorBidi" w:hAnsiTheme="majorBidi" w:cstheme="majorBidi"/>
          <w:sz w:val="24"/>
          <w:szCs w:val="24"/>
          <w:rtl/>
        </w:rPr>
        <w:t xml:space="preserve">به مناسبت کشف اثر فوتوالکتریک، </w:t>
      </w:r>
      <w:r w:rsidRPr="001375BB">
        <w:rPr>
          <w:rFonts w:asciiTheme="majorBidi" w:hAnsiTheme="majorBidi" w:cstheme="majorBidi"/>
          <w:b/>
          <w:bCs/>
          <w:sz w:val="24"/>
          <w:szCs w:val="24"/>
          <w:rtl/>
        </w:rPr>
        <w:t xml:space="preserve">جایزه نوبل سال </w:t>
      </w:r>
      <w:r w:rsidRPr="001375BB">
        <w:rPr>
          <w:rFonts w:asciiTheme="majorBidi" w:hAnsiTheme="majorBidi" w:cstheme="majorBidi"/>
          <w:b/>
          <w:bCs/>
          <w:sz w:val="24"/>
          <w:szCs w:val="24"/>
          <w:rtl/>
          <w:lang w:bidi="fa-IR"/>
        </w:rPr>
        <w:t>۱۹۲۱</w:t>
      </w:r>
      <w:r w:rsidRPr="001375BB">
        <w:rPr>
          <w:rFonts w:asciiTheme="majorBidi" w:hAnsiTheme="majorBidi" w:cstheme="majorBidi"/>
          <w:sz w:val="24"/>
          <w:szCs w:val="24"/>
          <w:rtl/>
          <w:lang w:bidi="fa-IR"/>
        </w:rPr>
        <w:t xml:space="preserve"> </w:t>
      </w:r>
      <w:r w:rsidRPr="001375BB">
        <w:rPr>
          <w:rFonts w:asciiTheme="majorBidi" w:hAnsiTheme="majorBidi" w:cstheme="majorBidi"/>
          <w:sz w:val="24"/>
          <w:szCs w:val="24"/>
          <w:rtl/>
        </w:rPr>
        <w:t>به اینشتین اهدا شد.</w:t>
      </w:r>
      <w:r w:rsidRPr="001375BB">
        <w:rPr>
          <w:rFonts w:asciiTheme="majorBidi" w:hAnsiTheme="majorBidi" w:cstheme="majorBidi"/>
          <w:sz w:val="24"/>
          <w:szCs w:val="24"/>
          <w:rtl/>
          <w:lang w:bidi="fa-IR"/>
        </w:rPr>
        <w:t xml:space="preserve">    </w:t>
      </w:r>
      <w:proofErr w:type="gramStart"/>
      <w:r w:rsidRPr="001375BB">
        <w:rPr>
          <w:rFonts w:asciiTheme="majorBidi" w:hAnsiTheme="majorBidi" w:cstheme="majorBidi"/>
          <w:sz w:val="24"/>
          <w:szCs w:val="24"/>
          <w:lang w:bidi="fa-IR"/>
        </w:rPr>
        <w:t>h</w:t>
      </w:r>
      <w:r w:rsidRPr="001375BB">
        <w:rPr>
          <w:rFonts w:asciiTheme="majorBidi" w:hAnsiTheme="majorBidi" w:cstheme="majorBidi"/>
          <w:sz w:val="24"/>
          <w:szCs w:val="24"/>
          <w:lang w:val="el-GR" w:bidi="fa-IR"/>
        </w:rPr>
        <w:t>ν</w:t>
      </w:r>
      <w:proofErr w:type="gramEnd"/>
      <w:r>
        <w:rPr>
          <w:rFonts w:asciiTheme="majorBidi" w:hAnsiTheme="majorBidi" w:cstheme="majorBidi"/>
          <w:sz w:val="24"/>
          <w:szCs w:val="24"/>
          <w:lang w:bidi="fa-IR"/>
        </w:rPr>
        <w:t>= W+K</w:t>
      </w:r>
    </w:p>
    <w:p w:rsidR="001375BB" w:rsidRPr="005C6647" w:rsidRDefault="001375BB" w:rsidP="00747CDE">
      <w:pPr>
        <w:bidi/>
        <w:spacing w:line="360" w:lineRule="auto"/>
        <w:rPr>
          <w:rFonts w:asciiTheme="majorBidi" w:hAnsiTheme="majorBidi" w:cstheme="majorBidi"/>
          <w:b/>
          <w:bCs/>
          <w:sz w:val="24"/>
          <w:szCs w:val="24"/>
          <w:rtl/>
          <w:lang w:bidi="fa-IR"/>
        </w:rPr>
      </w:pPr>
      <w:r w:rsidRPr="005C6647">
        <w:rPr>
          <w:rFonts w:asciiTheme="majorBidi" w:hAnsiTheme="majorBidi" w:cstheme="majorBidi"/>
          <w:b/>
          <w:bCs/>
          <w:sz w:val="24"/>
          <w:szCs w:val="24"/>
          <w:rtl/>
        </w:rPr>
        <w:t>فرآيندها یی كه در آنها الكترون از سطح فلز جدا مي‌شود</w:t>
      </w:r>
      <w:r w:rsidRPr="005C6647">
        <w:rPr>
          <w:rFonts w:asciiTheme="majorBidi" w:hAnsiTheme="majorBidi" w:cstheme="majorBidi" w:hint="cs"/>
          <w:b/>
          <w:bCs/>
          <w:sz w:val="24"/>
          <w:szCs w:val="24"/>
          <w:rtl/>
          <w:lang w:bidi="fa-IR"/>
        </w:rPr>
        <w:t>:</w:t>
      </w:r>
    </w:p>
    <w:p w:rsidR="006921AC" w:rsidRDefault="006921AC" w:rsidP="002330AF">
      <w:pPr>
        <w:pStyle w:val="ListParagraph"/>
        <w:numPr>
          <w:ilvl w:val="0"/>
          <w:numId w:val="7"/>
        </w:numPr>
        <w:bidi/>
        <w:spacing w:line="360" w:lineRule="auto"/>
        <w:rPr>
          <w:rFonts w:asciiTheme="majorBidi" w:hAnsiTheme="majorBidi" w:cstheme="majorBidi"/>
          <w:sz w:val="24"/>
          <w:szCs w:val="24"/>
          <w:lang w:bidi="fa-IR"/>
        </w:rPr>
      </w:pPr>
      <w:r w:rsidRPr="001375BB">
        <w:rPr>
          <w:rFonts w:asciiTheme="majorBidi" w:hAnsiTheme="majorBidi" w:cstheme="majorBidi"/>
          <w:b/>
          <w:bCs/>
          <w:sz w:val="24"/>
          <w:szCs w:val="24"/>
          <w:rtl/>
        </w:rPr>
        <w:t>گسيل گرما يوني:</w:t>
      </w:r>
      <w:r w:rsidRPr="001375BB">
        <w:rPr>
          <w:rFonts w:asciiTheme="majorBidi" w:hAnsiTheme="majorBidi" w:cstheme="majorBidi"/>
          <w:sz w:val="24"/>
          <w:szCs w:val="24"/>
          <w:rtl/>
        </w:rPr>
        <w:t xml:space="preserve"> جدا شدن الكترون از سطح فلز بر اثر گرم كردن فلز كه باعث دادن انرژي گرمايي و تحريك الكترون و كنده شدن آن از سطح فلز مي‌شود</w:t>
      </w:r>
      <w:r w:rsidRPr="001375BB">
        <w:rPr>
          <w:rFonts w:asciiTheme="majorBidi" w:hAnsiTheme="majorBidi" w:cstheme="majorBidi"/>
          <w:sz w:val="24"/>
          <w:szCs w:val="24"/>
          <w:rtl/>
          <w:lang w:bidi="fa-IR"/>
        </w:rPr>
        <w:t>.</w:t>
      </w:r>
    </w:p>
    <w:p w:rsidR="001375BB" w:rsidRDefault="001375BB" w:rsidP="00747CDE">
      <w:pPr>
        <w:pStyle w:val="ListParagraph"/>
        <w:bidi/>
        <w:spacing w:line="360" w:lineRule="auto"/>
        <w:ind w:left="1080"/>
        <w:rPr>
          <w:rFonts w:asciiTheme="majorBidi" w:hAnsiTheme="majorBidi" w:cstheme="majorBidi"/>
          <w:b/>
          <w:bCs/>
          <w:sz w:val="24"/>
          <w:szCs w:val="24"/>
          <w:rtl/>
          <w:lang w:bidi="fa-IR"/>
        </w:rPr>
      </w:pPr>
    </w:p>
    <w:p w:rsidR="001375BB" w:rsidRDefault="001375BB" w:rsidP="00747CDE">
      <w:pPr>
        <w:pStyle w:val="ListParagraph"/>
        <w:bidi/>
        <w:spacing w:line="360" w:lineRule="auto"/>
        <w:ind w:left="1080"/>
        <w:jc w:val="center"/>
        <w:rPr>
          <w:rFonts w:asciiTheme="majorBidi" w:hAnsiTheme="majorBidi" w:cstheme="majorBidi"/>
          <w:sz w:val="24"/>
          <w:szCs w:val="24"/>
          <w:rtl/>
          <w:lang w:bidi="fa-IR"/>
        </w:rPr>
      </w:pPr>
      <w:r w:rsidRPr="001375BB">
        <w:rPr>
          <w:rFonts w:asciiTheme="majorBidi" w:hAnsiTheme="majorBidi" w:cstheme="majorBidi"/>
          <w:noProof/>
          <w:sz w:val="24"/>
          <w:szCs w:val="24"/>
          <w:lang w:bidi="fa-IR"/>
        </w:rPr>
        <w:drawing>
          <wp:inline distT="0" distB="0" distL="0" distR="0" wp14:anchorId="22B68E06" wp14:editId="70CC711C">
            <wp:extent cx="2180059" cy="1066800"/>
            <wp:effectExtent l="0" t="0" r="0" b="0"/>
            <wp:docPr id="5" name="Picture 4" descr="https://upload.wikimedia.org/wikipedia/commons/d/dc/Thermionic_filament.jpg"/>
            <wp:cNvGraphicFramePr/>
            <a:graphic xmlns:a="http://schemas.openxmlformats.org/drawingml/2006/main">
              <a:graphicData uri="http://schemas.openxmlformats.org/drawingml/2006/picture">
                <pic:pic xmlns:pic="http://schemas.openxmlformats.org/drawingml/2006/picture">
                  <pic:nvPicPr>
                    <pic:cNvPr id="5" name="Picture 4" descr="https://upload.wikimedia.org/wikipedia/commons/d/dc/Thermionic_filament.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0327" cy="1101185"/>
                    </a:xfrm>
                    <a:prstGeom prst="rect">
                      <a:avLst/>
                    </a:prstGeom>
                    <a:noFill/>
                    <a:ln>
                      <a:noFill/>
                    </a:ln>
                  </pic:spPr>
                </pic:pic>
              </a:graphicData>
            </a:graphic>
          </wp:inline>
        </w:drawing>
      </w:r>
    </w:p>
    <w:p w:rsidR="001375BB" w:rsidRPr="00992D53" w:rsidRDefault="001375BB" w:rsidP="00747CDE">
      <w:pPr>
        <w:pStyle w:val="ListParagraph"/>
        <w:spacing w:line="360" w:lineRule="auto"/>
        <w:ind w:left="1080"/>
        <w:jc w:val="center"/>
        <w:rPr>
          <w:rFonts w:asciiTheme="majorBidi" w:hAnsiTheme="majorBidi" w:cstheme="majorBidi"/>
          <w:sz w:val="20"/>
          <w:szCs w:val="20"/>
          <w:rtl/>
          <w:lang w:bidi="fa-IR"/>
        </w:rPr>
      </w:pPr>
      <w:r w:rsidRPr="00992D53">
        <w:rPr>
          <w:rFonts w:asciiTheme="majorBidi" w:hAnsiTheme="majorBidi" w:cstheme="majorBidi"/>
          <w:sz w:val="20"/>
          <w:szCs w:val="20"/>
          <w:rtl/>
          <w:lang w:bidi="fa-IR"/>
        </w:rPr>
        <w:t>نمای نزدیک از یک فیلمان (رشته) در یک لامپ تخلیه گاز کم‌فشار جیوه که در حال گسیل گرمایونی در مرکز سیم‌پیچ است.</w:t>
      </w:r>
      <w:r w:rsidR="00992D53">
        <w:rPr>
          <w:rFonts w:asciiTheme="majorBidi" w:hAnsiTheme="majorBidi" w:cstheme="majorBidi"/>
          <w:sz w:val="20"/>
          <w:szCs w:val="20"/>
          <w:lang w:bidi="fa-IR"/>
        </w:rPr>
        <w:t xml:space="preserve">  </w:t>
      </w:r>
    </w:p>
    <w:p w:rsidR="001375BB" w:rsidRPr="001375BB" w:rsidRDefault="001375BB" w:rsidP="002330AF">
      <w:pPr>
        <w:pStyle w:val="ListParagraph"/>
        <w:numPr>
          <w:ilvl w:val="0"/>
          <w:numId w:val="7"/>
        </w:numPr>
        <w:bidi/>
        <w:spacing w:line="360" w:lineRule="auto"/>
        <w:rPr>
          <w:rFonts w:asciiTheme="majorBidi" w:hAnsiTheme="majorBidi" w:cstheme="majorBidi"/>
          <w:sz w:val="24"/>
          <w:szCs w:val="24"/>
          <w:lang w:bidi="fa-IR"/>
        </w:rPr>
      </w:pPr>
      <w:r w:rsidRPr="001375BB">
        <w:rPr>
          <w:rFonts w:asciiTheme="majorBidi" w:hAnsiTheme="majorBidi" w:cstheme="majorBidi"/>
          <w:b/>
          <w:bCs/>
          <w:sz w:val="24"/>
          <w:szCs w:val="24"/>
          <w:rtl/>
        </w:rPr>
        <w:lastRenderedPageBreak/>
        <w:t>گسيل ثانوي:</w:t>
      </w:r>
      <w:r w:rsidRPr="001375BB">
        <w:rPr>
          <w:rFonts w:asciiTheme="majorBidi" w:hAnsiTheme="majorBidi" w:cstheme="majorBidi"/>
          <w:sz w:val="24"/>
          <w:szCs w:val="24"/>
          <w:rtl/>
        </w:rPr>
        <w:t xml:space="preserve"> برخورد ذرات با سطح فلز و انتقال انرژي جنبشي </w:t>
      </w:r>
      <w:r w:rsidRPr="001375BB">
        <w:rPr>
          <w:rFonts w:asciiTheme="majorBidi" w:hAnsiTheme="majorBidi" w:cstheme="majorBidi"/>
          <w:sz w:val="24"/>
          <w:szCs w:val="24"/>
          <w:rtl/>
          <w:lang w:bidi="fa-IR"/>
        </w:rPr>
        <w:t>آن ها</w:t>
      </w:r>
      <w:r w:rsidRPr="001375BB">
        <w:rPr>
          <w:rFonts w:asciiTheme="majorBidi" w:hAnsiTheme="majorBidi" w:cstheme="majorBidi"/>
          <w:sz w:val="24"/>
          <w:szCs w:val="24"/>
          <w:rtl/>
        </w:rPr>
        <w:t xml:space="preserve"> به الكترون‌هاي فلز، عامل كنده شدن الكترون از سطح فلز مي‌</w:t>
      </w:r>
      <w:r w:rsidRPr="001375BB">
        <w:rPr>
          <w:rFonts w:asciiTheme="majorBidi" w:hAnsiTheme="majorBidi" w:cstheme="majorBidi"/>
          <w:sz w:val="24"/>
          <w:szCs w:val="24"/>
          <w:rtl/>
          <w:lang w:bidi="fa-IR"/>
        </w:rPr>
        <w:t xml:space="preserve"> شود</w:t>
      </w:r>
      <w:r w:rsidRPr="001375BB">
        <w:rPr>
          <w:rFonts w:asciiTheme="majorBidi" w:hAnsiTheme="majorBidi" w:cstheme="majorBidi"/>
          <w:sz w:val="24"/>
          <w:szCs w:val="24"/>
          <w:rtl/>
        </w:rPr>
        <w:t>.</w:t>
      </w:r>
    </w:p>
    <w:p w:rsidR="001375BB" w:rsidRPr="001375BB" w:rsidRDefault="001375BB" w:rsidP="002330AF">
      <w:pPr>
        <w:pStyle w:val="ListParagraph"/>
        <w:numPr>
          <w:ilvl w:val="0"/>
          <w:numId w:val="7"/>
        </w:numPr>
        <w:bidi/>
        <w:spacing w:line="360" w:lineRule="auto"/>
        <w:rPr>
          <w:rFonts w:asciiTheme="majorBidi" w:hAnsiTheme="majorBidi" w:cstheme="majorBidi"/>
          <w:sz w:val="24"/>
          <w:szCs w:val="24"/>
          <w:rtl/>
          <w:lang w:bidi="fa-IR"/>
        </w:rPr>
      </w:pPr>
      <w:r w:rsidRPr="001375BB">
        <w:rPr>
          <w:rFonts w:asciiTheme="majorBidi" w:hAnsiTheme="majorBidi" w:cstheme="majorBidi"/>
          <w:b/>
          <w:bCs/>
          <w:sz w:val="24"/>
          <w:szCs w:val="24"/>
          <w:rtl/>
        </w:rPr>
        <w:t>گسيل ميداني:</w:t>
      </w:r>
      <w:r w:rsidRPr="001375BB">
        <w:rPr>
          <w:rFonts w:asciiTheme="majorBidi" w:hAnsiTheme="majorBidi" w:cstheme="majorBidi"/>
          <w:sz w:val="24"/>
          <w:szCs w:val="24"/>
          <w:rtl/>
        </w:rPr>
        <w:t xml:space="preserve"> قرار دادن فلز در يك ميدان الكتريكي قوي خارجي كه باعث خروج الكترون‌ها از سطح فلز مي‌شود.</w:t>
      </w:r>
    </w:p>
    <w:p w:rsidR="001375BB" w:rsidRDefault="001375BB" w:rsidP="002330AF">
      <w:pPr>
        <w:pStyle w:val="ListParagraph"/>
        <w:numPr>
          <w:ilvl w:val="0"/>
          <w:numId w:val="7"/>
        </w:numPr>
        <w:bidi/>
        <w:spacing w:line="360" w:lineRule="auto"/>
        <w:rPr>
          <w:rFonts w:asciiTheme="majorBidi" w:hAnsiTheme="majorBidi" w:cstheme="majorBidi"/>
          <w:sz w:val="24"/>
          <w:szCs w:val="24"/>
          <w:lang w:bidi="fa-IR"/>
        </w:rPr>
      </w:pPr>
      <w:r w:rsidRPr="001375BB">
        <w:rPr>
          <w:rFonts w:asciiTheme="majorBidi" w:hAnsiTheme="majorBidi" w:cstheme="majorBidi"/>
          <w:b/>
          <w:bCs/>
          <w:sz w:val="24"/>
          <w:szCs w:val="24"/>
          <w:rtl/>
        </w:rPr>
        <w:t>گسيل فوتوالكتريك:</w:t>
      </w:r>
      <w:r w:rsidRPr="001375BB">
        <w:rPr>
          <w:rFonts w:asciiTheme="majorBidi" w:hAnsiTheme="majorBidi" w:cstheme="majorBidi"/>
          <w:sz w:val="24"/>
          <w:szCs w:val="24"/>
          <w:rtl/>
        </w:rPr>
        <w:t xml:space="preserve"> اين پديده يعني جداشدن الکترون ها از سطح يک فلز توسط تاباندن نور به آن را پديده ي فوتو الکتريک و الکترون هاي گسيل شده از سطح فلز را فوتو الکترون مي نامند</w:t>
      </w:r>
      <w:r w:rsidRPr="001375BB">
        <w:rPr>
          <w:rFonts w:asciiTheme="majorBidi" w:hAnsiTheme="majorBidi" w:cstheme="majorBidi"/>
          <w:sz w:val="24"/>
          <w:szCs w:val="24"/>
          <w:lang w:bidi="fa-IR"/>
        </w:rPr>
        <w:t>.</w:t>
      </w:r>
    </w:p>
    <w:p w:rsidR="00C84961" w:rsidRPr="00042769" w:rsidRDefault="00C84961" w:rsidP="00747CDE">
      <w:pPr>
        <w:bidi/>
        <w:spacing w:line="360" w:lineRule="auto"/>
        <w:rPr>
          <w:rFonts w:asciiTheme="majorBidi" w:hAnsiTheme="majorBidi" w:cstheme="majorBidi"/>
          <w:sz w:val="24"/>
          <w:szCs w:val="24"/>
          <w:rtl/>
          <w:lang w:bidi="fa-IR"/>
        </w:rPr>
      </w:pPr>
      <w:r w:rsidRPr="00042769">
        <w:rPr>
          <w:rFonts w:asciiTheme="majorBidi" w:hAnsiTheme="majorBidi" w:cstheme="majorBidi"/>
          <w:b/>
          <w:bCs/>
          <w:sz w:val="24"/>
          <w:szCs w:val="24"/>
          <w:rtl/>
        </w:rPr>
        <w:t>مقایسه تعبير كلاسيكي اثر فوتوالكتريك با تعبیر کوانتومی</w:t>
      </w:r>
      <w:r w:rsidRPr="00042769">
        <w:rPr>
          <w:rFonts w:asciiTheme="majorBidi" w:hAnsiTheme="majorBidi" w:cstheme="majorBidi"/>
          <w:sz w:val="24"/>
          <w:szCs w:val="24"/>
          <w:rtl/>
          <w:lang w:bidi="fa-IR"/>
        </w:rPr>
        <w:t xml:space="preserve"> </w:t>
      </w:r>
    </w:p>
    <w:p w:rsidR="00C84961" w:rsidRPr="00C84961" w:rsidRDefault="00C84961" w:rsidP="00747CDE">
      <w:pPr>
        <w:pStyle w:val="ListParagraph"/>
        <w:bidi/>
        <w:spacing w:line="360" w:lineRule="auto"/>
        <w:ind w:left="1080"/>
        <w:rPr>
          <w:rFonts w:asciiTheme="majorBidi" w:hAnsiTheme="majorBidi" w:cstheme="majorBidi"/>
          <w:sz w:val="24"/>
          <w:szCs w:val="24"/>
          <w:lang w:bidi="fa-IR"/>
        </w:rPr>
      </w:pPr>
      <w:r w:rsidRPr="00C84961">
        <w:rPr>
          <w:rFonts w:asciiTheme="majorBidi" w:hAnsiTheme="majorBidi" w:cstheme="majorBidi"/>
          <w:sz w:val="24"/>
          <w:szCs w:val="24"/>
          <w:rtl/>
          <w:lang w:bidi="fa-IR"/>
        </w:rPr>
        <w:t xml:space="preserve">1 </w:t>
      </w:r>
      <w:r w:rsidRPr="00C84961">
        <w:rPr>
          <w:rFonts w:asciiTheme="majorBidi" w:hAnsiTheme="majorBidi" w:cstheme="majorBidi"/>
          <w:sz w:val="24"/>
          <w:szCs w:val="24"/>
          <w:rtl/>
        </w:rPr>
        <w:t xml:space="preserve">- به علت پيوستگي ظاهري امواج انتظار داريم كه انرژي جذب شده توسط سطح فوتوالكتريك با شدت باريكه نور، مساحت روشن شده و زمان روشنايي متناسب باشد. </w:t>
      </w:r>
    </w:p>
    <w:p w:rsidR="006921AC" w:rsidRPr="00C84961" w:rsidRDefault="006921AC" w:rsidP="002330AF">
      <w:pPr>
        <w:pStyle w:val="ListParagraph"/>
        <w:numPr>
          <w:ilvl w:val="0"/>
          <w:numId w:val="8"/>
        </w:numPr>
        <w:bidi/>
        <w:spacing w:line="360" w:lineRule="auto"/>
        <w:rPr>
          <w:rFonts w:asciiTheme="majorBidi" w:hAnsiTheme="majorBidi" w:cstheme="majorBidi"/>
          <w:sz w:val="24"/>
          <w:szCs w:val="24"/>
          <w:rtl/>
          <w:lang w:bidi="fa-IR"/>
        </w:rPr>
      </w:pPr>
      <w:r w:rsidRPr="00C84961">
        <w:rPr>
          <w:rFonts w:asciiTheme="majorBidi" w:hAnsiTheme="majorBidi" w:cstheme="majorBidi"/>
          <w:sz w:val="24"/>
          <w:szCs w:val="24"/>
          <w:rtl/>
        </w:rPr>
        <w:t>تمام الكترونهايي كه با انرژي يكسان به سطح فلز مقيدند،</w:t>
      </w:r>
      <w:r w:rsidRPr="00C84961">
        <w:rPr>
          <w:rFonts w:asciiTheme="majorBidi" w:hAnsiTheme="majorBidi" w:cstheme="majorBidi"/>
          <w:sz w:val="24"/>
          <w:szCs w:val="24"/>
          <w:rtl/>
          <w:lang w:bidi="fa-IR"/>
        </w:rPr>
        <w:t xml:space="preserve"> </w:t>
      </w:r>
      <w:r w:rsidRPr="00C84961">
        <w:rPr>
          <w:rFonts w:asciiTheme="majorBidi" w:hAnsiTheme="majorBidi" w:cstheme="majorBidi"/>
          <w:sz w:val="24"/>
          <w:szCs w:val="24"/>
          <w:rtl/>
        </w:rPr>
        <w:t xml:space="preserve">بايد هم‌ارز در نظر گرفته شوند و هر الكترون پس از آنكه نور آنقدر روي فلز تابيد كه انرژي بستگي‌اش فراهم شد، مي‌تواند سطح فلز را ترك كند. </w:t>
      </w:r>
    </w:p>
    <w:p w:rsidR="00C84961" w:rsidRPr="00042769" w:rsidRDefault="00C84961" w:rsidP="005C6647">
      <w:pPr>
        <w:bidi/>
        <w:spacing w:line="360" w:lineRule="auto"/>
        <w:jc w:val="both"/>
        <w:rPr>
          <w:rFonts w:asciiTheme="majorBidi" w:hAnsiTheme="majorBidi" w:cstheme="majorBidi"/>
          <w:sz w:val="24"/>
          <w:szCs w:val="24"/>
          <w:lang w:bidi="fa-IR"/>
        </w:rPr>
      </w:pPr>
      <w:r w:rsidRPr="00042769">
        <w:rPr>
          <w:rFonts w:asciiTheme="majorBidi" w:hAnsiTheme="majorBidi" w:cstheme="majorBidi"/>
          <w:sz w:val="24"/>
          <w:szCs w:val="24"/>
          <w:rtl/>
        </w:rPr>
        <w:t>به علاوه به خاطر هم‌ارزي الكترونها از اين نظر كه با انرژي يكساني به سطح فلز مقيدند، انتظار داريم كه وقتي يك الكترون انرژي كافي براي آزاد شدن را بدست آورد، تعداد ديگري از الكترونها نيز آزاد شوند ولي آزمايش نشان مي‌دهد كه در يك فلز نمونه حداقل انرژي</w:t>
      </w:r>
      <w:r w:rsidRPr="00042769">
        <w:rPr>
          <w:rFonts w:asciiTheme="majorBidi" w:hAnsiTheme="majorBidi" w:cstheme="majorBidi"/>
          <w:sz w:val="24"/>
          <w:szCs w:val="24"/>
          <w:rtl/>
          <w:lang w:bidi="fa-IR"/>
        </w:rPr>
        <w:t xml:space="preserve"> ای</w:t>
      </w:r>
      <w:r w:rsidRPr="00042769">
        <w:rPr>
          <w:rFonts w:asciiTheme="majorBidi" w:hAnsiTheme="majorBidi" w:cstheme="majorBidi"/>
          <w:sz w:val="24"/>
          <w:szCs w:val="24"/>
          <w:rtl/>
        </w:rPr>
        <w:t xml:space="preserve"> كه با آن يك الكترون به سطح مقيد است، </w:t>
      </w:r>
      <w:r w:rsidRPr="00042769">
        <w:rPr>
          <w:rFonts w:asciiTheme="majorBidi" w:hAnsiTheme="majorBidi" w:cstheme="majorBidi"/>
          <w:b/>
          <w:bCs/>
          <w:sz w:val="24"/>
          <w:szCs w:val="24"/>
          <w:rtl/>
        </w:rPr>
        <w:t xml:space="preserve">چند الكترون ولت </w:t>
      </w:r>
      <w:r w:rsidRPr="00042769">
        <w:rPr>
          <w:rFonts w:asciiTheme="majorBidi" w:hAnsiTheme="majorBidi" w:cstheme="majorBidi"/>
          <w:sz w:val="24"/>
          <w:szCs w:val="24"/>
          <w:rtl/>
        </w:rPr>
        <w:t>مي‌باشد. ولي اگر انرژي فرودي خيلي اندك باشد، حداقل تا چند</w:t>
      </w:r>
      <w:r w:rsidRPr="00042769">
        <w:rPr>
          <w:rFonts w:asciiTheme="majorBidi" w:hAnsiTheme="majorBidi" w:cstheme="majorBidi"/>
          <w:sz w:val="24"/>
          <w:szCs w:val="24"/>
          <w:rtl/>
          <w:lang w:bidi="fa-IR"/>
        </w:rPr>
        <w:t xml:space="preserve"> </w:t>
      </w:r>
      <w:r w:rsidRPr="00042769">
        <w:rPr>
          <w:rFonts w:asciiTheme="majorBidi" w:hAnsiTheme="majorBidi" w:cstheme="majorBidi"/>
          <w:sz w:val="24"/>
          <w:szCs w:val="24"/>
          <w:rtl/>
        </w:rPr>
        <w:t xml:space="preserve">صد ساعت هيچ گسيل فوتوالكتروني را انتظار نداريم. </w:t>
      </w:r>
      <w:r w:rsidRPr="00042769">
        <w:rPr>
          <w:rFonts w:asciiTheme="majorBidi" w:hAnsiTheme="majorBidi" w:cstheme="majorBidi"/>
          <w:b/>
          <w:bCs/>
          <w:sz w:val="24"/>
          <w:szCs w:val="24"/>
          <w:rtl/>
        </w:rPr>
        <w:t>پس نظريه كلاسيك نمي‌تواند گسيل آني فوتوالكتريك را توجيه كند.</w:t>
      </w:r>
    </w:p>
    <w:p w:rsidR="00C84961" w:rsidRPr="00C84961" w:rsidRDefault="00C84961" w:rsidP="005C6647">
      <w:pPr>
        <w:pStyle w:val="ListParagraph"/>
        <w:bidi/>
        <w:spacing w:line="360" w:lineRule="auto"/>
        <w:ind w:left="1080"/>
        <w:rPr>
          <w:rFonts w:asciiTheme="majorBidi" w:hAnsiTheme="majorBidi" w:cstheme="majorBidi"/>
          <w:sz w:val="24"/>
          <w:szCs w:val="24"/>
          <w:rtl/>
          <w:lang w:bidi="fa-IR"/>
        </w:rPr>
      </w:pPr>
      <w:r w:rsidRPr="00C84961">
        <w:rPr>
          <w:rFonts w:asciiTheme="majorBidi" w:hAnsiTheme="majorBidi" w:cstheme="majorBidi"/>
          <w:sz w:val="24"/>
          <w:szCs w:val="24"/>
          <w:rtl/>
          <w:lang w:bidi="fa-IR"/>
        </w:rPr>
        <w:t xml:space="preserve">2- </w:t>
      </w:r>
      <w:r w:rsidRPr="00C84961">
        <w:rPr>
          <w:rFonts w:asciiTheme="majorBidi" w:hAnsiTheme="majorBidi" w:cstheme="majorBidi"/>
          <w:sz w:val="24"/>
          <w:szCs w:val="24"/>
          <w:rtl/>
        </w:rPr>
        <w:t>نظريه كلاسيك پيش‌بيني مي‌كند كه با افزايش شدت نور، انرژي دريافتي توسط الكترونها در سطح زياد مي‌شود لذا انتظار داريم كه تعداد فوتوالكترونهاي گسيلي متناسب با شدت نور افزايش يابد. دراين مورد نظريه كلاسيك با نتيجه تجربي موافق است.</w:t>
      </w:r>
    </w:p>
    <w:p w:rsidR="00C84961" w:rsidRPr="00C84961" w:rsidRDefault="00C84961" w:rsidP="00747CDE">
      <w:pPr>
        <w:pStyle w:val="ListParagraph"/>
        <w:bidi/>
        <w:spacing w:line="360" w:lineRule="auto"/>
        <w:ind w:left="1080"/>
        <w:rPr>
          <w:rFonts w:asciiTheme="majorBidi" w:hAnsiTheme="majorBidi" w:cstheme="majorBidi"/>
          <w:sz w:val="24"/>
          <w:szCs w:val="24"/>
          <w:lang w:bidi="fa-IR"/>
        </w:rPr>
      </w:pPr>
      <w:r w:rsidRPr="00C84961">
        <w:rPr>
          <w:rFonts w:asciiTheme="majorBidi" w:hAnsiTheme="majorBidi" w:cstheme="majorBidi"/>
          <w:sz w:val="24"/>
          <w:szCs w:val="24"/>
          <w:rtl/>
        </w:rPr>
        <w:t xml:space="preserve">3- نتايج آزمايشات </w:t>
      </w:r>
      <w:r w:rsidRPr="00C84961">
        <w:rPr>
          <w:rFonts w:asciiTheme="majorBidi" w:hAnsiTheme="majorBidi" w:cstheme="majorBidi"/>
          <w:sz w:val="24"/>
          <w:szCs w:val="24"/>
          <w:rtl/>
          <w:lang w:bidi="fa-IR"/>
        </w:rPr>
        <w:t xml:space="preserve">نشان می دهد </w:t>
      </w:r>
      <w:r w:rsidRPr="00C84961">
        <w:rPr>
          <w:rFonts w:asciiTheme="majorBidi" w:hAnsiTheme="majorBidi" w:cstheme="majorBidi"/>
          <w:sz w:val="24"/>
          <w:szCs w:val="24"/>
          <w:rtl/>
        </w:rPr>
        <w:t>كه يك توزيع براي سرعت‌ها يا انرژي فوتوالكترون‌هاي گسيل شده وجود دارد كه به خودي خود با نظريه كلاسيك مغاير نيست. زيرا مي‌توان آن را به مقادير گوناگون انرژي گرفته شده به وسيله الكترونها از باريكه نور فرودي نسبت داد. ولي وجود يك پتانسيل بازدارنده مشخص</w:t>
      </w:r>
      <w:r w:rsidRPr="00C84961">
        <w:rPr>
          <w:rFonts w:asciiTheme="majorBidi" w:hAnsiTheme="majorBidi" w:cstheme="majorBidi"/>
          <w:sz w:val="24"/>
          <w:szCs w:val="24"/>
          <w:lang w:bidi="fa-IR"/>
        </w:rPr>
        <w:t xml:space="preserve">V </w:t>
      </w:r>
      <w:r w:rsidRPr="00C84961">
        <w:rPr>
          <w:rFonts w:asciiTheme="majorBidi" w:hAnsiTheme="majorBidi" w:cstheme="majorBidi"/>
          <w:sz w:val="24"/>
          <w:szCs w:val="24"/>
          <w:rtl/>
          <w:lang w:bidi="fa-IR"/>
        </w:rPr>
        <w:t xml:space="preserve"> </w:t>
      </w:r>
      <w:r w:rsidRPr="00C84961">
        <w:rPr>
          <w:rFonts w:asciiTheme="majorBidi" w:hAnsiTheme="majorBidi" w:cstheme="majorBidi"/>
          <w:sz w:val="24"/>
          <w:szCs w:val="24"/>
          <w:rtl/>
        </w:rPr>
        <w:t>و مستقل از</w:t>
      </w:r>
      <w:r w:rsidRPr="00C84961">
        <w:rPr>
          <w:rFonts w:asciiTheme="majorBidi" w:hAnsiTheme="majorBidi" w:cstheme="majorBidi"/>
          <w:sz w:val="24"/>
          <w:szCs w:val="24"/>
          <w:rtl/>
          <w:lang w:bidi="fa-IR"/>
        </w:rPr>
        <w:t xml:space="preserve"> </w:t>
      </w:r>
      <w:r w:rsidRPr="00C84961">
        <w:rPr>
          <w:rFonts w:asciiTheme="majorBidi" w:hAnsiTheme="majorBidi" w:cstheme="majorBidi"/>
          <w:sz w:val="24"/>
          <w:szCs w:val="24"/>
          <w:rtl/>
        </w:rPr>
        <w:t>شدت براي هر بسامد معين دلالت بر آن دارد كه انرژي بيشينه الكترونهاي رها شده هرگز به مقدار كل انرژي</w:t>
      </w:r>
      <w:r w:rsidRPr="00C84961">
        <w:rPr>
          <w:rFonts w:asciiTheme="majorBidi" w:hAnsiTheme="majorBidi" w:cstheme="majorBidi"/>
          <w:sz w:val="24"/>
          <w:szCs w:val="24"/>
          <w:rtl/>
          <w:lang w:bidi="fa-IR"/>
        </w:rPr>
        <w:t xml:space="preserve"> ای </w:t>
      </w:r>
      <w:r w:rsidRPr="00C84961">
        <w:rPr>
          <w:rFonts w:asciiTheme="majorBidi" w:hAnsiTheme="majorBidi" w:cstheme="majorBidi"/>
          <w:sz w:val="24"/>
          <w:szCs w:val="24"/>
          <w:rtl/>
        </w:rPr>
        <w:t xml:space="preserve">كه در واحد زمان به سطح مي‌رسد بستگي ندارد ولي </w:t>
      </w:r>
      <w:r w:rsidRPr="00C84961">
        <w:rPr>
          <w:rFonts w:asciiTheme="majorBidi" w:hAnsiTheme="majorBidi" w:cstheme="majorBidi"/>
          <w:sz w:val="24"/>
          <w:szCs w:val="24"/>
          <w:rtl/>
          <w:lang w:bidi="fa-IR"/>
        </w:rPr>
        <w:t>نظریه</w:t>
      </w:r>
      <w:r w:rsidRPr="00C84961">
        <w:rPr>
          <w:rFonts w:asciiTheme="majorBidi" w:hAnsiTheme="majorBidi" w:cstheme="majorBidi"/>
          <w:sz w:val="24"/>
          <w:szCs w:val="24"/>
          <w:rtl/>
        </w:rPr>
        <w:t xml:space="preserve"> كلاسيك چنين اثري را پيشگويي نمي‌كند. </w:t>
      </w:r>
    </w:p>
    <w:p w:rsidR="00C84961" w:rsidRPr="00C84961" w:rsidRDefault="00C84961" w:rsidP="005C6647">
      <w:pPr>
        <w:pStyle w:val="ListParagraph"/>
        <w:bidi/>
        <w:spacing w:line="360" w:lineRule="auto"/>
        <w:ind w:left="1080"/>
        <w:rPr>
          <w:rFonts w:asciiTheme="majorBidi" w:hAnsiTheme="majorBidi" w:cstheme="majorBidi"/>
          <w:sz w:val="24"/>
          <w:szCs w:val="24"/>
          <w:rtl/>
          <w:lang w:bidi="fa-IR"/>
        </w:rPr>
      </w:pPr>
      <w:r w:rsidRPr="00C84961">
        <w:rPr>
          <w:rFonts w:asciiTheme="majorBidi" w:hAnsiTheme="majorBidi" w:cstheme="majorBidi"/>
          <w:sz w:val="24"/>
          <w:szCs w:val="24"/>
          <w:rtl/>
        </w:rPr>
        <w:t xml:space="preserve">4- وجود يك بسامد آستانه براي يك فلز معين كه در </w:t>
      </w:r>
      <w:r w:rsidRPr="00C84961">
        <w:rPr>
          <w:rFonts w:asciiTheme="majorBidi" w:hAnsiTheme="majorBidi" w:cstheme="majorBidi"/>
          <w:sz w:val="24"/>
          <w:szCs w:val="24"/>
          <w:rtl/>
          <w:lang w:bidi="fa-IR"/>
        </w:rPr>
        <w:t>بسامد</w:t>
      </w:r>
      <w:r w:rsidRPr="00C84961">
        <w:rPr>
          <w:rFonts w:asciiTheme="majorBidi" w:hAnsiTheme="majorBidi" w:cstheme="majorBidi"/>
          <w:sz w:val="24"/>
          <w:szCs w:val="24"/>
          <w:rtl/>
        </w:rPr>
        <w:t xml:space="preserve">هاي كمتر از آن </w:t>
      </w:r>
      <w:r w:rsidRPr="00C84961">
        <w:rPr>
          <w:rFonts w:asciiTheme="majorBidi" w:hAnsiTheme="majorBidi" w:cstheme="majorBidi"/>
          <w:b/>
          <w:bCs/>
          <w:sz w:val="24"/>
          <w:szCs w:val="24"/>
          <w:rtl/>
        </w:rPr>
        <w:t xml:space="preserve">هر چند شدت نور هم زياد </w:t>
      </w:r>
      <w:r w:rsidRPr="00C84961">
        <w:rPr>
          <w:rFonts w:asciiTheme="majorBidi" w:hAnsiTheme="majorBidi" w:cstheme="majorBidi"/>
          <w:sz w:val="24"/>
          <w:szCs w:val="24"/>
          <w:rtl/>
        </w:rPr>
        <w:t xml:space="preserve">باشد، </w:t>
      </w:r>
      <w:r w:rsidRPr="00C84961">
        <w:rPr>
          <w:rFonts w:asciiTheme="majorBidi" w:hAnsiTheme="majorBidi" w:cstheme="majorBidi"/>
          <w:b/>
          <w:bCs/>
          <w:sz w:val="24"/>
          <w:szCs w:val="24"/>
          <w:rtl/>
        </w:rPr>
        <w:t>هيچ فوتوالكتروني گسيل نمي‌شود</w:t>
      </w:r>
      <w:r w:rsidRPr="00C84961">
        <w:rPr>
          <w:rFonts w:asciiTheme="majorBidi" w:hAnsiTheme="majorBidi" w:cstheme="majorBidi"/>
          <w:sz w:val="24"/>
          <w:szCs w:val="24"/>
          <w:rtl/>
        </w:rPr>
        <w:t xml:space="preserve"> از نظر </w:t>
      </w:r>
      <w:r w:rsidRPr="00C84961">
        <w:rPr>
          <w:rFonts w:asciiTheme="majorBidi" w:hAnsiTheme="majorBidi" w:cstheme="majorBidi"/>
          <w:sz w:val="24"/>
          <w:szCs w:val="24"/>
          <w:rtl/>
          <w:lang w:bidi="fa-IR"/>
        </w:rPr>
        <w:t xml:space="preserve">دیدگاه </w:t>
      </w:r>
      <w:r w:rsidRPr="00C84961">
        <w:rPr>
          <w:rFonts w:asciiTheme="majorBidi" w:hAnsiTheme="majorBidi" w:cstheme="majorBidi"/>
          <w:sz w:val="24"/>
          <w:szCs w:val="24"/>
          <w:rtl/>
        </w:rPr>
        <w:t>كلاسيك كاملاً غيرقابل توضيح است. از نظر كلاسيك شرط مهمي كه تعيين مي‌كند آيا</w:t>
      </w:r>
      <w:r w:rsidRPr="00C84961">
        <w:rPr>
          <w:rFonts w:asciiTheme="majorBidi" w:hAnsiTheme="majorBidi" w:cstheme="majorBidi"/>
          <w:sz w:val="24"/>
          <w:szCs w:val="24"/>
          <w:rtl/>
          <w:lang w:bidi="fa-IR"/>
        </w:rPr>
        <w:t xml:space="preserve"> </w:t>
      </w:r>
      <w:r w:rsidRPr="00C84961">
        <w:rPr>
          <w:rFonts w:asciiTheme="majorBidi" w:hAnsiTheme="majorBidi" w:cstheme="majorBidi"/>
          <w:sz w:val="24"/>
          <w:szCs w:val="24"/>
          <w:rtl/>
        </w:rPr>
        <w:t>گسيل فوتوالكتروني رخ مي دهد</w:t>
      </w:r>
      <w:r w:rsidRPr="00C84961">
        <w:rPr>
          <w:rFonts w:asciiTheme="majorBidi" w:hAnsiTheme="majorBidi" w:cstheme="majorBidi"/>
          <w:sz w:val="24"/>
          <w:szCs w:val="24"/>
          <w:rtl/>
          <w:lang w:bidi="fa-IR"/>
        </w:rPr>
        <w:t xml:space="preserve"> </w:t>
      </w:r>
      <w:r w:rsidRPr="00C84961">
        <w:rPr>
          <w:rFonts w:asciiTheme="majorBidi" w:hAnsiTheme="majorBidi" w:cstheme="majorBidi"/>
          <w:sz w:val="24"/>
          <w:szCs w:val="24"/>
          <w:rtl/>
        </w:rPr>
        <w:t>يا نه، مقدارانرژ</w:t>
      </w:r>
      <w:r w:rsidRPr="00C84961">
        <w:rPr>
          <w:rFonts w:asciiTheme="majorBidi" w:hAnsiTheme="majorBidi" w:cstheme="majorBidi"/>
          <w:sz w:val="24"/>
          <w:szCs w:val="24"/>
          <w:rtl/>
          <w:lang w:bidi="fa-IR"/>
        </w:rPr>
        <w:t>ی ای</w:t>
      </w:r>
      <w:r w:rsidRPr="00C84961">
        <w:rPr>
          <w:rFonts w:asciiTheme="majorBidi" w:hAnsiTheme="majorBidi" w:cstheme="majorBidi"/>
          <w:sz w:val="24"/>
          <w:szCs w:val="24"/>
          <w:rtl/>
        </w:rPr>
        <w:t xml:space="preserve"> است كه در واحد زمان به سطح مي رسد</w:t>
      </w:r>
      <w:r w:rsidRPr="00C84961">
        <w:rPr>
          <w:rFonts w:asciiTheme="majorBidi" w:hAnsiTheme="majorBidi" w:cstheme="majorBidi"/>
          <w:sz w:val="24"/>
          <w:szCs w:val="24"/>
          <w:rtl/>
          <w:lang w:bidi="fa-IR"/>
        </w:rPr>
        <w:t xml:space="preserve"> </w:t>
      </w:r>
      <w:r w:rsidRPr="00C84961">
        <w:rPr>
          <w:rFonts w:asciiTheme="majorBidi" w:hAnsiTheme="majorBidi" w:cstheme="majorBidi"/>
          <w:sz w:val="24"/>
          <w:szCs w:val="24"/>
          <w:rtl/>
        </w:rPr>
        <w:t>نه بسامد.</w:t>
      </w:r>
    </w:p>
    <w:p w:rsidR="001375BB" w:rsidRPr="00042769" w:rsidRDefault="00C84961" w:rsidP="00747CDE">
      <w:pPr>
        <w:bidi/>
        <w:spacing w:line="360" w:lineRule="auto"/>
        <w:rPr>
          <w:rFonts w:asciiTheme="majorBidi" w:hAnsiTheme="majorBidi" w:cstheme="majorBidi"/>
          <w:sz w:val="24"/>
          <w:szCs w:val="24"/>
          <w:rtl/>
          <w:lang w:bidi="fa-IR"/>
        </w:rPr>
      </w:pPr>
      <w:r w:rsidRPr="00042769">
        <w:rPr>
          <w:rFonts w:asciiTheme="majorBidi" w:hAnsiTheme="majorBidi" w:cstheme="majorBidi"/>
          <w:b/>
          <w:bCs/>
          <w:sz w:val="24"/>
          <w:szCs w:val="24"/>
          <w:rtl/>
        </w:rPr>
        <w:lastRenderedPageBreak/>
        <w:t>تعبير كوانتومي اثر فوتوالكتريك</w:t>
      </w:r>
    </w:p>
    <w:p w:rsidR="006921AC" w:rsidRPr="005C6647" w:rsidRDefault="006921AC" w:rsidP="00992D53">
      <w:pPr>
        <w:bidi/>
        <w:spacing w:line="360" w:lineRule="auto"/>
        <w:rPr>
          <w:rFonts w:asciiTheme="majorBidi" w:hAnsiTheme="majorBidi" w:cstheme="majorBidi"/>
          <w:sz w:val="24"/>
          <w:szCs w:val="24"/>
          <w:rtl/>
          <w:lang w:bidi="fa-IR"/>
        </w:rPr>
      </w:pPr>
      <w:r w:rsidRPr="00992D53">
        <w:rPr>
          <w:rFonts w:asciiTheme="majorBidi" w:hAnsiTheme="majorBidi" w:cstheme="majorBidi"/>
          <w:sz w:val="24"/>
          <w:szCs w:val="24"/>
          <w:rtl/>
        </w:rPr>
        <w:t xml:space="preserve">تنها راه حلي كه براي توجيه اثر فوتوالكتريك وجود دارد نظريه كوانتومي است. </w:t>
      </w:r>
      <w:r w:rsidRPr="005C6647">
        <w:rPr>
          <w:rFonts w:asciiTheme="majorBidi" w:hAnsiTheme="majorBidi" w:cstheme="majorBidi"/>
          <w:sz w:val="24"/>
          <w:szCs w:val="24"/>
          <w:rtl/>
        </w:rPr>
        <w:t>بنابر نظريه كوانتومي امواج ظاهراً پيوسته الكترومغناطيسي كوانتيده‌اند و از كوانتوم</w:t>
      </w:r>
      <w:r w:rsidRPr="005C6647">
        <w:rPr>
          <w:rFonts w:asciiTheme="majorBidi" w:hAnsiTheme="majorBidi" w:cstheme="majorBidi"/>
          <w:sz w:val="24"/>
          <w:szCs w:val="24"/>
          <w:rtl/>
          <w:lang w:bidi="fa-IR"/>
        </w:rPr>
        <w:t xml:space="preserve"> </w:t>
      </w:r>
      <w:r w:rsidRPr="005C6647">
        <w:rPr>
          <w:rFonts w:asciiTheme="majorBidi" w:hAnsiTheme="majorBidi" w:cstheme="majorBidi"/>
          <w:sz w:val="24"/>
          <w:szCs w:val="24"/>
          <w:rtl/>
        </w:rPr>
        <w:t xml:space="preserve">هاي گسسته‌اي به نام فوتون تشكيل شده‌اند. هر فوتون داراي انرژي </w:t>
      </w:r>
      <w:r w:rsidRPr="005C6647">
        <w:rPr>
          <w:rFonts w:asciiTheme="majorBidi" w:hAnsiTheme="majorBidi" w:cstheme="majorBidi"/>
          <w:sz w:val="24"/>
          <w:szCs w:val="24"/>
          <w:lang w:bidi="fa-IR"/>
        </w:rPr>
        <w:t>E</w:t>
      </w:r>
      <w:r w:rsidRPr="005C6647">
        <w:rPr>
          <w:rFonts w:asciiTheme="majorBidi" w:hAnsiTheme="majorBidi" w:cstheme="majorBidi"/>
          <w:sz w:val="24"/>
          <w:szCs w:val="24"/>
          <w:rtl/>
        </w:rPr>
        <w:t xml:space="preserve"> است كه فقط به بسامد (طول موج) آن بستگي دارد و از اين رابطه حساب مي‌شود:</w:t>
      </w:r>
      <w:r w:rsidR="005C6647" w:rsidRPr="005C6647">
        <w:rPr>
          <w:rFonts w:asciiTheme="majorBidi" w:hAnsiTheme="majorBidi" w:cstheme="majorBidi" w:hint="cs"/>
          <w:sz w:val="24"/>
          <w:szCs w:val="24"/>
          <w:rtl/>
          <w:lang w:bidi="fa-IR"/>
        </w:rPr>
        <w:t xml:space="preserve"> </w:t>
      </w:r>
      <w:r w:rsidRPr="005C6647">
        <w:rPr>
          <w:rFonts w:asciiTheme="majorBidi" w:hAnsiTheme="majorBidi" w:cstheme="majorBidi"/>
          <w:sz w:val="24"/>
          <w:szCs w:val="24"/>
          <w:lang w:bidi="fa-IR"/>
        </w:rPr>
        <w:t>E = h</w:t>
      </w:r>
      <w:r w:rsidRPr="005C6647">
        <w:rPr>
          <w:rFonts w:asciiTheme="majorBidi" w:hAnsiTheme="majorBidi" w:cstheme="majorBidi"/>
          <w:sz w:val="24"/>
          <w:szCs w:val="24"/>
          <w:lang w:val="el-GR" w:bidi="fa-IR"/>
        </w:rPr>
        <w:t>ν</w:t>
      </w:r>
      <w:r w:rsidRPr="005C6647">
        <w:rPr>
          <w:rFonts w:asciiTheme="majorBidi" w:hAnsiTheme="majorBidi" w:cstheme="majorBidi"/>
          <w:sz w:val="24"/>
          <w:szCs w:val="24"/>
          <w:lang w:bidi="fa-IR"/>
        </w:rPr>
        <w:t xml:space="preserve"> = hc/</w:t>
      </w:r>
      <w:r w:rsidRPr="005C6647">
        <w:rPr>
          <w:rFonts w:asciiTheme="majorBidi" w:hAnsiTheme="majorBidi" w:cstheme="majorBidi"/>
          <w:sz w:val="24"/>
          <w:szCs w:val="24"/>
          <w:lang w:val="el-GR" w:bidi="fa-IR"/>
        </w:rPr>
        <w:t>λ</w:t>
      </w:r>
      <w:r w:rsidRPr="005C6647">
        <w:rPr>
          <w:rFonts w:asciiTheme="majorBidi" w:hAnsiTheme="majorBidi" w:cstheme="majorBidi"/>
          <w:sz w:val="24"/>
          <w:szCs w:val="24"/>
          <w:lang w:bidi="fa-IR"/>
        </w:rPr>
        <w:t xml:space="preserve">   </w:t>
      </w:r>
      <w:r w:rsidR="005C6647" w:rsidRPr="005C6647">
        <w:rPr>
          <w:rFonts w:asciiTheme="majorBidi" w:hAnsiTheme="majorBidi" w:cstheme="majorBidi"/>
          <w:sz w:val="24"/>
          <w:szCs w:val="24"/>
          <w:lang w:bidi="fa-IR"/>
        </w:rPr>
        <w:t xml:space="preserve">                          </w:t>
      </w:r>
      <w:r w:rsidRPr="005C6647">
        <w:rPr>
          <w:rFonts w:asciiTheme="majorBidi" w:hAnsiTheme="majorBidi" w:cstheme="majorBidi"/>
          <w:sz w:val="24"/>
          <w:szCs w:val="24"/>
          <w:rtl/>
          <w:lang w:bidi="fa-IR"/>
        </w:rPr>
        <w:t xml:space="preserve"> </w:t>
      </w:r>
      <w:r w:rsidRPr="005C6647">
        <w:rPr>
          <w:rFonts w:asciiTheme="majorBidi" w:hAnsiTheme="majorBidi" w:cstheme="majorBidi"/>
          <w:sz w:val="24"/>
          <w:szCs w:val="24"/>
          <w:lang w:bidi="fa-IR"/>
        </w:rPr>
        <w:t xml:space="preserve">             </w:t>
      </w:r>
    </w:p>
    <w:p w:rsidR="00042769" w:rsidRPr="005C6647" w:rsidRDefault="00042769" w:rsidP="005C6647">
      <w:pPr>
        <w:bidi/>
        <w:spacing w:line="360" w:lineRule="auto"/>
        <w:rPr>
          <w:rFonts w:asciiTheme="majorBidi" w:hAnsiTheme="majorBidi" w:cstheme="majorBidi"/>
          <w:sz w:val="24"/>
          <w:szCs w:val="24"/>
          <w:rtl/>
          <w:lang w:bidi="fa-IR"/>
        </w:rPr>
      </w:pPr>
      <w:r w:rsidRPr="005C6647">
        <w:rPr>
          <w:rFonts w:asciiTheme="majorBidi" w:hAnsiTheme="majorBidi" w:cstheme="majorBidi"/>
          <w:sz w:val="24"/>
          <w:szCs w:val="24"/>
          <w:rtl/>
        </w:rPr>
        <w:t>اكنون به كمك نتايج تجربي، اثر فوتوالكتريك را بر اساس نظريه كوانتومي بيان مي‌كنيم و براي راحتي از حالت 4 به 1 بحث را آغاز مي‌نماييم.</w:t>
      </w:r>
    </w:p>
    <w:p w:rsidR="00042769" w:rsidRDefault="00042769" w:rsidP="00992D53">
      <w:pPr>
        <w:bidi/>
        <w:spacing w:line="360" w:lineRule="auto"/>
        <w:rPr>
          <w:rFonts w:asciiTheme="majorBidi" w:hAnsiTheme="majorBidi" w:cstheme="majorBidi"/>
          <w:sz w:val="24"/>
          <w:szCs w:val="24"/>
          <w:rtl/>
          <w:lang w:bidi="fa-IR"/>
        </w:rPr>
      </w:pPr>
      <w:r w:rsidRPr="00992D53">
        <w:rPr>
          <w:rFonts w:asciiTheme="majorBidi" w:hAnsiTheme="majorBidi" w:cstheme="majorBidi"/>
          <w:sz w:val="24"/>
          <w:szCs w:val="24"/>
          <w:rtl/>
        </w:rPr>
        <w:t>حالت (4) با توجه به رابطه</w:t>
      </w:r>
      <w:r w:rsidRPr="00992D53">
        <w:rPr>
          <w:rFonts w:asciiTheme="majorBidi" w:hAnsiTheme="majorBidi" w:cstheme="majorBidi" w:hint="cs"/>
          <w:sz w:val="24"/>
          <w:szCs w:val="24"/>
          <w:rtl/>
        </w:rPr>
        <w:t xml:space="preserve"> </w:t>
      </w:r>
      <w:r w:rsidRPr="00992D53">
        <w:rPr>
          <w:rFonts w:asciiTheme="majorBidi" w:hAnsiTheme="majorBidi" w:cstheme="majorBidi" w:hint="cs"/>
          <w:sz w:val="24"/>
          <w:szCs w:val="24"/>
          <w:rtl/>
          <w:lang w:bidi="fa-IR"/>
        </w:rPr>
        <w:t xml:space="preserve"> </w:t>
      </w:r>
      <w:r w:rsidRPr="00992D53">
        <w:rPr>
          <w:rFonts w:asciiTheme="majorBidi" w:hAnsiTheme="majorBidi" w:cstheme="majorBidi"/>
          <w:sz w:val="24"/>
          <w:szCs w:val="24"/>
          <w:lang w:bidi="fa-IR"/>
        </w:rPr>
        <w:t>h</w:t>
      </w:r>
      <w:r w:rsidRPr="00992D53">
        <w:rPr>
          <w:rFonts w:asciiTheme="majorBidi" w:hAnsiTheme="majorBidi" w:cstheme="majorBidi"/>
          <w:sz w:val="24"/>
          <w:szCs w:val="24"/>
          <w:lang w:val="el-GR" w:bidi="fa-IR"/>
        </w:rPr>
        <w:t>ν</w:t>
      </w:r>
      <w:r w:rsidRPr="00992D53">
        <w:rPr>
          <w:rFonts w:asciiTheme="majorBidi" w:hAnsiTheme="majorBidi" w:cstheme="majorBidi"/>
          <w:sz w:val="24"/>
          <w:szCs w:val="24"/>
          <w:lang w:bidi="fa-IR"/>
        </w:rPr>
        <w:t>=</w:t>
      </w:r>
      <m:oMath>
        <m:f>
          <m:fPr>
            <m:ctrlPr>
              <w:rPr>
                <w:rFonts w:ascii="Cambria Math" w:hAnsi="Cambria Math" w:cstheme="majorBidi"/>
                <w:i/>
                <w:sz w:val="24"/>
                <w:szCs w:val="24"/>
                <w:lang w:bidi="fa-IR"/>
              </w:rPr>
            </m:ctrlPr>
          </m:fPr>
          <m:num>
            <m:r>
              <w:rPr>
                <w:rFonts w:ascii="Cambria Math" w:hAnsi="Cambria Math" w:cstheme="majorBidi"/>
                <w:sz w:val="24"/>
                <w:szCs w:val="24"/>
                <w:lang w:bidi="fa-IR"/>
              </w:rPr>
              <m:t>1</m:t>
            </m:r>
          </m:num>
          <m:den>
            <m:r>
              <w:rPr>
                <w:rFonts w:ascii="Cambria Math" w:hAnsi="Cambria Math" w:cstheme="majorBidi"/>
                <w:sz w:val="24"/>
                <w:szCs w:val="24"/>
                <w:lang w:bidi="fa-IR"/>
              </w:rPr>
              <m:t>2</m:t>
            </m:r>
          </m:den>
        </m:f>
        <m:r>
          <w:rPr>
            <w:rFonts w:ascii="Cambria Math" w:hAnsi="Cambria Math" w:cstheme="majorBidi"/>
            <w:sz w:val="24"/>
            <w:szCs w:val="24"/>
            <w:lang w:bidi="fa-IR"/>
          </w:rPr>
          <m:t>m</m:t>
        </m:r>
        <m:sSubSup>
          <m:sSubSupPr>
            <m:ctrlPr>
              <w:rPr>
                <w:rFonts w:ascii="Cambria Math" w:hAnsi="Cambria Math" w:cstheme="majorBidi"/>
                <w:i/>
                <w:sz w:val="24"/>
                <w:szCs w:val="24"/>
                <w:lang w:bidi="fa-IR"/>
              </w:rPr>
            </m:ctrlPr>
          </m:sSubSupPr>
          <m:e>
            <m:r>
              <w:rPr>
                <w:rFonts w:ascii="Cambria Math" w:hAnsi="Cambria Math" w:cstheme="majorBidi"/>
                <w:sz w:val="24"/>
                <w:szCs w:val="24"/>
                <w:lang w:bidi="fa-IR"/>
              </w:rPr>
              <m:t>V</m:t>
            </m:r>
          </m:e>
          <m:sub>
            <m:r>
              <w:rPr>
                <w:rFonts w:ascii="Cambria Math" w:hAnsi="Cambria Math" w:cstheme="majorBidi"/>
                <w:sz w:val="24"/>
                <w:szCs w:val="24"/>
                <w:lang w:bidi="fa-IR"/>
              </w:rPr>
              <m:t>max</m:t>
            </m:r>
          </m:sub>
          <m:sup>
            <m:r>
              <w:rPr>
                <w:rFonts w:ascii="Cambria Math" w:hAnsi="Cambria Math" w:cstheme="majorBidi"/>
                <w:sz w:val="24"/>
                <w:szCs w:val="24"/>
                <w:lang w:bidi="fa-IR"/>
              </w:rPr>
              <m:t>2</m:t>
            </m:r>
          </m:sup>
        </m:sSubSup>
        <m:r>
          <w:rPr>
            <w:rFonts w:ascii="Cambria Math" w:hAnsi="Cambria Math" w:cstheme="majorBidi"/>
            <w:sz w:val="24"/>
            <w:szCs w:val="24"/>
            <w:lang w:bidi="fa-IR"/>
          </w:rPr>
          <m:t>+h</m:t>
        </m:r>
        <m:sSub>
          <m:sSubPr>
            <m:ctrlPr>
              <w:rPr>
                <w:rFonts w:ascii="Cambria Math" w:hAnsi="Cambria Math" w:cstheme="majorBidi"/>
                <w:i/>
                <w:sz w:val="24"/>
                <w:szCs w:val="24"/>
                <w:lang w:bidi="fa-IR"/>
              </w:rPr>
            </m:ctrlPr>
          </m:sSubPr>
          <m:e>
            <m:r>
              <m:rPr>
                <m:sty m:val="p"/>
              </m:rPr>
              <w:rPr>
                <w:rFonts w:ascii="Cambria Math" w:hAnsi="Cambria Math" w:cstheme="majorBidi"/>
                <w:sz w:val="24"/>
                <w:szCs w:val="24"/>
                <w:lang w:val="el-GR" w:bidi="fa-IR"/>
              </w:rPr>
              <m:t>ν</m:t>
            </m:r>
          </m:e>
          <m:sub>
            <m:r>
              <w:rPr>
                <w:rFonts w:ascii="Cambria Math" w:hAnsi="Cambria Math" w:cstheme="majorBidi"/>
                <w:sz w:val="24"/>
                <w:szCs w:val="24"/>
                <w:lang w:bidi="fa-IR"/>
              </w:rPr>
              <m:t>0</m:t>
            </m:r>
          </m:sub>
        </m:sSub>
        <m:r>
          <w:rPr>
            <w:rFonts w:ascii="Cambria Math" w:hAnsi="Cambria Math" w:cstheme="majorBidi"/>
            <w:sz w:val="24"/>
            <w:szCs w:val="24"/>
            <w:lang w:bidi="fa-IR"/>
          </w:rPr>
          <m:t xml:space="preserve"> h</m:t>
        </m:r>
      </m:oMath>
      <w:r w:rsidR="00992D53">
        <w:rPr>
          <w:rFonts w:asciiTheme="majorBidi" w:hAnsiTheme="majorBidi" w:cstheme="majorBidi" w:hint="cs"/>
          <w:sz w:val="24"/>
          <w:szCs w:val="24"/>
          <w:rtl/>
          <w:lang w:bidi="fa-IR"/>
        </w:rPr>
        <w:t xml:space="preserve"> </w:t>
      </w:r>
      <w:r w:rsidRPr="00042769">
        <w:rPr>
          <w:rFonts w:asciiTheme="majorBidi" w:hAnsiTheme="majorBidi" w:cstheme="majorBidi"/>
          <w:sz w:val="24"/>
          <w:szCs w:val="24"/>
          <w:rtl/>
          <w:lang w:bidi="fa-IR"/>
        </w:rPr>
        <w:t>ط</w:t>
      </w:r>
      <w:r w:rsidRPr="00042769">
        <w:rPr>
          <w:rFonts w:asciiTheme="majorBidi" w:hAnsiTheme="majorBidi" w:cstheme="majorBidi"/>
          <w:sz w:val="24"/>
          <w:szCs w:val="24"/>
          <w:rtl/>
        </w:rPr>
        <w:t>رف چپ معادله انرژي حمل شده به وسيله يك فوتون و انرژي داده شده به يك الكترون مقيد را بدست مي‌دهد. الكترونهايي كه به طور ضعيف به اتم مقيدند با بيشترين انرژي جنبشي از سطح فلز رها مي‌شوند.</w:t>
      </w:r>
    </w:p>
    <w:p w:rsidR="00042769" w:rsidRDefault="00042769" w:rsidP="00747CDE">
      <w:pPr>
        <w:pStyle w:val="ListParagraph"/>
        <w:bidi/>
        <w:spacing w:line="360" w:lineRule="auto"/>
        <w:ind w:left="1080"/>
        <w:jc w:val="center"/>
        <w:rPr>
          <w:rFonts w:asciiTheme="majorBidi" w:hAnsiTheme="majorBidi" w:cstheme="majorBidi"/>
          <w:sz w:val="24"/>
          <w:szCs w:val="24"/>
          <w:rtl/>
          <w:lang w:bidi="fa-IR"/>
        </w:rPr>
      </w:pPr>
      <w:r w:rsidRPr="00042769">
        <w:rPr>
          <w:rFonts w:asciiTheme="majorBidi" w:hAnsiTheme="majorBidi" w:cstheme="majorBidi"/>
          <w:noProof/>
          <w:sz w:val="24"/>
          <w:szCs w:val="24"/>
          <w:lang w:bidi="fa-IR"/>
        </w:rPr>
        <w:drawing>
          <wp:inline distT="0" distB="0" distL="0" distR="0" wp14:anchorId="0152BD74" wp14:editId="104D7274">
            <wp:extent cx="2867025" cy="1247775"/>
            <wp:effectExtent l="0" t="0" r="9525" b="9525"/>
            <wp:docPr id="2" name="Content Placeholder 4" descr="http://elearning.roshd.ir/samirayan/K4Image/image014AF.gif"/>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Content Placeholder 4" descr="http://elearning.roshd.ir/samirayan/K4Image/image014AF.gif"/>
                    <pic:cNvPicPr>
                      <a:picLocks noGrp="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1134" cy="1266972"/>
                    </a:xfrm>
                    <a:prstGeom prst="rect">
                      <a:avLst/>
                    </a:prstGeom>
                    <a:noFill/>
                    <a:ln w="9525">
                      <a:noFill/>
                      <a:miter lim="800000"/>
                      <a:headEnd/>
                      <a:tailEnd/>
                    </a:ln>
                  </pic:spPr>
                </pic:pic>
              </a:graphicData>
            </a:graphic>
          </wp:inline>
        </w:drawing>
      </w:r>
    </w:p>
    <w:p w:rsidR="00992D53" w:rsidRDefault="00992D53" w:rsidP="00992D53">
      <w:pPr>
        <w:bidi/>
        <w:spacing w:line="360" w:lineRule="auto"/>
        <w:rPr>
          <w:rFonts w:asciiTheme="majorBidi" w:hAnsiTheme="majorBidi" w:cstheme="majorBidi"/>
          <w:sz w:val="24"/>
          <w:szCs w:val="24"/>
          <w:rtl/>
          <w:lang w:bidi="fa-IR"/>
        </w:rPr>
      </w:pPr>
      <w:r w:rsidRPr="00042769">
        <w:rPr>
          <w:rFonts w:asciiTheme="majorBidi" w:hAnsiTheme="majorBidi" w:cstheme="majorBidi"/>
          <w:sz w:val="24"/>
          <w:szCs w:val="24"/>
          <w:rtl/>
        </w:rPr>
        <w:t>يك الكترون با انرژي مقيد</w:t>
      </w:r>
      <w:r w:rsidRPr="00042769">
        <w:rPr>
          <w:rFonts w:asciiTheme="majorBidi" w:hAnsiTheme="majorBidi" w:cstheme="majorBidi"/>
          <w:sz w:val="24"/>
          <w:szCs w:val="24"/>
          <w:lang w:bidi="fa-IR"/>
        </w:rPr>
        <w:t xml:space="preserve"> W</w:t>
      </w:r>
      <w:r w:rsidRPr="00042769">
        <w:rPr>
          <w:rFonts w:asciiTheme="majorBidi" w:hAnsiTheme="majorBidi" w:cstheme="majorBidi"/>
          <w:sz w:val="24"/>
          <w:szCs w:val="24"/>
          <w:vertAlign w:val="subscript"/>
          <w:lang w:bidi="fa-IR"/>
        </w:rPr>
        <w:t>0</w:t>
      </w:r>
      <w:r w:rsidRPr="00042769">
        <w:rPr>
          <w:rFonts w:asciiTheme="majorBidi" w:hAnsiTheme="majorBidi" w:cstheme="majorBidi"/>
          <w:sz w:val="24"/>
          <w:szCs w:val="24"/>
          <w:lang w:bidi="fa-IR"/>
        </w:rPr>
        <w:t xml:space="preserve"> </w:t>
      </w:r>
      <w:r w:rsidRPr="00042769">
        <w:rPr>
          <w:rFonts w:asciiTheme="majorBidi" w:hAnsiTheme="majorBidi" w:cstheme="majorBidi"/>
          <w:sz w:val="24"/>
          <w:szCs w:val="24"/>
          <w:rtl/>
        </w:rPr>
        <w:t>تنها وقتي آزاد مي‌شود كه يك فوتون حداقل اين انرژي را به آن بدهد. يعني زماني الكترون آزاد مي‌شود كه</w:t>
      </w:r>
      <w:r w:rsidRPr="00042769">
        <w:rPr>
          <w:rFonts w:asciiTheme="majorBidi" w:hAnsiTheme="majorBidi" w:cstheme="majorBidi"/>
          <w:sz w:val="24"/>
          <w:szCs w:val="24"/>
          <w:lang w:bidi="fa-IR"/>
        </w:rPr>
        <w:t xml:space="preserve">   </w:t>
      </w:r>
      <w:r w:rsidRPr="00C84961">
        <w:rPr>
          <w:rFonts w:asciiTheme="majorBidi" w:hAnsiTheme="majorBidi" w:cstheme="majorBidi"/>
          <w:sz w:val="24"/>
          <w:szCs w:val="24"/>
          <w:lang w:bidi="fa-IR"/>
        </w:rPr>
        <w:t>h</w:t>
      </w:r>
      <w:r w:rsidRPr="00C84961">
        <w:rPr>
          <w:rFonts w:asciiTheme="majorBidi" w:hAnsiTheme="majorBidi" w:cstheme="majorBidi"/>
          <w:sz w:val="24"/>
          <w:szCs w:val="24"/>
          <w:lang w:val="el-GR" w:bidi="fa-IR"/>
        </w:rPr>
        <w:t>ν</w:t>
      </w:r>
      <w:r>
        <w:rPr>
          <w:rFonts w:asciiTheme="majorBidi" w:hAnsiTheme="majorBidi" w:cstheme="majorBidi"/>
          <w:sz w:val="24"/>
          <w:szCs w:val="24"/>
          <w:lang w:bidi="fa-IR"/>
        </w:rPr>
        <w:t>&gt;</w:t>
      </w:r>
      <m:oMath>
        <m:sSub>
          <m:sSubPr>
            <m:ctrlPr>
              <w:rPr>
                <w:rFonts w:ascii="Cambria Math" w:hAnsi="Cambria Math" w:cstheme="majorBidi"/>
                <w:i/>
                <w:sz w:val="24"/>
                <w:szCs w:val="24"/>
                <w:lang w:bidi="fa-IR"/>
              </w:rPr>
            </m:ctrlPr>
          </m:sSubPr>
          <m:e>
            <m:r>
              <m:rPr>
                <m:sty m:val="p"/>
              </m:rPr>
              <w:rPr>
                <w:rFonts w:ascii="Cambria Math" w:hAnsi="Cambria Math" w:cstheme="majorBidi"/>
                <w:sz w:val="24"/>
                <w:szCs w:val="24"/>
                <w:lang w:val="el-GR" w:bidi="fa-IR"/>
              </w:rPr>
              <m:t>w</m:t>
            </m:r>
          </m:e>
          <m:sub>
            <m:r>
              <w:rPr>
                <w:rFonts w:ascii="Cambria Math" w:hAnsi="Cambria Math" w:cstheme="majorBidi"/>
                <w:sz w:val="24"/>
                <w:szCs w:val="24"/>
                <w:lang w:bidi="fa-IR"/>
              </w:rPr>
              <m:t>0</m:t>
            </m:r>
          </m:sub>
        </m:sSub>
        <m:r>
          <w:rPr>
            <w:rFonts w:ascii="Cambria Math" w:hAnsi="Cambria Math" w:cstheme="majorBidi"/>
            <w:sz w:val="24"/>
            <w:szCs w:val="24"/>
            <w:lang w:bidi="fa-IR"/>
          </w:rPr>
          <m:t>=h</m:t>
        </m:r>
        <m:sSub>
          <m:sSubPr>
            <m:ctrlPr>
              <w:rPr>
                <w:rFonts w:ascii="Cambria Math" w:hAnsi="Cambria Math" w:cstheme="majorBidi"/>
                <w:i/>
                <w:sz w:val="24"/>
                <w:szCs w:val="24"/>
                <w:lang w:bidi="fa-IR"/>
              </w:rPr>
            </m:ctrlPr>
          </m:sSubPr>
          <m:e>
            <m:r>
              <m:rPr>
                <m:sty m:val="p"/>
              </m:rPr>
              <w:rPr>
                <w:rFonts w:ascii="Cambria Math" w:hAnsi="Cambria Math" w:cstheme="majorBidi"/>
                <w:sz w:val="24"/>
                <w:szCs w:val="24"/>
                <w:lang w:val="el-GR" w:bidi="fa-IR"/>
              </w:rPr>
              <m:t>ν</m:t>
            </m:r>
          </m:e>
          <m:sub>
            <m:r>
              <w:rPr>
                <w:rFonts w:ascii="Cambria Math" w:hAnsi="Cambria Math" w:cstheme="majorBidi"/>
                <w:sz w:val="24"/>
                <w:szCs w:val="24"/>
                <w:lang w:bidi="fa-IR"/>
              </w:rPr>
              <m:t>0</m:t>
            </m:r>
          </m:sub>
        </m:sSub>
      </m:oMath>
      <w:r w:rsidRPr="00042769">
        <w:rPr>
          <w:rFonts w:asciiTheme="majorBidi" w:hAnsiTheme="majorBidi" w:cstheme="majorBidi"/>
          <w:sz w:val="24"/>
          <w:szCs w:val="24"/>
          <w:lang w:bidi="fa-IR"/>
        </w:rPr>
        <w:t xml:space="preserve"> </w:t>
      </w:r>
      <w:r>
        <w:rPr>
          <w:rFonts w:asciiTheme="majorBidi" w:hAnsiTheme="majorBidi" w:cstheme="majorBidi"/>
          <w:sz w:val="24"/>
          <w:szCs w:val="24"/>
          <w:rtl/>
        </w:rPr>
        <w:t>و به</w:t>
      </w:r>
      <w:r w:rsidRPr="00042769">
        <w:rPr>
          <w:rFonts w:asciiTheme="majorBidi" w:hAnsiTheme="majorBidi" w:cstheme="majorBidi"/>
          <w:sz w:val="24"/>
          <w:szCs w:val="24"/>
          <w:lang w:bidi="fa-IR"/>
        </w:rPr>
        <w:t xml:space="preserve"> </w:t>
      </w:r>
      <w:r w:rsidRPr="00042769">
        <w:rPr>
          <w:rFonts w:asciiTheme="majorBidi" w:hAnsiTheme="majorBidi" w:cstheme="majorBidi"/>
          <w:sz w:val="24"/>
          <w:szCs w:val="24"/>
          <w:rtl/>
        </w:rPr>
        <w:t xml:space="preserve">عبارتي </w:t>
      </w:r>
      <w:r>
        <w:rPr>
          <w:rFonts w:asciiTheme="majorBidi" w:hAnsiTheme="majorBidi" w:cstheme="majorBidi" w:hint="cs"/>
          <w:sz w:val="24"/>
          <w:szCs w:val="24"/>
          <w:rtl/>
          <w:lang w:bidi="fa-IR"/>
        </w:rPr>
        <w:t xml:space="preserve"> </w:t>
      </w:r>
      <m:oMath>
        <m:sSub>
          <m:sSubPr>
            <m:ctrlPr>
              <w:rPr>
                <w:rFonts w:ascii="Cambria Math" w:hAnsi="Cambria Math" w:cstheme="majorBidi"/>
                <w:i/>
                <w:sz w:val="24"/>
                <w:szCs w:val="24"/>
                <w:lang w:bidi="fa-IR"/>
              </w:rPr>
            </m:ctrlPr>
          </m:sSubPr>
          <m:e>
            <m:r>
              <m:rPr>
                <m:sty m:val="p"/>
              </m:rPr>
              <w:rPr>
                <w:rFonts w:ascii="Cambria Math" w:hAnsi="Cambria Math" w:cstheme="majorBidi"/>
                <w:sz w:val="24"/>
                <w:szCs w:val="24"/>
                <w:lang w:val="el-GR" w:bidi="fa-IR"/>
              </w:rPr>
              <m:t>ν</m:t>
            </m:r>
          </m:e>
          <m:sub>
            <m:r>
              <w:rPr>
                <w:rFonts w:ascii="Cambria Math" w:hAnsi="Cambria Math" w:cstheme="majorBidi"/>
                <w:sz w:val="24"/>
                <w:szCs w:val="24"/>
                <w:lang w:bidi="fa-IR"/>
              </w:rPr>
              <m:t>0</m:t>
            </m:r>
          </m:sub>
        </m:sSub>
      </m:oMath>
      <w:r>
        <w:rPr>
          <w:rFonts w:asciiTheme="majorBidi" w:hAnsiTheme="majorBidi" w:cstheme="majorBidi" w:hint="cs"/>
          <w:sz w:val="24"/>
          <w:szCs w:val="24"/>
          <w:rtl/>
        </w:rPr>
        <w:t xml:space="preserve"> </w:t>
      </w:r>
      <w:r w:rsidRPr="00C84961">
        <w:rPr>
          <w:rFonts w:asciiTheme="majorBidi" w:hAnsiTheme="majorBidi" w:cstheme="majorBidi"/>
          <w:sz w:val="24"/>
          <w:szCs w:val="24"/>
          <w:lang w:val="el-GR" w:bidi="fa-IR"/>
        </w:rPr>
        <w:t>ν</w:t>
      </w:r>
      <w:r>
        <w:rPr>
          <w:rFonts w:asciiTheme="majorBidi" w:hAnsiTheme="majorBidi" w:cstheme="majorBidi"/>
          <w:sz w:val="24"/>
          <w:szCs w:val="24"/>
          <w:lang w:bidi="fa-IR"/>
        </w:rPr>
        <w:t>&gt;</w:t>
      </w:r>
      <w:r>
        <w:rPr>
          <w:rFonts w:asciiTheme="majorBidi" w:hAnsiTheme="majorBidi" w:cstheme="majorBidi" w:hint="cs"/>
          <w:sz w:val="24"/>
          <w:szCs w:val="24"/>
          <w:rtl/>
        </w:rPr>
        <w:t xml:space="preserve">   </w:t>
      </w:r>
      <w:r w:rsidRPr="00042769">
        <w:rPr>
          <w:rFonts w:asciiTheme="majorBidi" w:hAnsiTheme="majorBidi" w:cstheme="majorBidi"/>
          <w:sz w:val="24"/>
          <w:szCs w:val="24"/>
          <w:rtl/>
        </w:rPr>
        <w:t>باشد.</w:t>
      </w:r>
      <w:r w:rsidRPr="005C6647">
        <w:rPr>
          <w:rFonts w:asciiTheme="majorBidi" w:hAnsiTheme="majorBidi" w:cstheme="majorBidi"/>
          <w:sz w:val="24"/>
          <w:szCs w:val="24"/>
          <w:rtl/>
        </w:rPr>
        <w:t xml:space="preserve"> </w:t>
      </w:r>
      <w:r w:rsidRPr="00042769">
        <w:rPr>
          <w:rFonts w:asciiTheme="majorBidi" w:hAnsiTheme="majorBidi" w:cstheme="majorBidi"/>
          <w:sz w:val="24"/>
          <w:szCs w:val="24"/>
          <w:rtl/>
        </w:rPr>
        <w:t>طرف راست معادله انرژي جنبشي الكترون كه از فوتون مي‌گيرد و انرژي بستگي الكترون را نشان مي‌دهد. انرژي بستگي الكترونها با قيد ضعيف را غالباً با</w:t>
      </w:r>
      <w:r w:rsidRPr="00042769">
        <w:rPr>
          <w:rFonts w:asciiTheme="majorBidi" w:hAnsiTheme="majorBidi" w:cstheme="majorBidi"/>
          <w:sz w:val="24"/>
          <w:szCs w:val="24"/>
          <w:rtl/>
          <w:lang w:bidi="fa-IR"/>
        </w:rPr>
        <w:t xml:space="preserve"> </w:t>
      </w:r>
      <w:r w:rsidRPr="00042769">
        <w:rPr>
          <w:rFonts w:asciiTheme="majorBidi" w:hAnsiTheme="majorBidi" w:cstheme="majorBidi"/>
          <w:sz w:val="24"/>
          <w:szCs w:val="24"/>
          <w:lang w:bidi="fa-IR"/>
        </w:rPr>
        <w:t xml:space="preserve"> W</w:t>
      </w:r>
      <w:r w:rsidRPr="00042769">
        <w:rPr>
          <w:rFonts w:asciiTheme="majorBidi" w:hAnsiTheme="majorBidi" w:cstheme="majorBidi"/>
          <w:sz w:val="24"/>
          <w:szCs w:val="24"/>
          <w:vertAlign w:val="subscript"/>
          <w:lang w:bidi="fa-IR"/>
        </w:rPr>
        <w:t>0</w:t>
      </w:r>
      <w:r w:rsidRPr="00042769">
        <w:rPr>
          <w:rFonts w:asciiTheme="majorBidi" w:hAnsiTheme="majorBidi" w:cstheme="majorBidi"/>
          <w:sz w:val="24"/>
          <w:szCs w:val="24"/>
          <w:vertAlign w:val="subscript"/>
          <w:rtl/>
        </w:rPr>
        <w:t xml:space="preserve"> </w:t>
      </w:r>
      <w:r w:rsidRPr="00042769">
        <w:rPr>
          <w:rFonts w:asciiTheme="majorBidi" w:hAnsiTheme="majorBidi" w:cstheme="majorBidi"/>
          <w:sz w:val="24"/>
          <w:szCs w:val="24"/>
          <w:rtl/>
        </w:rPr>
        <w:t>نشان داده و به آن تابع كار مي‌گويند. اين انرژي معرف كاري است كه بايد انجام شود تا الكترون با قيد ضعيف را از اتم جدا كند، پس داريم:</w:t>
      </w:r>
      <w:r>
        <w:rPr>
          <w:rFonts w:asciiTheme="majorBidi" w:hAnsiTheme="majorBidi" w:cstheme="majorBidi" w:hint="cs"/>
          <w:sz w:val="24"/>
          <w:szCs w:val="24"/>
          <w:rtl/>
          <w:lang w:bidi="fa-IR"/>
        </w:rPr>
        <w:t xml:space="preserve">   </w:t>
      </w:r>
      <w:r w:rsidRPr="00C84961">
        <w:rPr>
          <w:rFonts w:asciiTheme="majorBidi" w:hAnsiTheme="majorBidi" w:cstheme="majorBidi"/>
          <w:sz w:val="24"/>
          <w:szCs w:val="24"/>
          <w:lang w:bidi="fa-IR"/>
        </w:rPr>
        <w:t>h</w:t>
      </w:r>
      <w:r w:rsidRPr="00C84961">
        <w:rPr>
          <w:rFonts w:asciiTheme="majorBidi" w:hAnsiTheme="majorBidi" w:cstheme="majorBidi"/>
          <w:sz w:val="24"/>
          <w:szCs w:val="24"/>
          <w:lang w:val="el-GR" w:bidi="fa-IR"/>
        </w:rPr>
        <w:t>ν</w:t>
      </w:r>
      <w:r>
        <w:rPr>
          <w:rFonts w:asciiTheme="majorBidi" w:hAnsiTheme="majorBidi" w:cstheme="majorBidi"/>
          <w:sz w:val="24"/>
          <w:szCs w:val="24"/>
          <w:lang w:bidi="fa-IR"/>
        </w:rPr>
        <w:t>=</w:t>
      </w:r>
      <m:oMath>
        <m:f>
          <m:fPr>
            <m:ctrlPr>
              <w:rPr>
                <w:rFonts w:ascii="Cambria Math" w:hAnsi="Cambria Math" w:cstheme="majorBidi"/>
                <w:i/>
                <w:sz w:val="24"/>
                <w:szCs w:val="24"/>
                <w:lang w:bidi="fa-IR"/>
              </w:rPr>
            </m:ctrlPr>
          </m:fPr>
          <m:num>
            <m:r>
              <w:rPr>
                <w:rFonts w:ascii="Cambria Math" w:hAnsi="Cambria Math" w:cstheme="majorBidi"/>
                <w:sz w:val="24"/>
                <w:szCs w:val="24"/>
                <w:lang w:bidi="fa-IR"/>
              </w:rPr>
              <m:t>1</m:t>
            </m:r>
          </m:num>
          <m:den>
            <m:r>
              <w:rPr>
                <w:rFonts w:ascii="Cambria Math" w:hAnsi="Cambria Math" w:cstheme="majorBidi"/>
                <w:sz w:val="24"/>
                <w:szCs w:val="24"/>
                <w:lang w:bidi="fa-IR"/>
              </w:rPr>
              <m:t>2</m:t>
            </m:r>
          </m:den>
        </m:f>
        <m:r>
          <w:rPr>
            <w:rFonts w:ascii="Cambria Math" w:hAnsi="Cambria Math" w:cstheme="majorBidi"/>
            <w:sz w:val="24"/>
            <w:szCs w:val="24"/>
            <w:lang w:bidi="fa-IR"/>
          </w:rPr>
          <m:t>m</m:t>
        </m:r>
        <m:sSubSup>
          <m:sSubSupPr>
            <m:ctrlPr>
              <w:rPr>
                <w:rFonts w:ascii="Cambria Math" w:hAnsi="Cambria Math" w:cstheme="majorBidi"/>
                <w:i/>
                <w:sz w:val="24"/>
                <w:szCs w:val="24"/>
                <w:lang w:bidi="fa-IR"/>
              </w:rPr>
            </m:ctrlPr>
          </m:sSubSupPr>
          <m:e>
            <m:r>
              <w:rPr>
                <w:rFonts w:ascii="Cambria Math" w:hAnsi="Cambria Math" w:cstheme="majorBidi"/>
                <w:sz w:val="24"/>
                <w:szCs w:val="24"/>
                <w:lang w:bidi="fa-IR"/>
              </w:rPr>
              <m:t>V</m:t>
            </m:r>
          </m:e>
          <m:sub>
            <m:r>
              <w:rPr>
                <w:rFonts w:ascii="Cambria Math" w:hAnsi="Cambria Math" w:cstheme="majorBidi"/>
                <w:sz w:val="24"/>
                <w:szCs w:val="24"/>
                <w:lang w:bidi="fa-IR"/>
              </w:rPr>
              <m:t>max</m:t>
            </m:r>
          </m:sub>
          <m:sup>
            <m:r>
              <w:rPr>
                <w:rFonts w:ascii="Cambria Math" w:hAnsi="Cambria Math" w:cstheme="majorBidi"/>
                <w:sz w:val="24"/>
                <w:szCs w:val="24"/>
                <w:lang w:bidi="fa-IR"/>
              </w:rPr>
              <m:t>2</m:t>
            </m:r>
          </m:sup>
        </m:sSubSup>
        <m:r>
          <w:rPr>
            <w:rFonts w:ascii="Cambria Math" w:hAnsi="Cambria Math" w:cstheme="majorBidi"/>
            <w:sz w:val="24"/>
            <w:szCs w:val="24"/>
            <w:lang w:bidi="fa-IR"/>
          </w:rPr>
          <m:t>+</m:t>
        </m:r>
        <m:sSub>
          <m:sSubPr>
            <m:ctrlPr>
              <w:rPr>
                <w:rFonts w:ascii="Cambria Math" w:hAnsi="Cambria Math" w:cstheme="majorBidi"/>
                <w:i/>
                <w:sz w:val="24"/>
                <w:szCs w:val="24"/>
                <w:lang w:bidi="fa-IR"/>
              </w:rPr>
            </m:ctrlPr>
          </m:sSubPr>
          <m:e>
            <m:r>
              <m:rPr>
                <m:sty m:val="p"/>
              </m:rPr>
              <w:rPr>
                <w:rFonts w:ascii="Cambria Math" w:hAnsi="Cambria Math" w:cstheme="majorBidi"/>
                <w:sz w:val="24"/>
                <w:szCs w:val="24"/>
                <w:lang w:val="el-GR" w:bidi="fa-IR"/>
              </w:rPr>
              <m:t>w</m:t>
            </m:r>
          </m:e>
          <m:sub>
            <m:r>
              <w:rPr>
                <w:rFonts w:ascii="Cambria Math" w:hAnsi="Cambria Math" w:cstheme="majorBidi"/>
                <w:sz w:val="24"/>
                <w:szCs w:val="24"/>
                <w:lang w:bidi="fa-IR"/>
              </w:rPr>
              <m:t>0</m:t>
            </m:r>
          </m:sub>
        </m:sSub>
      </m:oMath>
    </w:p>
    <w:p w:rsidR="00ED561B" w:rsidRPr="00ED561B" w:rsidRDefault="00ED561B" w:rsidP="00992D53">
      <w:pPr>
        <w:bidi/>
        <w:spacing w:line="360" w:lineRule="auto"/>
        <w:rPr>
          <w:rFonts w:asciiTheme="majorBidi" w:hAnsiTheme="majorBidi" w:cstheme="majorBidi"/>
          <w:sz w:val="24"/>
          <w:szCs w:val="24"/>
          <w:lang w:bidi="fa-IR"/>
        </w:rPr>
      </w:pPr>
      <w:r w:rsidRPr="00ED561B">
        <w:rPr>
          <w:rFonts w:asciiTheme="majorBidi" w:hAnsiTheme="majorBidi" w:cstheme="majorBidi"/>
          <w:sz w:val="24"/>
          <w:szCs w:val="24"/>
          <w:rtl/>
        </w:rPr>
        <w:t>حالت (3)</w:t>
      </w:r>
      <w:r w:rsidRPr="00ED561B">
        <w:rPr>
          <w:rFonts w:asciiTheme="majorBidi" w:hAnsiTheme="majorBidi" w:cstheme="majorBidi"/>
          <w:sz w:val="24"/>
          <w:szCs w:val="24"/>
          <w:rtl/>
          <w:lang w:bidi="fa-IR"/>
        </w:rPr>
        <w:t>:</w:t>
      </w:r>
      <w:r w:rsidRPr="00ED561B">
        <w:rPr>
          <w:rFonts w:asciiTheme="majorBidi" w:hAnsiTheme="majorBidi" w:cstheme="majorBidi"/>
          <w:sz w:val="24"/>
          <w:szCs w:val="24"/>
          <w:rtl/>
        </w:rPr>
        <w:t xml:space="preserve"> </w:t>
      </w:r>
    </w:p>
    <w:p w:rsidR="00ED561B" w:rsidRDefault="00ED561B" w:rsidP="00747CDE">
      <w:pPr>
        <w:bidi/>
        <w:spacing w:line="360" w:lineRule="auto"/>
        <w:rPr>
          <w:rFonts w:asciiTheme="majorBidi" w:hAnsiTheme="majorBidi" w:cstheme="majorBidi"/>
          <w:sz w:val="24"/>
          <w:szCs w:val="24"/>
          <w:rtl/>
          <w:lang w:bidi="fa-IR"/>
        </w:rPr>
      </w:pPr>
      <w:r w:rsidRPr="00ED561B">
        <w:rPr>
          <w:rFonts w:asciiTheme="majorBidi" w:hAnsiTheme="majorBidi" w:cstheme="majorBidi"/>
          <w:sz w:val="24"/>
          <w:szCs w:val="24"/>
          <w:rtl/>
        </w:rPr>
        <w:t>چون بسامد تابش الكترومغناطيسي دقيقاً انرژي فوتون را تعيين مي‌كند يعني</w:t>
      </w:r>
      <w:r w:rsidRPr="00ED561B">
        <w:rPr>
          <w:rFonts w:asciiTheme="majorBidi" w:hAnsiTheme="majorBidi" w:cstheme="majorBidi"/>
          <w:sz w:val="24"/>
          <w:szCs w:val="24"/>
          <w:rtl/>
          <w:lang w:bidi="fa-IR"/>
        </w:rPr>
        <w:t xml:space="preserve"> </w:t>
      </w:r>
      <w:r>
        <w:rPr>
          <w:rFonts w:asciiTheme="majorBidi" w:hAnsiTheme="majorBidi" w:cstheme="majorBidi" w:hint="cs"/>
          <w:sz w:val="24"/>
          <w:szCs w:val="24"/>
          <w:rtl/>
          <w:lang w:bidi="fa-IR"/>
        </w:rPr>
        <w:t>(</w:t>
      </w:r>
      <w:r w:rsidRPr="00C84961">
        <w:rPr>
          <w:rFonts w:asciiTheme="majorBidi" w:hAnsiTheme="majorBidi" w:cstheme="majorBidi"/>
          <w:sz w:val="24"/>
          <w:szCs w:val="24"/>
          <w:lang w:bidi="fa-IR"/>
        </w:rPr>
        <w:t>E = h</w:t>
      </w:r>
      <w:r w:rsidRPr="00C84961">
        <w:rPr>
          <w:rFonts w:asciiTheme="majorBidi" w:hAnsiTheme="majorBidi" w:cstheme="majorBidi"/>
          <w:sz w:val="24"/>
          <w:szCs w:val="24"/>
          <w:lang w:val="el-GR" w:bidi="fa-IR"/>
        </w:rPr>
        <w:t>ν</w:t>
      </w:r>
      <w:r w:rsidRPr="00ED561B">
        <w:rPr>
          <w:rFonts w:asciiTheme="majorBidi" w:hAnsiTheme="majorBidi" w:cstheme="majorBidi"/>
          <w:sz w:val="24"/>
          <w:szCs w:val="24"/>
          <w:rtl/>
          <w:lang w:bidi="fa-IR"/>
        </w:rPr>
        <w:t xml:space="preserve"> </w:t>
      </w:r>
      <w:r>
        <w:rPr>
          <w:rFonts w:asciiTheme="majorBidi" w:hAnsiTheme="majorBidi" w:cstheme="majorBidi" w:hint="cs"/>
          <w:sz w:val="24"/>
          <w:szCs w:val="24"/>
          <w:rtl/>
          <w:lang w:bidi="fa-IR"/>
        </w:rPr>
        <w:t>)</w:t>
      </w:r>
      <w:r w:rsidRPr="00ED561B">
        <w:rPr>
          <w:rFonts w:asciiTheme="majorBidi" w:hAnsiTheme="majorBidi" w:cstheme="majorBidi"/>
          <w:sz w:val="24"/>
          <w:szCs w:val="24"/>
          <w:rtl/>
          <w:lang w:bidi="fa-IR"/>
        </w:rPr>
        <w:t xml:space="preserve">، </w:t>
      </w:r>
      <w:r w:rsidRPr="00ED561B">
        <w:rPr>
          <w:rFonts w:asciiTheme="majorBidi" w:hAnsiTheme="majorBidi" w:cstheme="majorBidi"/>
          <w:sz w:val="24"/>
          <w:szCs w:val="24"/>
          <w:rtl/>
        </w:rPr>
        <w:t>به ازاي هر بسامد معلومي براي فوتوالكترونها يك انرژي جنبشي بيشينه مشخص وجود دارد.</w:t>
      </w:r>
    </w:p>
    <w:p w:rsidR="00ED561B" w:rsidRPr="00ED561B" w:rsidRDefault="00ED561B" w:rsidP="00747CDE">
      <w:pPr>
        <w:bidi/>
        <w:spacing w:line="360" w:lineRule="auto"/>
        <w:rPr>
          <w:rFonts w:asciiTheme="majorBidi" w:hAnsiTheme="majorBidi" w:cstheme="majorBidi"/>
          <w:sz w:val="24"/>
          <w:szCs w:val="24"/>
          <w:lang w:bidi="fa-IR"/>
        </w:rPr>
      </w:pPr>
      <w:r w:rsidRPr="00ED561B">
        <w:rPr>
          <w:rFonts w:asciiTheme="majorBidi" w:hAnsiTheme="majorBidi" w:cstheme="majorBidi"/>
          <w:sz w:val="24"/>
          <w:szCs w:val="24"/>
          <w:rtl/>
        </w:rPr>
        <w:t>حالت (2)</w:t>
      </w:r>
      <w:r w:rsidRPr="00ED561B">
        <w:rPr>
          <w:rFonts w:asciiTheme="majorBidi" w:hAnsiTheme="majorBidi" w:cstheme="majorBidi"/>
          <w:sz w:val="24"/>
          <w:szCs w:val="24"/>
          <w:rtl/>
          <w:lang w:bidi="fa-IR"/>
        </w:rPr>
        <w:t>:</w:t>
      </w:r>
    </w:p>
    <w:p w:rsidR="00ED561B" w:rsidRPr="00ED561B" w:rsidRDefault="00ED561B" w:rsidP="00747CDE">
      <w:pPr>
        <w:bidi/>
        <w:spacing w:line="360" w:lineRule="auto"/>
        <w:rPr>
          <w:rFonts w:asciiTheme="majorBidi" w:hAnsiTheme="majorBidi" w:cstheme="majorBidi"/>
          <w:sz w:val="24"/>
          <w:szCs w:val="24"/>
          <w:rtl/>
          <w:lang w:bidi="fa-IR"/>
        </w:rPr>
      </w:pPr>
      <w:r w:rsidRPr="00ED561B">
        <w:rPr>
          <w:rFonts w:asciiTheme="majorBidi" w:hAnsiTheme="majorBidi" w:cstheme="majorBidi"/>
          <w:sz w:val="24"/>
          <w:szCs w:val="24"/>
          <w:rtl/>
        </w:rPr>
        <w:t>  شدت موج الكترومغناطيسي تكفام، مفهوم جديدي به خود مي‌گيرد. از ديدگاه نظريه كوانتومي اين شدت حاصل ضرب انرژي هر فوتون در تعداد فوتونهايي است كه در واحد زمان از واحد سطح عبور مي‌كنند</w:t>
      </w:r>
      <w:r w:rsidRPr="00ED561B">
        <w:rPr>
          <w:rFonts w:asciiTheme="majorBidi" w:hAnsiTheme="majorBidi" w:cstheme="majorBidi"/>
          <w:sz w:val="24"/>
          <w:szCs w:val="24"/>
          <w:rtl/>
          <w:lang w:bidi="fa-IR"/>
        </w:rPr>
        <w:t>.</w:t>
      </w:r>
      <w:r w:rsidRPr="00ED561B">
        <w:rPr>
          <w:rFonts w:asciiTheme="majorBidi" w:hAnsiTheme="majorBidi" w:cstheme="majorBidi"/>
          <w:sz w:val="24"/>
          <w:szCs w:val="24"/>
          <w:rtl/>
        </w:rPr>
        <w:t xml:space="preserve"> بنابراين افزايش شدت باريكه نور فرودي، به معني افزايش متناسبي از تعداد فوتونهايي است كه به سطح فلز برخورد مي‌كنند. لذا انتظار داريم كه تعداد فوتوالكترونها يعني همان جريان فوتوالكتروني</w:t>
      </w:r>
      <w:r w:rsidRPr="00ED561B">
        <w:rPr>
          <w:rFonts w:asciiTheme="majorBidi" w:hAnsiTheme="majorBidi" w:cstheme="majorBidi"/>
          <w:sz w:val="24"/>
          <w:szCs w:val="24"/>
          <w:rtl/>
          <w:lang w:bidi="fa-IR"/>
        </w:rPr>
        <w:t>(</w:t>
      </w:r>
      <w:r w:rsidRPr="00ED561B">
        <w:rPr>
          <w:rFonts w:asciiTheme="majorBidi" w:hAnsiTheme="majorBidi" w:cstheme="majorBidi"/>
          <w:sz w:val="24"/>
          <w:szCs w:val="24"/>
          <w:lang w:bidi="fa-IR"/>
        </w:rPr>
        <w:t>i</w:t>
      </w:r>
      <w:r w:rsidRPr="00ED561B">
        <w:rPr>
          <w:rFonts w:asciiTheme="majorBidi" w:hAnsiTheme="majorBidi" w:cstheme="majorBidi"/>
          <w:sz w:val="24"/>
          <w:szCs w:val="24"/>
          <w:rtl/>
          <w:lang w:bidi="fa-IR"/>
        </w:rPr>
        <w:t xml:space="preserve">) </w:t>
      </w:r>
      <w:r w:rsidRPr="00ED561B">
        <w:rPr>
          <w:rFonts w:asciiTheme="majorBidi" w:hAnsiTheme="majorBidi" w:cstheme="majorBidi"/>
          <w:sz w:val="24"/>
          <w:szCs w:val="24"/>
          <w:rtl/>
        </w:rPr>
        <w:t>با شدت باريكه فرودي نور</w:t>
      </w:r>
      <w:r w:rsidRPr="00ED561B">
        <w:rPr>
          <w:rFonts w:asciiTheme="majorBidi" w:hAnsiTheme="majorBidi" w:cstheme="majorBidi"/>
          <w:sz w:val="24"/>
          <w:szCs w:val="24"/>
          <w:rtl/>
          <w:lang w:bidi="fa-IR"/>
        </w:rPr>
        <w:t>(</w:t>
      </w:r>
      <w:r w:rsidRPr="00ED561B">
        <w:rPr>
          <w:rFonts w:asciiTheme="majorBidi" w:hAnsiTheme="majorBidi" w:cstheme="majorBidi"/>
          <w:sz w:val="24"/>
          <w:szCs w:val="24"/>
          <w:lang w:bidi="fa-IR"/>
        </w:rPr>
        <w:t>I</w:t>
      </w:r>
      <w:r w:rsidRPr="00ED561B">
        <w:rPr>
          <w:rFonts w:asciiTheme="majorBidi" w:hAnsiTheme="majorBidi" w:cstheme="majorBidi"/>
          <w:sz w:val="24"/>
          <w:szCs w:val="24"/>
          <w:rtl/>
          <w:lang w:bidi="fa-IR"/>
        </w:rPr>
        <w:t xml:space="preserve">) </w:t>
      </w:r>
      <w:r w:rsidRPr="00ED561B">
        <w:rPr>
          <w:rFonts w:asciiTheme="majorBidi" w:hAnsiTheme="majorBidi" w:cstheme="majorBidi"/>
          <w:sz w:val="24"/>
          <w:szCs w:val="24"/>
          <w:rtl/>
        </w:rPr>
        <w:t>متناسب باشد.</w:t>
      </w:r>
    </w:p>
    <w:p w:rsidR="00DE2A66" w:rsidRPr="00DE2A66" w:rsidRDefault="00DE2A66" w:rsidP="00747CDE">
      <w:pPr>
        <w:bidi/>
        <w:spacing w:line="360" w:lineRule="auto"/>
        <w:rPr>
          <w:rFonts w:asciiTheme="majorBidi" w:hAnsiTheme="majorBidi" w:cstheme="majorBidi"/>
          <w:sz w:val="24"/>
          <w:szCs w:val="24"/>
          <w:lang w:bidi="fa-IR"/>
        </w:rPr>
      </w:pPr>
      <w:r w:rsidRPr="00DE2A66">
        <w:rPr>
          <w:rFonts w:asciiTheme="majorBidi" w:hAnsiTheme="majorBidi" w:cstheme="majorBidi"/>
          <w:sz w:val="24"/>
          <w:szCs w:val="24"/>
          <w:rtl/>
        </w:rPr>
        <w:lastRenderedPageBreak/>
        <w:t xml:space="preserve">حالت (1): </w:t>
      </w:r>
    </w:p>
    <w:p w:rsidR="00DE2A66" w:rsidRPr="00DE2A66" w:rsidRDefault="00DE2A66" w:rsidP="00747CDE">
      <w:pPr>
        <w:bidi/>
        <w:spacing w:line="360" w:lineRule="auto"/>
        <w:rPr>
          <w:rFonts w:asciiTheme="majorBidi" w:hAnsiTheme="majorBidi" w:cstheme="majorBidi"/>
          <w:sz w:val="24"/>
          <w:szCs w:val="24"/>
          <w:rtl/>
          <w:lang w:bidi="fa-IR"/>
        </w:rPr>
      </w:pPr>
      <w:r w:rsidRPr="00DE2A66">
        <w:rPr>
          <w:rFonts w:asciiTheme="majorBidi" w:hAnsiTheme="majorBidi" w:cstheme="majorBidi"/>
          <w:sz w:val="24"/>
          <w:szCs w:val="24"/>
          <w:rtl/>
        </w:rPr>
        <w:t xml:space="preserve">گسيل فوتوالكتروني </w:t>
      </w:r>
      <w:r w:rsidRPr="00DE2A66">
        <w:rPr>
          <w:rFonts w:asciiTheme="majorBidi" w:hAnsiTheme="majorBidi" w:cstheme="majorBidi"/>
          <w:b/>
          <w:bCs/>
          <w:sz w:val="24"/>
          <w:szCs w:val="24"/>
          <w:rtl/>
        </w:rPr>
        <w:t>بلافاصله</w:t>
      </w:r>
      <w:r w:rsidRPr="00DE2A66">
        <w:rPr>
          <w:rFonts w:asciiTheme="majorBidi" w:hAnsiTheme="majorBidi" w:cstheme="majorBidi"/>
          <w:sz w:val="24"/>
          <w:szCs w:val="24"/>
          <w:rtl/>
        </w:rPr>
        <w:t xml:space="preserve"> رخ مي‌دهد، چون در كمترين شدت،</w:t>
      </w:r>
      <w:r w:rsidRPr="00DE2A66">
        <w:rPr>
          <w:rFonts w:asciiTheme="majorBidi" w:hAnsiTheme="majorBidi" w:cstheme="majorBidi"/>
          <w:sz w:val="24"/>
          <w:szCs w:val="24"/>
          <w:rtl/>
          <w:lang w:bidi="fa-IR"/>
        </w:rPr>
        <w:t xml:space="preserve"> </w:t>
      </w:r>
      <w:r w:rsidRPr="00DE2A66">
        <w:rPr>
          <w:rFonts w:asciiTheme="majorBidi" w:hAnsiTheme="majorBidi" w:cstheme="majorBidi"/>
          <w:sz w:val="24"/>
          <w:szCs w:val="24"/>
          <w:rtl/>
        </w:rPr>
        <w:t>آزاد شدن يك الكترون به جمع شدن انرژي در آن بستگي ندارد بلكه به برخورد آن با يك فوتون كه در لحظه توقف تمام انرژي خود را به آن مي‌دهد، وابسته است.</w:t>
      </w:r>
    </w:p>
    <w:p w:rsidR="00ED561B" w:rsidRPr="00ED561B" w:rsidRDefault="00DE2A66" w:rsidP="00747CDE">
      <w:pPr>
        <w:bidi/>
        <w:spacing w:line="360" w:lineRule="auto"/>
        <w:jc w:val="center"/>
        <w:rPr>
          <w:rFonts w:asciiTheme="majorBidi" w:hAnsiTheme="majorBidi" w:cstheme="majorBidi"/>
          <w:sz w:val="24"/>
          <w:szCs w:val="24"/>
          <w:rtl/>
          <w:lang w:bidi="fa-IR"/>
        </w:rPr>
      </w:pPr>
      <w:r w:rsidRPr="00DE2A66">
        <w:rPr>
          <w:rFonts w:asciiTheme="majorBidi" w:hAnsiTheme="majorBidi" w:cstheme="majorBidi"/>
          <w:noProof/>
          <w:sz w:val="24"/>
          <w:szCs w:val="24"/>
          <w:lang w:bidi="fa-IR"/>
        </w:rPr>
        <w:drawing>
          <wp:inline distT="0" distB="0" distL="0" distR="0" wp14:anchorId="6DCD78C1" wp14:editId="22B42443">
            <wp:extent cx="4244975" cy="1343025"/>
            <wp:effectExtent l="0" t="0" r="3175" b="9525"/>
            <wp:docPr id="8"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44975" cy="1343025"/>
                    </a:xfrm>
                    <a:prstGeom prst="rect">
                      <a:avLst/>
                    </a:prstGeom>
                    <a:noFill/>
                    <a:ln>
                      <a:noFill/>
                    </a:ln>
                  </pic:spPr>
                </pic:pic>
              </a:graphicData>
            </a:graphic>
          </wp:inline>
        </w:drawing>
      </w:r>
    </w:p>
    <w:p w:rsidR="00DE2A66" w:rsidRPr="00DE2A66" w:rsidRDefault="00DE2A66" w:rsidP="00747CDE">
      <w:pPr>
        <w:bidi/>
        <w:spacing w:line="360" w:lineRule="auto"/>
        <w:rPr>
          <w:rFonts w:asciiTheme="majorBidi" w:hAnsiTheme="majorBidi" w:cstheme="majorBidi"/>
          <w:sz w:val="24"/>
          <w:szCs w:val="24"/>
          <w:lang w:bidi="fa-IR"/>
        </w:rPr>
      </w:pPr>
      <w:r w:rsidRPr="00DE2A66">
        <w:rPr>
          <w:rFonts w:asciiTheme="majorBidi" w:hAnsiTheme="majorBidi" w:cstheme="majorBidi"/>
          <w:sz w:val="24"/>
          <w:szCs w:val="24"/>
          <w:rtl/>
          <w:lang w:bidi="fa-IR"/>
        </w:rPr>
        <w:t>تمرین1:</w:t>
      </w:r>
    </w:p>
    <w:p w:rsidR="00DE2A66" w:rsidRPr="00DE2A66" w:rsidRDefault="00DE2A66" w:rsidP="00747CDE">
      <w:pPr>
        <w:bidi/>
        <w:spacing w:line="360" w:lineRule="auto"/>
        <w:rPr>
          <w:rFonts w:asciiTheme="majorBidi" w:hAnsiTheme="majorBidi" w:cstheme="majorBidi"/>
          <w:sz w:val="24"/>
          <w:szCs w:val="24"/>
          <w:rtl/>
          <w:lang w:bidi="fa-IR"/>
        </w:rPr>
      </w:pPr>
      <w:r w:rsidRPr="00DE2A66">
        <w:rPr>
          <w:rFonts w:asciiTheme="majorBidi" w:hAnsiTheme="majorBidi" w:cstheme="majorBidi"/>
          <w:sz w:val="24"/>
          <w:szCs w:val="24"/>
          <w:rtl/>
          <w:lang w:bidi="fa-IR"/>
        </w:rPr>
        <w:t xml:space="preserve">ثابت کنید که در اثر فتوالکتریک از یک سطح فلزی، بیشینه سرعت فتوالکترون ها از طریق معادله </w:t>
      </w:r>
    </w:p>
    <w:p w:rsidR="00DE2A66" w:rsidRPr="00DE2A66" w:rsidRDefault="00743173" w:rsidP="00747CDE">
      <w:pPr>
        <w:bidi/>
        <w:spacing w:line="360" w:lineRule="auto"/>
        <w:rPr>
          <w:rFonts w:asciiTheme="majorBidi" w:hAnsiTheme="majorBidi" w:cstheme="majorBidi"/>
          <w:sz w:val="24"/>
          <w:szCs w:val="24"/>
          <w:rtl/>
          <w:lang w:bidi="fa-IR"/>
        </w:rPr>
      </w:pPr>
      <m:oMathPara>
        <m:oMathParaPr>
          <m:jc m:val="centerGroup"/>
        </m:oMathParaP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v</m:t>
              </m:r>
            </m:e>
            <m:sub>
              <m:r>
                <w:rPr>
                  <w:rFonts w:ascii="Cambria Math" w:hAnsi="Cambria Math" w:cstheme="majorBidi"/>
                  <w:sz w:val="24"/>
                  <w:szCs w:val="24"/>
                  <w:lang w:bidi="fa-IR"/>
                </w:rPr>
                <m:t>max</m:t>
              </m:r>
            </m:sub>
          </m:sSub>
          <m:r>
            <w:rPr>
              <w:rFonts w:ascii="Cambria Math" w:hAnsi="Cambria Math" w:cstheme="majorBidi"/>
              <w:sz w:val="24"/>
              <w:szCs w:val="24"/>
              <w:lang w:bidi="fa-IR"/>
            </w:rPr>
            <m:t>=5.93×</m:t>
          </m:r>
          <m:sSup>
            <m:sSupPr>
              <m:ctrlPr>
                <w:rPr>
                  <w:rFonts w:ascii="Cambria Math" w:hAnsi="Cambria Math" w:cstheme="majorBidi"/>
                  <w:i/>
                  <w:iCs/>
                  <w:sz w:val="24"/>
                  <w:szCs w:val="24"/>
                  <w:lang w:bidi="fa-IR"/>
                </w:rPr>
              </m:ctrlPr>
            </m:sSupPr>
            <m:e>
              <m:r>
                <w:rPr>
                  <w:rFonts w:ascii="Cambria Math" w:hAnsi="Cambria Math" w:cstheme="majorBidi"/>
                  <w:sz w:val="24"/>
                  <w:szCs w:val="24"/>
                  <w:lang w:bidi="fa-IR"/>
                </w:rPr>
                <m:t>10</m:t>
              </m:r>
            </m:e>
            <m:sup>
              <m:r>
                <w:rPr>
                  <w:rFonts w:ascii="Cambria Math" w:hAnsi="Cambria Math" w:cstheme="majorBidi"/>
                  <w:sz w:val="24"/>
                  <w:szCs w:val="24"/>
                  <w:lang w:bidi="fa-IR"/>
                </w:rPr>
                <m:t>5</m:t>
              </m:r>
            </m:sup>
          </m:sSup>
          <m:rad>
            <m:radPr>
              <m:degHide m:val="1"/>
              <m:ctrlPr>
                <w:rPr>
                  <w:rFonts w:ascii="Cambria Math" w:hAnsi="Cambria Math" w:cstheme="majorBidi"/>
                  <w:i/>
                  <w:iCs/>
                  <w:sz w:val="24"/>
                  <w:szCs w:val="24"/>
                  <w:lang w:bidi="fa-IR"/>
                </w:rPr>
              </m:ctrlPr>
            </m:radPr>
            <m:deg/>
            <m:e>
              <m:r>
                <w:rPr>
                  <w:rFonts w:ascii="Cambria Math" w:hAnsi="Cambria Math" w:cstheme="majorBidi"/>
                  <w:sz w:val="24"/>
                  <w:szCs w:val="24"/>
                  <w:lang w:bidi="fa-IR"/>
                </w:rPr>
                <m:t>V</m:t>
              </m:r>
            </m:e>
          </m:rad>
        </m:oMath>
      </m:oMathPara>
    </w:p>
    <w:p w:rsidR="00DE2A66" w:rsidRPr="00DE2A66" w:rsidRDefault="00DE2A66" w:rsidP="00747CDE">
      <w:pPr>
        <w:bidi/>
        <w:spacing w:line="360" w:lineRule="auto"/>
        <w:rPr>
          <w:rFonts w:asciiTheme="majorBidi" w:hAnsiTheme="majorBidi" w:cstheme="majorBidi"/>
          <w:sz w:val="24"/>
          <w:szCs w:val="24"/>
          <w:rtl/>
          <w:lang w:bidi="fa-IR"/>
        </w:rPr>
      </w:pPr>
      <w:r w:rsidRPr="00DE2A66">
        <w:rPr>
          <w:rFonts w:asciiTheme="majorBidi" w:hAnsiTheme="majorBidi" w:cstheme="majorBidi"/>
          <w:sz w:val="24"/>
          <w:szCs w:val="24"/>
          <w:rtl/>
          <w:lang w:bidi="fa-IR"/>
        </w:rPr>
        <w:t>با پتانسیل ترمزی مرتبط می باشد.</w:t>
      </w:r>
    </w:p>
    <w:p w:rsidR="00DE2A66" w:rsidRPr="00DE2A66" w:rsidRDefault="00DE2A66" w:rsidP="00747CDE">
      <w:pPr>
        <w:bidi/>
        <w:spacing w:line="360" w:lineRule="auto"/>
        <w:rPr>
          <w:rFonts w:asciiTheme="majorBidi" w:hAnsiTheme="majorBidi" w:cstheme="majorBidi"/>
          <w:sz w:val="24"/>
          <w:szCs w:val="24"/>
          <w:lang w:bidi="fa-IR"/>
        </w:rPr>
      </w:pPr>
      <w:r w:rsidRPr="00DE2A66">
        <w:rPr>
          <w:rFonts w:asciiTheme="majorBidi" w:hAnsiTheme="majorBidi" w:cstheme="majorBidi"/>
          <w:sz w:val="24"/>
          <w:szCs w:val="24"/>
          <w:rtl/>
          <w:lang w:bidi="fa-IR"/>
        </w:rPr>
        <w:t>تمرین2:</w:t>
      </w:r>
    </w:p>
    <w:p w:rsidR="00DE2A66" w:rsidRPr="00DE2A66" w:rsidRDefault="00DE2A66" w:rsidP="00747CDE">
      <w:pPr>
        <w:bidi/>
        <w:spacing w:line="360" w:lineRule="auto"/>
        <w:rPr>
          <w:rFonts w:asciiTheme="majorBidi" w:hAnsiTheme="majorBidi" w:cstheme="majorBidi"/>
          <w:sz w:val="24"/>
          <w:szCs w:val="24"/>
          <w:rtl/>
          <w:lang w:bidi="fa-IR"/>
        </w:rPr>
      </w:pPr>
      <w:r w:rsidRPr="00DE2A66">
        <w:rPr>
          <w:rFonts w:asciiTheme="majorBidi" w:hAnsiTheme="majorBidi" w:cstheme="majorBidi"/>
          <w:sz w:val="24"/>
          <w:szCs w:val="24"/>
          <w:rtl/>
          <w:lang w:bidi="fa-IR"/>
        </w:rPr>
        <w:t xml:space="preserve">طول موج آستانه فتوالکتریک نقره </w:t>
      </w:r>
      <w:r w:rsidRPr="00DE2A66">
        <w:rPr>
          <w:rFonts w:asciiTheme="majorBidi" w:hAnsiTheme="majorBidi" w:cstheme="majorBidi"/>
          <w:sz w:val="24"/>
          <w:szCs w:val="24"/>
          <w:lang w:bidi="fa-IR"/>
        </w:rPr>
        <w:t>nm</w:t>
      </w:r>
      <w:r w:rsidRPr="00DE2A66">
        <w:rPr>
          <w:rFonts w:asciiTheme="majorBidi" w:hAnsiTheme="majorBidi" w:cstheme="majorBidi"/>
          <w:sz w:val="24"/>
          <w:szCs w:val="24"/>
          <w:rtl/>
          <w:lang w:bidi="fa-IR"/>
        </w:rPr>
        <w:t xml:space="preserve"> 276/2 است.  مطلوبست:</w:t>
      </w:r>
    </w:p>
    <w:p w:rsidR="00DE2A66" w:rsidRPr="00DE2A66" w:rsidRDefault="00DE2A66" w:rsidP="00747CDE">
      <w:pPr>
        <w:bidi/>
        <w:spacing w:line="360" w:lineRule="auto"/>
        <w:rPr>
          <w:rFonts w:asciiTheme="majorBidi" w:hAnsiTheme="majorBidi" w:cstheme="majorBidi"/>
          <w:sz w:val="24"/>
          <w:szCs w:val="24"/>
          <w:rtl/>
          <w:lang w:bidi="fa-IR"/>
        </w:rPr>
      </w:pPr>
      <w:r w:rsidRPr="00DE2A66">
        <w:rPr>
          <w:rFonts w:asciiTheme="majorBidi" w:hAnsiTheme="majorBidi" w:cstheme="majorBidi"/>
          <w:sz w:val="24"/>
          <w:szCs w:val="24"/>
          <w:rtl/>
          <w:lang w:bidi="fa-IR"/>
        </w:rPr>
        <w:t>الف) بیشینه انرژی جنبشی الکترون های رها شده، ب) بیشینه سرعت الکترون ها</w:t>
      </w:r>
      <w:r w:rsidR="00127B23">
        <w:rPr>
          <w:rFonts w:asciiTheme="majorBidi" w:hAnsiTheme="majorBidi" w:cstheme="majorBidi" w:hint="cs"/>
          <w:sz w:val="24"/>
          <w:szCs w:val="24"/>
          <w:rtl/>
          <w:lang w:bidi="fa-IR"/>
        </w:rPr>
        <w:t xml:space="preserve">، </w:t>
      </w:r>
      <w:r w:rsidRPr="00DE2A66">
        <w:rPr>
          <w:rFonts w:asciiTheme="majorBidi" w:hAnsiTheme="majorBidi" w:cstheme="majorBidi"/>
          <w:sz w:val="24"/>
          <w:szCs w:val="24"/>
          <w:rtl/>
          <w:lang w:bidi="fa-IR"/>
        </w:rPr>
        <w:t xml:space="preserve">ج) پتانسیل ترمزی برای الکترون ها بر حسب الکترون ولت، هرگاه به سطح نقره نور فرابنفش به طول موج </w:t>
      </w:r>
      <w:r w:rsidRPr="00DE2A66">
        <w:rPr>
          <w:rFonts w:asciiTheme="majorBidi" w:hAnsiTheme="majorBidi" w:cstheme="majorBidi"/>
          <w:sz w:val="24"/>
          <w:szCs w:val="24"/>
          <w:lang w:bidi="fa-IR"/>
        </w:rPr>
        <w:t>nm</w:t>
      </w:r>
      <w:r w:rsidRPr="00DE2A66">
        <w:rPr>
          <w:rFonts w:asciiTheme="majorBidi" w:hAnsiTheme="majorBidi" w:cstheme="majorBidi"/>
          <w:sz w:val="24"/>
          <w:szCs w:val="24"/>
          <w:rtl/>
          <w:lang w:bidi="fa-IR"/>
        </w:rPr>
        <w:t>200 بتابد.</w:t>
      </w:r>
    </w:p>
    <w:p w:rsidR="00DE2A66" w:rsidRPr="00DE2A66" w:rsidRDefault="00DE2A66" w:rsidP="00747CDE">
      <w:pPr>
        <w:bidi/>
        <w:spacing w:line="360" w:lineRule="auto"/>
        <w:rPr>
          <w:rFonts w:asciiTheme="majorBidi" w:hAnsiTheme="majorBidi" w:cstheme="majorBidi"/>
          <w:sz w:val="24"/>
          <w:szCs w:val="24"/>
          <w:lang w:bidi="fa-IR"/>
        </w:rPr>
      </w:pPr>
      <w:r w:rsidRPr="00DE2A66">
        <w:rPr>
          <w:rFonts w:asciiTheme="majorBidi" w:hAnsiTheme="majorBidi" w:cstheme="majorBidi"/>
          <w:sz w:val="24"/>
          <w:szCs w:val="24"/>
          <w:rtl/>
          <w:lang w:bidi="fa-IR"/>
        </w:rPr>
        <w:t>تمرین3:</w:t>
      </w:r>
    </w:p>
    <w:p w:rsidR="00DE2A66" w:rsidRPr="00DE2A66" w:rsidRDefault="00DE2A66" w:rsidP="00747CDE">
      <w:pPr>
        <w:bidi/>
        <w:spacing w:line="360" w:lineRule="auto"/>
        <w:rPr>
          <w:rFonts w:asciiTheme="majorBidi" w:hAnsiTheme="majorBidi" w:cstheme="majorBidi"/>
          <w:sz w:val="24"/>
          <w:szCs w:val="24"/>
          <w:rtl/>
          <w:lang w:bidi="fa-IR"/>
        </w:rPr>
      </w:pPr>
      <w:r w:rsidRPr="00DE2A66">
        <w:rPr>
          <w:rFonts w:asciiTheme="majorBidi" w:hAnsiTheme="majorBidi" w:cstheme="majorBidi"/>
          <w:sz w:val="24"/>
          <w:szCs w:val="24"/>
          <w:rtl/>
          <w:lang w:bidi="fa-IR"/>
        </w:rPr>
        <w:t xml:space="preserve">هرگاه سطح فلز معینی تحت تابشی با طول موج </w:t>
      </w:r>
      <w:r w:rsidRPr="00DE2A66">
        <w:rPr>
          <w:rFonts w:asciiTheme="majorBidi" w:hAnsiTheme="majorBidi" w:cstheme="majorBidi"/>
          <w:sz w:val="24"/>
          <w:szCs w:val="24"/>
          <w:lang w:bidi="fa-IR"/>
        </w:rPr>
        <w:t>nm</w:t>
      </w:r>
      <w:r w:rsidRPr="00DE2A66">
        <w:rPr>
          <w:rFonts w:asciiTheme="majorBidi" w:hAnsiTheme="majorBidi" w:cstheme="majorBidi"/>
          <w:sz w:val="24"/>
          <w:szCs w:val="24"/>
          <w:rtl/>
          <w:lang w:bidi="fa-IR"/>
        </w:rPr>
        <w:t>680 قرار گیرد، الکترون هایی با سرعت صفر گسیل می دارد. بسامد آستانه و تابع کار فلز را محاسبه کنید.</w:t>
      </w:r>
    </w:p>
    <w:p w:rsidR="001375BB" w:rsidRDefault="001375BB" w:rsidP="00747CDE">
      <w:pPr>
        <w:bidi/>
        <w:spacing w:line="360" w:lineRule="auto"/>
        <w:rPr>
          <w:rFonts w:asciiTheme="majorBidi" w:hAnsiTheme="majorBidi" w:cstheme="majorBidi"/>
          <w:sz w:val="24"/>
          <w:szCs w:val="24"/>
          <w:rtl/>
          <w:lang w:bidi="fa-IR"/>
        </w:rPr>
      </w:pPr>
    </w:p>
    <w:p w:rsidR="00992D53" w:rsidRDefault="00992D53" w:rsidP="00992D53">
      <w:pPr>
        <w:bidi/>
        <w:spacing w:line="360" w:lineRule="auto"/>
        <w:rPr>
          <w:rFonts w:asciiTheme="majorBidi" w:hAnsiTheme="majorBidi" w:cstheme="majorBidi"/>
          <w:sz w:val="24"/>
          <w:szCs w:val="24"/>
          <w:rtl/>
          <w:lang w:bidi="fa-IR"/>
        </w:rPr>
      </w:pPr>
    </w:p>
    <w:p w:rsidR="00992D53" w:rsidRDefault="00992D53" w:rsidP="00992D53">
      <w:pPr>
        <w:bidi/>
        <w:spacing w:line="360" w:lineRule="auto"/>
        <w:rPr>
          <w:rFonts w:asciiTheme="majorBidi" w:hAnsiTheme="majorBidi" w:cstheme="majorBidi"/>
          <w:sz w:val="24"/>
          <w:szCs w:val="24"/>
          <w:rtl/>
          <w:lang w:bidi="fa-IR"/>
        </w:rPr>
      </w:pPr>
    </w:p>
    <w:p w:rsidR="00992D53" w:rsidRDefault="00992D53" w:rsidP="00992D53">
      <w:pPr>
        <w:bidi/>
        <w:spacing w:line="360" w:lineRule="auto"/>
        <w:rPr>
          <w:rFonts w:asciiTheme="majorBidi" w:hAnsiTheme="majorBidi" w:cstheme="majorBidi"/>
          <w:sz w:val="24"/>
          <w:szCs w:val="24"/>
          <w:rtl/>
          <w:lang w:bidi="fa-IR"/>
        </w:rPr>
      </w:pPr>
    </w:p>
    <w:p w:rsidR="00992D53" w:rsidRPr="001375BB" w:rsidRDefault="00992D53" w:rsidP="00992D53">
      <w:pPr>
        <w:bidi/>
        <w:spacing w:line="360" w:lineRule="auto"/>
        <w:rPr>
          <w:rFonts w:asciiTheme="majorBidi" w:hAnsiTheme="majorBidi" w:cstheme="majorBidi"/>
          <w:sz w:val="24"/>
          <w:szCs w:val="24"/>
          <w:rtl/>
          <w:lang w:bidi="fa-IR"/>
        </w:rPr>
      </w:pPr>
    </w:p>
    <w:p w:rsidR="00127B23" w:rsidRDefault="00127B23" w:rsidP="00747CDE">
      <w:pPr>
        <w:bidi/>
        <w:spacing w:line="360" w:lineRule="auto"/>
        <w:rPr>
          <w:rFonts w:asciiTheme="majorBidi" w:hAnsiTheme="majorBidi" w:cstheme="majorBidi"/>
          <w:b/>
          <w:bCs/>
          <w:sz w:val="24"/>
          <w:szCs w:val="24"/>
          <w:rtl/>
          <w:lang w:bidi="fa-IR"/>
        </w:rPr>
      </w:pPr>
      <w:r w:rsidRPr="00127B23">
        <w:rPr>
          <w:rFonts w:asciiTheme="majorBidi" w:hAnsiTheme="majorBidi" w:cstheme="majorBidi"/>
          <w:b/>
          <w:bCs/>
          <w:sz w:val="24"/>
          <w:szCs w:val="24"/>
          <w:rtl/>
        </w:rPr>
        <w:lastRenderedPageBreak/>
        <w:t xml:space="preserve">جلسه سوم: </w:t>
      </w:r>
      <w:r w:rsidRPr="00127B23">
        <w:rPr>
          <w:rFonts w:asciiTheme="majorBidi" w:hAnsiTheme="majorBidi" w:cstheme="majorBidi"/>
          <w:sz w:val="24"/>
          <w:szCs w:val="24"/>
          <w:rtl/>
        </w:rPr>
        <w:t>آشنایی با اشعه ایکس</w:t>
      </w:r>
    </w:p>
    <w:p w:rsidR="00DC5B74" w:rsidRDefault="00DC5B74" w:rsidP="00747CDE">
      <w:pPr>
        <w:bidi/>
        <w:spacing w:line="360" w:lineRule="auto"/>
        <w:rPr>
          <w:rFonts w:asciiTheme="majorBidi" w:hAnsiTheme="majorBidi" w:cstheme="majorBidi"/>
          <w:b/>
          <w:bCs/>
          <w:sz w:val="24"/>
          <w:szCs w:val="24"/>
          <w:rtl/>
          <w:lang w:bidi="fa-IR"/>
        </w:rPr>
      </w:pPr>
      <w:r w:rsidRPr="00DC5B74">
        <w:rPr>
          <w:rFonts w:asciiTheme="majorBidi" w:hAnsiTheme="majorBidi" w:cstheme="majorBidi"/>
          <w:b/>
          <w:bCs/>
          <w:sz w:val="24"/>
          <w:szCs w:val="24"/>
          <w:rtl/>
        </w:rPr>
        <w:t>تاریخچه اشعه ایکس</w:t>
      </w:r>
    </w:p>
    <w:p w:rsidR="00DC5B74" w:rsidRDefault="00DC5B74" w:rsidP="00747CDE">
      <w:pPr>
        <w:bidi/>
        <w:spacing w:line="360" w:lineRule="auto"/>
        <w:rPr>
          <w:rFonts w:asciiTheme="majorBidi" w:hAnsiTheme="majorBidi" w:cstheme="majorBidi"/>
          <w:sz w:val="24"/>
          <w:szCs w:val="24"/>
          <w:rtl/>
          <w:lang w:bidi="fa-IR"/>
        </w:rPr>
      </w:pPr>
      <w:r w:rsidRPr="00DC5B74">
        <w:rPr>
          <w:rFonts w:asciiTheme="majorBidi" w:hAnsiTheme="majorBidi" w:cstheme="majorBidi"/>
          <w:sz w:val="24"/>
          <w:szCs w:val="24"/>
          <w:rtl/>
          <w:lang w:bidi="fa-IR"/>
        </w:rPr>
        <w:t>پرتو ایکس در سال ۱۸۹۵ توسط ویلهلم رونتگن، فیزیکدان آلمانی کشف شد و به دلیل ناشناخته بودن ماهیت آن، پرتو ایکس نامیده شد.</w:t>
      </w:r>
      <w:r>
        <w:rPr>
          <w:rFonts w:asciiTheme="majorBidi" w:hAnsiTheme="majorBidi" w:cstheme="majorBidi" w:hint="cs"/>
          <w:sz w:val="24"/>
          <w:szCs w:val="24"/>
          <w:rtl/>
          <w:lang w:bidi="fa-IR"/>
        </w:rPr>
        <w:t xml:space="preserve"> </w:t>
      </w:r>
      <w:r w:rsidRPr="00DC5B74">
        <w:rPr>
          <w:rFonts w:asciiTheme="majorBidi" w:hAnsiTheme="majorBidi" w:cstheme="majorBidi"/>
          <w:sz w:val="24"/>
          <w:szCs w:val="24"/>
          <w:rtl/>
          <w:lang w:bidi="fa-IR"/>
        </w:rPr>
        <w:t>پرتو ایکس عضوی است  از طیف الکترومغناطیس، که دارای طول موج پایین‌تر از نور مرئی (حدود   ۰/۰۱ تا ۱۰ نانومتر با انرژي بین ۱۰۰ الکترون‌ولت تا ۱۰۰ کیلو الکترون‌ولت ) است.</w:t>
      </w:r>
    </w:p>
    <w:p w:rsidR="00DC5B74" w:rsidRDefault="00DC5B74" w:rsidP="00747CDE">
      <w:pPr>
        <w:bidi/>
        <w:spacing w:line="360" w:lineRule="auto"/>
        <w:rPr>
          <w:rFonts w:asciiTheme="majorBidi" w:hAnsiTheme="majorBidi" w:cstheme="majorBidi"/>
          <w:sz w:val="24"/>
          <w:szCs w:val="24"/>
          <w:rtl/>
          <w:lang w:bidi="fa-IR"/>
        </w:rPr>
      </w:pPr>
      <w:r w:rsidRPr="00DC5B74">
        <w:rPr>
          <w:rFonts w:asciiTheme="majorBidi" w:hAnsiTheme="majorBidi" w:cstheme="majorBidi"/>
          <w:noProof/>
          <w:sz w:val="24"/>
          <w:szCs w:val="24"/>
          <w:lang w:bidi="fa-IR"/>
        </w:rPr>
        <w:drawing>
          <wp:inline distT="0" distB="0" distL="0" distR="0" wp14:anchorId="58F3BA02" wp14:editId="0680CE1D">
            <wp:extent cx="5943600" cy="1953895"/>
            <wp:effectExtent l="0" t="0" r="0" b="8255"/>
            <wp:docPr id="9" name="Picture 2" descr="نتیجه تصویری برای ‪electromagnetic spectrum‬‏"/>
            <wp:cNvGraphicFramePr/>
            <a:graphic xmlns:a="http://schemas.openxmlformats.org/drawingml/2006/main">
              <a:graphicData uri="http://schemas.openxmlformats.org/drawingml/2006/picture">
                <pic:pic xmlns:pic="http://schemas.openxmlformats.org/drawingml/2006/picture">
                  <pic:nvPicPr>
                    <pic:cNvPr id="3" name="Picture 2" descr="نتیجه تصویری برای ‪electromagnetic spectrum‬‏"/>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953895"/>
                    </a:xfrm>
                    <a:prstGeom prst="rect">
                      <a:avLst/>
                    </a:prstGeom>
                    <a:noFill/>
                    <a:ln>
                      <a:noFill/>
                    </a:ln>
                  </pic:spPr>
                </pic:pic>
              </a:graphicData>
            </a:graphic>
          </wp:inline>
        </w:drawing>
      </w:r>
      <w:r w:rsidRPr="00DC5B74">
        <w:rPr>
          <w:noProof/>
          <w:lang w:bidi="fa-IR"/>
        </w:rPr>
        <w:t xml:space="preserve"> </w:t>
      </w:r>
      <w:r w:rsidRPr="00DC5B74">
        <w:rPr>
          <w:rFonts w:asciiTheme="majorBidi" w:hAnsiTheme="majorBidi" w:cstheme="majorBidi"/>
          <w:noProof/>
          <w:sz w:val="24"/>
          <w:szCs w:val="24"/>
          <w:lang w:bidi="fa-IR"/>
        </w:rPr>
        <w:drawing>
          <wp:inline distT="0" distB="0" distL="0" distR="0" wp14:anchorId="6E79523C" wp14:editId="7D6A6F53">
            <wp:extent cx="5943600" cy="3025140"/>
            <wp:effectExtent l="0" t="0" r="0" b="3810"/>
            <wp:docPr id="10" name="Picture 3" descr="نتیجه تصویری برای ‪X-ray in electromagnetic spectrum‬‏"/>
            <wp:cNvGraphicFramePr/>
            <a:graphic xmlns:a="http://schemas.openxmlformats.org/drawingml/2006/main">
              <a:graphicData uri="http://schemas.openxmlformats.org/drawingml/2006/picture">
                <pic:pic xmlns:pic="http://schemas.openxmlformats.org/drawingml/2006/picture">
                  <pic:nvPicPr>
                    <pic:cNvPr id="4" name="Picture 3" descr="نتیجه تصویری برای ‪X-ray in electromagnetic spectrum‬‏"/>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025140"/>
                    </a:xfrm>
                    <a:prstGeom prst="rect">
                      <a:avLst/>
                    </a:prstGeom>
                    <a:noFill/>
                    <a:ln>
                      <a:noFill/>
                    </a:ln>
                  </pic:spPr>
                </pic:pic>
              </a:graphicData>
            </a:graphic>
          </wp:inline>
        </w:drawing>
      </w:r>
    </w:p>
    <w:p w:rsidR="00DC5B74" w:rsidRPr="00DC5B74" w:rsidRDefault="00DC5B74" w:rsidP="00747CDE">
      <w:pPr>
        <w:bidi/>
        <w:spacing w:line="360" w:lineRule="auto"/>
        <w:rPr>
          <w:rFonts w:asciiTheme="majorBidi" w:hAnsiTheme="majorBidi" w:cstheme="majorBidi"/>
          <w:b/>
          <w:bCs/>
          <w:sz w:val="24"/>
          <w:szCs w:val="24"/>
          <w:rtl/>
          <w:lang w:bidi="fa-IR"/>
        </w:rPr>
      </w:pPr>
      <w:r w:rsidRPr="00DC5B74">
        <w:rPr>
          <w:rFonts w:asciiTheme="majorBidi" w:hAnsiTheme="majorBidi" w:cstheme="majorBidi"/>
          <w:b/>
          <w:bCs/>
          <w:sz w:val="24"/>
          <w:szCs w:val="24"/>
          <w:rtl/>
        </w:rPr>
        <w:t>سازوکار تولید اشعه ایکس</w:t>
      </w:r>
    </w:p>
    <w:p w:rsidR="00DC5B74" w:rsidRPr="00DC5B74" w:rsidRDefault="00DC5B74" w:rsidP="00992D53">
      <w:pPr>
        <w:bidi/>
        <w:spacing w:line="360" w:lineRule="auto"/>
        <w:rPr>
          <w:rFonts w:asciiTheme="majorBidi" w:hAnsiTheme="majorBidi" w:cstheme="majorBidi"/>
          <w:sz w:val="24"/>
          <w:szCs w:val="24"/>
          <w:rtl/>
          <w:lang w:bidi="fa-IR"/>
        </w:rPr>
      </w:pPr>
      <w:r w:rsidRPr="00DC5B74">
        <w:rPr>
          <w:rFonts w:asciiTheme="majorBidi" w:hAnsiTheme="majorBidi" w:cstheme="majorBidi"/>
          <w:sz w:val="24"/>
          <w:szCs w:val="24"/>
          <w:rtl/>
          <w:lang w:bidi="fa-IR"/>
        </w:rPr>
        <w:t>بطور کلی هرگاه یک اتم برانگیخته شود، پس از بازگشت به حالت پایه (حالت قبل از برانگیختگی) تابش می نماید. انرژی فوتون تابشی رابطه مستقیمی با انرژی برانگیختگی دارد.</w:t>
      </w:r>
      <w:r w:rsidR="00992D53">
        <w:rPr>
          <w:rFonts w:asciiTheme="majorBidi" w:hAnsiTheme="majorBidi" w:cstheme="majorBidi" w:hint="cs"/>
          <w:sz w:val="24"/>
          <w:szCs w:val="24"/>
          <w:rtl/>
          <w:lang w:bidi="fa-IR"/>
        </w:rPr>
        <w:t xml:space="preserve"> </w:t>
      </w:r>
      <w:r w:rsidRPr="00DC5B74">
        <w:rPr>
          <w:rFonts w:asciiTheme="majorBidi" w:hAnsiTheme="majorBidi" w:cstheme="majorBidi"/>
          <w:sz w:val="24"/>
          <w:szCs w:val="24"/>
          <w:rtl/>
          <w:lang w:bidi="fa-IR"/>
        </w:rPr>
        <w:t xml:space="preserve">برای تولید فوتون ایکس که طول موج کوتاه و در نتیجه انرژی زیادی دارد، لازم است اتم به میزان زیادی برانگیخته شود. </w:t>
      </w:r>
    </w:p>
    <w:p w:rsidR="00DC5B74" w:rsidRPr="00DC5B74" w:rsidRDefault="00DC5B74" w:rsidP="00747CDE">
      <w:pPr>
        <w:bidi/>
        <w:spacing w:line="360" w:lineRule="auto"/>
        <w:rPr>
          <w:rFonts w:asciiTheme="majorBidi" w:hAnsiTheme="majorBidi" w:cstheme="majorBidi"/>
          <w:b/>
          <w:bCs/>
          <w:sz w:val="24"/>
          <w:szCs w:val="24"/>
          <w:lang w:bidi="fa-IR"/>
        </w:rPr>
      </w:pPr>
      <w:r w:rsidRPr="00DC5B74">
        <w:rPr>
          <w:rFonts w:asciiTheme="majorBidi" w:hAnsiTheme="majorBidi" w:cstheme="majorBidi"/>
          <w:b/>
          <w:bCs/>
          <w:sz w:val="24"/>
          <w:szCs w:val="24"/>
          <w:rtl/>
          <w:lang w:bidi="fa-IR"/>
        </w:rPr>
        <w:lastRenderedPageBreak/>
        <w:t>برای تولید اشعه ایکس سه نیازمندی اولیه عبارتند از:</w:t>
      </w:r>
    </w:p>
    <w:p w:rsidR="00DC5B74" w:rsidRPr="00DC5B74" w:rsidRDefault="00DC5B74" w:rsidP="00747CDE">
      <w:pPr>
        <w:bidi/>
        <w:spacing w:line="360" w:lineRule="auto"/>
        <w:rPr>
          <w:rFonts w:asciiTheme="majorBidi" w:hAnsiTheme="majorBidi" w:cstheme="majorBidi"/>
          <w:sz w:val="24"/>
          <w:szCs w:val="24"/>
          <w:rtl/>
          <w:lang w:bidi="fa-IR"/>
        </w:rPr>
      </w:pPr>
      <w:r w:rsidRPr="00DC5B74">
        <w:rPr>
          <w:rFonts w:asciiTheme="majorBidi" w:hAnsiTheme="majorBidi" w:cstheme="majorBidi"/>
          <w:sz w:val="24"/>
          <w:szCs w:val="24"/>
          <w:rtl/>
          <w:lang w:bidi="fa-IR"/>
        </w:rPr>
        <w:t>1- یک منبع تولید الکترون</w:t>
      </w:r>
    </w:p>
    <w:p w:rsidR="00DC5B74" w:rsidRPr="00DC5B74" w:rsidRDefault="00DC5B74" w:rsidP="00747CDE">
      <w:pPr>
        <w:bidi/>
        <w:spacing w:line="360" w:lineRule="auto"/>
        <w:rPr>
          <w:rFonts w:asciiTheme="majorBidi" w:hAnsiTheme="majorBidi" w:cstheme="majorBidi"/>
          <w:sz w:val="24"/>
          <w:szCs w:val="24"/>
          <w:rtl/>
          <w:lang w:bidi="fa-IR"/>
        </w:rPr>
      </w:pPr>
      <w:r w:rsidRPr="00DC5B74">
        <w:rPr>
          <w:rFonts w:asciiTheme="majorBidi" w:hAnsiTheme="majorBidi" w:cstheme="majorBidi"/>
          <w:sz w:val="24"/>
          <w:szCs w:val="24"/>
          <w:rtl/>
          <w:lang w:bidi="fa-IR"/>
        </w:rPr>
        <w:t>2- یک هدف فلزی</w:t>
      </w:r>
    </w:p>
    <w:p w:rsidR="00DC5B74" w:rsidRDefault="00DC5B74" w:rsidP="00747CDE">
      <w:pPr>
        <w:bidi/>
        <w:spacing w:line="360" w:lineRule="auto"/>
        <w:rPr>
          <w:rFonts w:asciiTheme="majorBidi" w:hAnsiTheme="majorBidi" w:cstheme="majorBidi"/>
          <w:sz w:val="24"/>
          <w:szCs w:val="24"/>
          <w:rtl/>
          <w:lang w:bidi="fa-IR"/>
        </w:rPr>
      </w:pPr>
      <w:r w:rsidRPr="00DC5B74">
        <w:rPr>
          <w:rFonts w:asciiTheme="majorBidi" w:hAnsiTheme="majorBidi" w:cstheme="majorBidi"/>
          <w:sz w:val="24"/>
          <w:szCs w:val="24"/>
          <w:rtl/>
          <w:lang w:bidi="fa-IR"/>
        </w:rPr>
        <w:t>3- یک اختلاف پتانسیل بزرگ</w:t>
      </w:r>
    </w:p>
    <w:p w:rsidR="00DC5B74" w:rsidRDefault="00DC5B74" w:rsidP="00747CDE">
      <w:pPr>
        <w:bidi/>
        <w:spacing w:line="360" w:lineRule="auto"/>
        <w:rPr>
          <w:rFonts w:asciiTheme="majorBidi" w:hAnsiTheme="majorBidi" w:cstheme="majorBidi"/>
          <w:b/>
          <w:bCs/>
          <w:sz w:val="24"/>
          <w:szCs w:val="24"/>
          <w:rtl/>
          <w:lang w:bidi="fa-IR"/>
        </w:rPr>
      </w:pPr>
      <w:r w:rsidRPr="00DC5B74">
        <w:rPr>
          <w:rFonts w:asciiTheme="majorBidi" w:hAnsiTheme="majorBidi" w:cstheme="majorBidi"/>
          <w:b/>
          <w:bCs/>
          <w:sz w:val="24"/>
          <w:szCs w:val="24"/>
          <w:rtl/>
        </w:rPr>
        <w:t>انواع مولدهای اشعه ایکس</w:t>
      </w:r>
    </w:p>
    <w:p w:rsidR="00DC5B74" w:rsidRPr="00DC5B74" w:rsidRDefault="00DC5B74" w:rsidP="00747CDE">
      <w:pPr>
        <w:bidi/>
        <w:spacing w:line="360" w:lineRule="auto"/>
        <w:rPr>
          <w:rFonts w:asciiTheme="majorBidi" w:hAnsiTheme="majorBidi" w:cstheme="majorBidi"/>
          <w:sz w:val="24"/>
          <w:szCs w:val="24"/>
          <w:rtl/>
          <w:lang w:bidi="fa-IR"/>
        </w:rPr>
      </w:pPr>
      <w:r w:rsidRPr="00DC5B74">
        <w:rPr>
          <w:rFonts w:asciiTheme="majorBidi" w:hAnsiTheme="majorBidi" w:cstheme="majorBidi"/>
          <w:sz w:val="24"/>
          <w:szCs w:val="24"/>
          <w:rtl/>
          <w:lang w:bidi="fa-IR"/>
        </w:rPr>
        <w:t>1- مولد گازی</w:t>
      </w:r>
    </w:p>
    <w:p w:rsidR="00DC5B74" w:rsidRPr="00DC5B74" w:rsidRDefault="00DC5B74" w:rsidP="00747CDE">
      <w:pPr>
        <w:bidi/>
        <w:spacing w:line="360" w:lineRule="auto"/>
        <w:rPr>
          <w:rFonts w:asciiTheme="majorBidi" w:hAnsiTheme="majorBidi" w:cstheme="majorBidi"/>
          <w:sz w:val="24"/>
          <w:szCs w:val="24"/>
          <w:rtl/>
          <w:lang w:bidi="fa-IR"/>
        </w:rPr>
      </w:pPr>
      <w:r w:rsidRPr="00DC5B74">
        <w:rPr>
          <w:rFonts w:asciiTheme="majorBidi" w:hAnsiTheme="majorBidi" w:cstheme="majorBidi"/>
          <w:sz w:val="24"/>
          <w:szCs w:val="24"/>
          <w:rtl/>
          <w:lang w:bidi="fa-IR"/>
        </w:rPr>
        <w:t>2- لامپ الکترونی</w:t>
      </w:r>
    </w:p>
    <w:p w:rsidR="00DC5B74" w:rsidRDefault="00DC5B74" w:rsidP="00747CDE">
      <w:pPr>
        <w:bidi/>
        <w:spacing w:line="360" w:lineRule="auto"/>
        <w:rPr>
          <w:rFonts w:asciiTheme="majorBidi" w:hAnsiTheme="majorBidi" w:cstheme="majorBidi"/>
          <w:b/>
          <w:bCs/>
          <w:sz w:val="24"/>
          <w:szCs w:val="24"/>
          <w:rtl/>
          <w:lang w:bidi="fa-IR"/>
        </w:rPr>
      </w:pPr>
      <w:r w:rsidRPr="00DC5B74">
        <w:rPr>
          <w:rFonts w:asciiTheme="majorBidi" w:hAnsiTheme="majorBidi" w:cstheme="majorBidi"/>
          <w:b/>
          <w:bCs/>
          <w:sz w:val="24"/>
          <w:szCs w:val="24"/>
          <w:rtl/>
        </w:rPr>
        <w:t>1- مولد گازی</w:t>
      </w:r>
    </w:p>
    <w:p w:rsidR="006921AC" w:rsidRPr="00496D23" w:rsidRDefault="006921AC" w:rsidP="00992D53">
      <w:pPr>
        <w:bidi/>
        <w:spacing w:line="360" w:lineRule="auto"/>
        <w:rPr>
          <w:rFonts w:asciiTheme="majorBidi" w:hAnsiTheme="majorBidi" w:cstheme="majorBidi"/>
          <w:sz w:val="24"/>
          <w:szCs w:val="24"/>
          <w:rtl/>
          <w:lang w:bidi="fa-IR"/>
        </w:rPr>
      </w:pPr>
      <w:r w:rsidRPr="00496D23">
        <w:rPr>
          <w:rFonts w:asciiTheme="majorBidi" w:hAnsiTheme="majorBidi" w:cstheme="majorBidi"/>
          <w:sz w:val="24"/>
          <w:szCs w:val="24"/>
          <w:rtl/>
          <w:lang w:bidi="fa-IR"/>
        </w:rPr>
        <w:t>این نوع مولد همان نوعی است که اولین بار توسط رونتگن استفاده شد.</w:t>
      </w:r>
      <w:r w:rsidR="00DC5B74" w:rsidRPr="00496D23">
        <w:rPr>
          <w:rFonts w:asciiTheme="majorBidi" w:hAnsiTheme="majorBidi" w:cstheme="majorBidi"/>
          <w:sz w:val="24"/>
          <w:szCs w:val="24"/>
          <w:rtl/>
          <w:lang w:bidi="fa-IR"/>
        </w:rPr>
        <w:t xml:space="preserve"> مولد گازی امروزه منسوخ است.</w:t>
      </w:r>
      <w:r w:rsidR="00992D53">
        <w:rPr>
          <w:rFonts w:asciiTheme="majorBidi" w:hAnsiTheme="majorBidi" w:cstheme="majorBidi" w:hint="cs"/>
          <w:sz w:val="24"/>
          <w:szCs w:val="24"/>
          <w:rtl/>
          <w:lang w:bidi="fa-IR"/>
        </w:rPr>
        <w:t xml:space="preserve"> </w:t>
      </w:r>
      <w:r w:rsidRPr="00496D23">
        <w:rPr>
          <w:rFonts w:asciiTheme="majorBidi" w:hAnsiTheme="majorBidi" w:cstheme="majorBidi"/>
          <w:sz w:val="24"/>
          <w:szCs w:val="24"/>
          <w:rtl/>
          <w:lang w:bidi="fa-IR"/>
        </w:rPr>
        <w:t>در این مولد از یونیزه کردن گاز بخصوصی برای تولید الکترون استفاده گردید. آنگاه این الکترون ها توسط اعمال یک اختلاف پتانسیل زیاد انرژی لازم جهت برانگیختن اتم های هدف را بدست می آوردند.</w:t>
      </w:r>
    </w:p>
    <w:p w:rsidR="00DC5B74" w:rsidRDefault="00DC5B74" w:rsidP="00747CDE">
      <w:pPr>
        <w:bidi/>
        <w:spacing w:line="360" w:lineRule="auto"/>
        <w:rPr>
          <w:rFonts w:asciiTheme="majorBidi" w:hAnsiTheme="majorBidi" w:cstheme="majorBidi"/>
          <w:b/>
          <w:bCs/>
          <w:sz w:val="24"/>
          <w:szCs w:val="24"/>
          <w:rtl/>
          <w:lang w:bidi="fa-IR"/>
        </w:rPr>
      </w:pPr>
      <w:r w:rsidRPr="00DC5B74">
        <w:rPr>
          <w:rFonts w:asciiTheme="majorBidi" w:hAnsiTheme="majorBidi" w:cstheme="majorBidi"/>
          <w:b/>
          <w:bCs/>
          <w:sz w:val="24"/>
          <w:szCs w:val="24"/>
          <w:rtl/>
        </w:rPr>
        <w:t>2- لامپ الکترونی</w:t>
      </w:r>
    </w:p>
    <w:p w:rsidR="006921AC" w:rsidRDefault="006921AC" w:rsidP="00992D53">
      <w:pPr>
        <w:bidi/>
        <w:spacing w:line="360" w:lineRule="auto"/>
        <w:rPr>
          <w:rFonts w:asciiTheme="majorBidi" w:hAnsiTheme="majorBidi" w:cstheme="majorBidi"/>
          <w:sz w:val="24"/>
          <w:szCs w:val="24"/>
          <w:lang w:bidi="fa-IR"/>
        </w:rPr>
      </w:pPr>
      <w:r w:rsidRPr="00496D23">
        <w:rPr>
          <w:rFonts w:asciiTheme="majorBidi" w:hAnsiTheme="majorBidi" w:cstheme="majorBidi"/>
          <w:sz w:val="24"/>
          <w:szCs w:val="24"/>
          <w:rtl/>
          <w:lang w:bidi="fa-IR"/>
        </w:rPr>
        <w:t>در این نوع مولد اشعه ایکس، از یک رشته از جنس تنگستن برای تولید الکترون استفاده می شود.</w:t>
      </w:r>
      <w:r w:rsidR="00992D53">
        <w:rPr>
          <w:rFonts w:asciiTheme="majorBidi" w:hAnsiTheme="majorBidi" w:cstheme="majorBidi" w:hint="cs"/>
          <w:sz w:val="24"/>
          <w:szCs w:val="24"/>
          <w:rtl/>
          <w:lang w:bidi="fa-IR"/>
        </w:rPr>
        <w:t xml:space="preserve"> </w:t>
      </w:r>
      <w:r w:rsidRPr="00496D23">
        <w:rPr>
          <w:rFonts w:asciiTheme="majorBidi" w:hAnsiTheme="majorBidi" w:cstheme="majorBidi"/>
          <w:sz w:val="24"/>
          <w:szCs w:val="24"/>
          <w:rtl/>
          <w:lang w:bidi="fa-IR"/>
        </w:rPr>
        <w:t>آنگاه این الکترون ها توسط اعمال یک اختلاف پتانسیل زیاد انرژی لازم جهت برانگیختن اتم های هدف را بدست می آوردند.</w:t>
      </w:r>
    </w:p>
    <w:p w:rsidR="00496D23" w:rsidRPr="00496D23" w:rsidRDefault="00496D23" w:rsidP="00747CDE">
      <w:pPr>
        <w:bidi/>
        <w:spacing w:line="360" w:lineRule="auto"/>
        <w:rPr>
          <w:rFonts w:asciiTheme="majorBidi" w:hAnsiTheme="majorBidi" w:cstheme="majorBidi"/>
          <w:b/>
          <w:bCs/>
          <w:sz w:val="24"/>
          <w:szCs w:val="24"/>
          <w:rtl/>
          <w:lang w:bidi="fa-IR"/>
        </w:rPr>
      </w:pPr>
      <w:r w:rsidRPr="00496D23">
        <w:rPr>
          <w:rFonts w:asciiTheme="majorBidi" w:hAnsiTheme="majorBidi" w:cstheme="majorBidi"/>
          <w:b/>
          <w:bCs/>
          <w:sz w:val="24"/>
          <w:szCs w:val="24"/>
          <w:rtl/>
        </w:rPr>
        <w:t>اجزاء یک لامپ الکترونی</w:t>
      </w:r>
    </w:p>
    <w:p w:rsidR="00DC5B74" w:rsidRPr="003C5B74" w:rsidRDefault="00496D23" w:rsidP="00747CDE">
      <w:pPr>
        <w:bidi/>
        <w:spacing w:line="360" w:lineRule="auto"/>
        <w:jc w:val="center"/>
        <w:rPr>
          <w:rFonts w:asciiTheme="majorBidi" w:hAnsiTheme="majorBidi" w:cstheme="majorBidi"/>
          <w:b/>
          <w:bCs/>
          <w:sz w:val="24"/>
          <w:szCs w:val="24"/>
          <w:rtl/>
          <w:lang w:bidi="fa-IR"/>
        </w:rPr>
      </w:pPr>
      <w:r w:rsidRPr="00496D23">
        <w:rPr>
          <w:rFonts w:asciiTheme="majorBidi" w:hAnsiTheme="majorBidi" w:cstheme="majorBidi"/>
          <w:b/>
          <w:bCs/>
          <w:noProof/>
          <w:sz w:val="24"/>
          <w:szCs w:val="24"/>
          <w:lang w:bidi="fa-IR"/>
        </w:rPr>
        <w:drawing>
          <wp:inline distT="0" distB="0" distL="0" distR="0" wp14:anchorId="5A6184A8" wp14:editId="0F9EDAE6">
            <wp:extent cx="5076825" cy="2800350"/>
            <wp:effectExtent l="0" t="0" r="9525" b="0"/>
            <wp:docPr id="12" name="Content Placeholder 4" descr="نتیجه تصویری برای طیف اشعه ایکس"/>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Content Placeholder 4" descr="نتیجه تصویری برای طیف اشعه ایکس"/>
                    <pic:cNvPicPr>
                      <a:picLocks noGrp="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76825" cy="2800350"/>
                    </a:xfrm>
                    <a:prstGeom prst="rect">
                      <a:avLst/>
                    </a:prstGeom>
                    <a:noFill/>
                    <a:ln w="9525">
                      <a:noFill/>
                      <a:miter lim="800000"/>
                      <a:headEnd/>
                      <a:tailEnd/>
                    </a:ln>
                  </pic:spPr>
                </pic:pic>
              </a:graphicData>
            </a:graphic>
          </wp:inline>
        </w:drawing>
      </w:r>
    </w:p>
    <w:p w:rsidR="001375BB" w:rsidRDefault="00496D23" w:rsidP="00747CDE">
      <w:pPr>
        <w:bidi/>
        <w:spacing w:line="360" w:lineRule="auto"/>
        <w:rPr>
          <w:rFonts w:asciiTheme="majorBidi" w:hAnsiTheme="majorBidi" w:cstheme="majorBidi"/>
          <w:b/>
          <w:bCs/>
          <w:sz w:val="24"/>
          <w:szCs w:val="24"/>
          <w:rtl/>
          <w:lang w:bidi="fa-IR"/>
        </w:rPr>
      </w:pPr>
      <w:r w:rsidRPr="00496D23">
        <w:rPr>
          <w:rFonts w:asciiTheme="majorBidi" w:hAnsiTheme="majorBidi" w:cstheme="majorBidi"/>
          <w:b/>
          <w:bCs/>
          <w:sz w:val="24"/>
          <w:szCs w:val="24"/>
          <w:rtl/>
        </w:rPr>
        <w:lastRenderedPageBreak/>
        <w:t>طیف خروجی دستگاه اشعه ایکس</w:t>
      </w:r>
    </w:p>
    <w:p w:rsidR="00496D23" w:rsidRPr="00496D23" w:rsidRDefault="00496D23" w:rsidP="00747CDE">
      <w:pPr>
        <w:bidi/>
        <w:spacing w:line="360" w:lineRule="auto"/>
        <w:jc w:val="center"/>
        <w:rPr>
          <w:rFonts w:asciiTheme="majorBidi" w:hAnsiTheme="majorBidi" w:cstheme="majorBidi"/>
          <w:b/>
          <w:bCs/>
          <w:sz w:val="24"/>
          <w:szCs w:val="24"/>
          <w:rtl/>
          <w:lang w:bidi="fa-IR"/>
        </w:rPr>
      </w:pPr>
      <w:r w:rsidRPr="00496D23">
        <w:rPr>
          <w:rFonts w:asciiTheme="majorBidi" w:hAnsiTheme="majorBidi" w:cstheme="majorBidi"/>
          <w:b/>
          <w:bCs/>
          <w:noProof/>
          <w:sz w:val="24"/>
          <w:szCs w:val="24"/>
          <w:lang w:bidi="fa-IR"/>
        </w:rPr>
        <w:drawing>
          <wp:inline distT="0" distB="0" distL="0" distR="0" wp14:anchorId="550F0C11" wp14:editId="1011752A">
            <wp:extent cx="3619500" cy="2209800"/>
            <wp:effectExtent l="0" t="0" r="0" b="0"/>
            <wp:docPr id="13" name="Content Placeholder 4" descr="نتیجه تصویری برای طیف اشعه ایکس"/>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Content Placeholder 4" descr="نتیجه تصویری برای طیف اشعه ایکس"/>
                    <pic:cNvPicPr>
                      <a:picLocks noGrp="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0" cy="2209800"/>
                    </a:xfrm>
                    <a:prstGeom prst="rect">
                      <a:avLst/>
                    </a:prstGeom>
                    <a:noFill/>
                    <a:ln w="9525">
                      <a:noFill/>
                      <a:miter lim="800000"/>
                      <a:headEnd/>
                      <a:tailEnd/>
                    </a:ln>
                  </pic:spPr>
                </pic:pic>
              </a:graphicData>
            </a:graphic>
          </wp:inline>
        </w:drawing>
      </w:r>
    </w:p>
    <w:p w:rsidR="001375BB" w:rsidRPr="0079559D" w:rsidRDefault="0079559D" w:rsidP="00747CDE">
      <w:pPr>
        <w:bidi/>
        <w:spacing w:line="360" w:lineRule="auto"/>
        <w:rPr>
          <w:rFonts w:asciiTheme="majorBidi" w:hAnsiTheme="majorBidi" w:cstheme="majorBidi"/>
          <w:b/>
          <w:bCs/>
          <w:sz w:val="24"/>
          <w:szCs w:val="24"/>
          <w:rtl/>
          <w:lang w:bidi="fa-IR"/>
        </w:rPr>
      </w:pPr>
      <w:r w:rsidRPr="0079559D">
        <w:rPr>
          <w:rFonts w:asciiTheme="majorBidi" w:hAnsiTheme="majorBidi" w:cstheme="majorBidi"/>
          <w:b/>
          <w:bCs/>
          <w:sz w:val="24"/>
          <w:szCs w:val="24"/>
          <w:rtl/>
        </w:rPr>
        <w:t>نحوه ایجاد طیف پیوسته اشعه ایکس</w:t>
      </w:r>
    </w:p>
    <w:p w:rsidR="006921AC" w:rsidRPr="0079559D" w:rsidRDefault="006921AC" w:rsidP="00992D53">
      <w:pPr>
        <w:bidi/>
        <w:spacing w:line="360" w:lineRule="auto"/>
        <w:rPr>
          <w:rFonts w:asciiTheme="majorBidi" w:hAnsiTheme="majorBidi" w:cstheme="majorBidi"/>
          <w:sz w:val="24"/>
          <w:szCs w:val="24"/>
          <w:rtl/>
          <w:lang w:bidi="fa-IR"/>
        </w:rPr>
      </w:pPr>
      <w:r w:rsidRPr="0079559D">
        <w:rPr>
          <w:rFonts w:asciiTheme="majorBidi" w:hAnsiTheme="majorBidi" w:cstheme="majorBidi"/>
          <w:sz w:val="24"/>
          <w:szCs w:val="24"/>
          <w:rtl/>
          <w:lang w:bidi="fa-IR"/>
        </w:rPr>
        <w:t>فرآیند تولید طیف پیوسته اشعه ایکس از طبیعت تصادفی برخوردار است.</w:t>
      </w:r>
      <w:r w:rsidR="00992D53">
        <w:rPr>
          <w:rFonts w:asciiTheme="majorBidi" w:hAnsiTheme="majorBidi" w:cstheme="majorBidi" w:hint="cs"/>
          <w:sz w:val="24"/>
          <w:szCs w:val="24"/>
          <w:rtl/>
        </w:rPr>
        <w:t xml:space="preserve"> </w:t>
      </w:r>
      <w:r w:rsidRPr="0079559D">
        <w:rPr>
          <w:rFonts w:asciiTheme="majorBidi" w:hAnsiTheme="majorBidi" w:cstheme="majorBidi"/>
          <w:sz w:val="24"/>
          <w:szCs w:val="24"/>
          <w:rtl/>
          <w:lang w:bidi="fa-IR"/>
        </w:rPr>
        <w:t xml:space="preserve">هنگامی که یک الکترون پر انرژی به اتم هدف برخورد می کند ممکن است در یک تک برخورد متوقف شده و تمام انرژی خود را به آن اتم بدهد و آن را برانگیخته کند. همچنین ممکن است الکترون در طی چند برخورد متوالی متوقف شود و به این ترتیب چند اتم هدف را برانگیخته نماید. </w:t>
      </w:r>
    </w:p>
    <w:p w:rsidR="0079559D" w:rsidRPr="0079559D" w:rsidRDefault="0079559D" w:rsidP="00747CDE">
      <w:pPr>
        <w:bidi/>
        <w:spacing w:line="360" w:lineRule="auto"/>
        <w:rPr>
          <w:rFonts w:asciiTheme="majorBidi" w:hAnsiTheme="majorBidi" w:cstheme="majorBidi"/>
          <w:sz w:val="24"/>
          <w:szCs w:val="24"/>
        </w:rPr>
      </w:pPr>
      <w:r w:rsidRPr="0079559D">
        <w:rPr>
          <w:rFonts w:asciiTheme="majorBidi" w:hAnsiTheme="majorBidi" w:cstheme="majorBidi"/>
          <w:sz w:val="24"/>
          <w:szCs w:val="24"/>
          <w:rtl/>
          <w:lang w:bidi="fa-IR"/>
        </w:rPr>
        <w:t>در فرآیند تک برخوردی، اتم هدف بیشترین انرژی را دریافت کرده و برانگیختگی آن بیشینه است.</w:t>
      </w:r>
    </w:p>
    <w:p w:rsidR="0079559D" w:rsidRDefault="0079559D" w:rsidP="00590D3F">
      <w:pPr>
        <w:bidi/>
        <w:spacing w:line="360" w:lineRule="auto"/>
        <w:rPr>
          <w:rFonts w:asciiTheme="majorBidi" w:hAnsiTheme="majorBidi" w:cstheme="majorBidi"/>
          <w:sz w:val="24"/>
          <w:szCs w:val="24"/>
          <w:rtl/>
          <w:lang w:bidi="fa-IR"/>
        </w:rPr>
      </w:pPr>
      <w:r w:rsidRPr="0079559D">
        <w:rPr>
          <w:rFonts w:asciiTheme="majorBidi" w:hAnsiTheme="majorBidi" w:cstheme="majorBidi"/>
          <w:sz w:val="24"/>
          <w:szCs w:val="24"/>
          <w:rtl/>
          <w:lang w:bidi="fa-IR"/>
        </w:rPr>
        <w:t>از آنجائیکه فرض می شود الکترون ها با سرعت یکسانی با اتم های هدف برخورد می نمایند، انرژی دریافت شده توسط اتم ها در فرآیند تک برخوردی با یکدیگر برابر است. به این ترتیب فوتون هایی که توسط این اتم ها گسیل می گردد انرژی یکسانی دارند.</w:t>
      </w:r>
      <w:r w:rsidR="00590D3F">
        <w:rPr>
          <w:rFonts w:asciiTheme="majorBidi" w:hAnsiTheme="majorBidi" w:cstheme="majorBidi" w:hint="cs"/>
          <w:sz w:val="24"/>
          <w:szCs w:val="24"/>
          <w:rtl/>
          <w:lang w:bidi="fa-IR"/>
        </w:rPr>
        <w:t xml:space="preserve"> </w:t>
      </w:r>
      <w:r w:rsidRPr="0079559D">
        <w:rPr>
          <w:rFonts w:asciiTheme="majorBidi" w:hAnsiTheme="majorBidi" w:cstheme="majorBidi"/>
          <w:sz w:val="24"/>
          <w:szCs w:val="24"/>
          <w:rtl/>
          <w:lang w:bidi="fa-IR"/>
        </w:rPr>
        <w:t>از آنجائیکه فرض می شود الکترون ها از حالت سکون حرکت می کنند، می توان نوشت:</w:t>
      </w:r>
    </w:p>
    <w:p w:rsidR="0079559D" w:rsidRPr="0079559D" w:rsidRDefault="00590D3F" w:rsidP="002330AF">
      <w:pPr>
        <w:pStyle w:val="ListParagraph"/>
        <w:numPr>
          <w:ilvl w:val="0"/>
          <w:numId w:val="9"/>
        </w:numPr>
        <w:bidi/>
        <w:spacing w:line="360" w:lineRule="auto"/>
        <w:rPr>
          <w:rFonts w:asciiTheme="majorBidi" w:hAnsiTheme="majorBidi" w:cstheme="majorBidi"/>
          <w:sz w:val="24"/>
          <w:szCs w:val="24"/>
          <w:rtl/>
          <w:lang w:bidi="fa-IR"/>
        </w:rPr>
      </w:pPr>
      <w:r>
        <w:rPr>
          <w:rFonts w:asciiTheme="majorBidi" w:hAnsiTheme="majorBidi" w:cstheme="majorBidi" w:hint="cs"/>
          <w:sz w:val="24"/>
          <w:szCs w:val="24"/>
          <w:rtl/>
          <w:lang w:bidi="fa-IR"/>
        </w:rPr>
        <w:t xml:space="preserve">                                                                                              </w:t>
      </w:r>
      <w:r w:rsidR="0079559D">
        <w:rPr>
          <w:rFonts w:asciiTheme="majorBidi" w:hAnsiTheme="majorBidi" w:cstheme="majorBidi" w:hint="cs"/>
          <w:sz w:val="24"/>
          <w:szCs w:val="24"/>
          <w:rtl/>
          <w:lang w:bidi="fa-IR"/>
        </w:rPr>
        <w:t xml:space="preserve">           </w:t>
      </w:r>
      <w:r w:rsidR="0079559D" w:rsidRPr="0079559D">
        <w:rPr>
          <w:rFonts w:asciiTheme="majorBidi" w:hAnsiTheme="majorBidi" w:cstheme="majorBidi"/>
          <w:sz w:val="24"/>
          <w:szCs w:val="24"/>
          <w:lang w:bidi="fa-IR"/>
        </w:rPr>
        <w:t>eV = ½ m</w:t>
      </w:r>
      <m:oMath>
        <m:sSubSup>
          <m:sSubSupPr>
            <m:ctrlPr>
              <w:rPr>
                <w:rFonts w:ascii="Cambria Math" w:hAnsi="Cambria Math" w:cstheme="majorBidi"/>
                <w:i/>
                <w:iCs/>
                <w:sz w:val="24"/>
                <w:szCs w:val="24"/>
                <w:lang w:bidi="fa-IR"/>
              </w:rPr>
            </m:ctrlPr>
          </m:sSubSupPr>
          <m:e>
            <m:r>
              <w:rPr>
                <w:rFonts w:ascii="Cambria Math" w:hAnsi="Cambria Math" w:cstheme="majorBidi"/>
                <w:sz w:val="24"/>
                <w:szCs w:val="24"/>
                <w:lang w:bidi="fa-IR"/>
              </w:rPr>
              <m:t>v</m:t>
            </m:r>
          </m:e>
          <m:sub>
            <m:r>
              <w:rPr>
                <w:rFonts w:ascii="Cambria Math" w:hAnsi="Cambria Math" w:cstheme="majorBidi"/>
                <w:sz w:val="24"/>
                <w:szCs w:val="24"/>
                <w:lang w:bidi="fa-IR"/>
              </w:rPr>
              <m:t>Max</m:t>
            </m:r>
          </m:sub>
          <m:sup>
            <m:r>
              <w:rPr>
                <w:rFonts w:ascii="Cambria Math" w:hAnsi="Cambria Math" w:cstheme="majorBidi"/>
                <w:sz w:val="24"/>
                <w:szCs w:val="24"/>
                <w:lang w:bidi="fa-IR"/>
              </w:rPr>
              <m:t>2</m:t>
            </m:r>
          </m:sup>
        </m:sSubSup>
      </m:oMath>
      <w:r w:rsidR="0079559D" w:rsidRPr="0079559D">
        <w:rPr>
          <w:rFonts w:asciiTheme="majorBidi" w:hAnsiTheme="majorBidi" w:cstheme="majorBidi"/>
          <w:sz w:val="24"/>
          <w:szCs w:val="24"/>
          <w:rtl/>
          <w:lang w:bidi="fa-IR"/>
        </w:rPr>
        <w:t xml:space="preserve">            </w:t>
      </w:r>
    </w:p>
    <w:p w:rsidR="0079559D" w:rsidRPr="0079559D" w:rsidRDefault="0079559D" w:rsidP="00747CDE">
      <w:pPr>
        <w:bidi/>
        <w:spacing w:line="360" w:lineRule="auto"/>
        <w:rPr>
          <w:rFonts w:asciiTheme="majorBidi" w:hAnsiTheme="majorBidi" w:cstheme="majorBidi"/>
          <w:sz w:val="24"/>
          <w:szCs w:val="24"/>
          <w:rtl/>
          <w:lang w:bidi="fa-IR"/>
        </w:rPr>
      </w:pPr>
      <w:r w:rsidRPr="0079559D">
        <w:rPr>
          <w:rFonts w:asciiTheme="majorBidi" w:hAnsiTheme="majorBidi" w:cstheme="majorBidi"/>
          <w:sz w:val="24"/>
          <w:szCs w:val="24"/>
          <w:rtl/>
          <w:lang w:bidi="fa-IR"/>
        </w:rPr>
        <w:t xml:space="preserve">در رابطه بالا، </w:t>
      </w:r>
      <w:r w:rsidRPr="0079559D">
        <w:rPr>
          <w:rFonts w:asciiTheme="majorBidi" w:hAnsiTheme="majorBidi" w:cstheme="majorBidi"/>
          <w:sz w:val="24"/>
          <w:szCs w:val="24"/>
          <w:lang w:bidi="fa-IR"/>
        </w:rPr>
        <w:t>V</w:t>
      </w:r>
      <w:r w:rsidRPr="0079559D">
        <w:rPr>
          <w:rFonts w:asciiTheme="majorBidi" w:hAnsiTheme="majorBidi" w:cstheme="majorBidi"/>
          <w:sz w:val="24"/>
          <w:szCs w:val="24"/>
          <w:rtl/>
          <w:lang w:bidi="fa-IR"/>
        </w:rPr>
        <w:t xml:space="preserve"> اختلاف پتانسیل محفظه اشعه ایکس است.</w:t>
      </w:r>
    </w:p>
    <w:p w:rsidR="0079559D" w:rsidRPr="0079559D" w:rsidRDefault="0079559D" w:rsidP="00747CDE">
      <w:pPr>
        <w:bidi/>
        <w:spacing w:line="360" w:lineRule="auto"/>
        <w:rPr>
          <w:rFonts w:asciiTheme="majorBidi" w:hAnsiTheme="majorBidi" w:cstheme="majorBidi"/>
          <w:sz w:val="24"/>
          <w:szCs w:val="24"/>
          <w:rtl/>
          <w:lang w:bidi="fa-IR"/>
        </w:rPr>
      </w:pPr>
      <w:r w:rsidRPr="0079559D">
        <w:rPr>
          <w:rFonts w:asciiTheme="majorBidi" w:hAnsiTheme="majorBidi" w:cstheme="majorBidi"/>
          <w:sz w:val="24"/>
          <w:szCs w:val="24"/>
          <w:rtl/>
          <w:lang w:bidi="fa-IR"/>
        </w:rPr>
        <w:t>به این ترتیب انرژی فوتون ناشی از پدیده تک برخوردی برابر می شود با:</w:t>
      </w:r>
      <w:r w:rsidRPr="0079559D">
        <w:rPr>
          <w:rFonts w:asciiTheme="majorBidi" w:hAnsiTheme="majorBidi" w:cstheme="majorBidi"/>
          <w:sz w:val="24"/>
          <w:szCs w:val="24"/>
          <w:lang w:bidi="fa-IR"/>
        </w:rPr>
        <w:t xml:space="preserve">          </w:t>
      </w:r>
      <w:r w:rsidRPr="0079559D">
        <w:rPr>
          <w:rFonts w:asciiTheme="majorBidi" w:hAnsiTheme="majorBidi" w:cstheme="majorBidi"/>
          <w:sz w:val="24"/>
          <w:szCs w:val="24"/>
          <w:rtl/>
          <w:lang w:bidi="fa-IR"/>
        </w:rPr>
        <w:t xml:space="preserve"> </w:t>
      </w:r>
      <w:r w:rsidRPr="0079559D">
        <w:rPr>
          <w:rFonts w:asciiTheme="majorBidi" w:hAnsiTheme="majorBidi" w:cstheme="majorBidi"/>
          <w:sz w:val="24"/>
          <w:szCs w:val="24"/>
          <w:lang w:bidi="fa-IR"/>
        </w:rPr>
        <w:t xml:space="preserve">= </w:t>
      </w:r>
      <m:oMath>
        <m:r>
          <w:rPr>
            <w:rFonts w:ascii="Cambria Math" w:hAnsi="Cambria Math" w:cstheme="majorBidi"/>
            <w:sz w:val="24"/>
            <w:szCs w:val="24"/>
            <w:lang w:bidi="fa-IR"/>
          </w:rPr>
          <m:t>eV</m:t>
        </m:r>
      </m:oMath>
      <w:r w:rsidRPr="0079559D">
        <w:rPr>
          <w:rFonts w:asciiTheme="majorBidi" w:hAnsiTheme="majorBidi" w:cstheme="majorBidi"/>
          <w:sz w:val="24"/>
          <w:szCs w:val="24"/>
          <w:rtl/>
          <w:lang w:bidi="fa-IR"/>
        </w:rPr>
        <w:t xml:space="preserve"> </w:t>
      </w:r>
      <w:r w:rsidRPr="0079559D">
        <w:rPr>
          <w:rFonts w:asciiTheme="majorBidi" w:hAnsiTheme="majorBidi" w:cstheme="majorBidi"/>
          <w:sz w:val="24"/>
          <w:szCs w:val="24"/>
          <w:lang w:bidi="fa-IR"/>
        </w:rPr>
        <w:t xml:space="preserve">    </w:t>
      </w:r>
      <m:oMath>
        <m:r>
          <w:rPr>
            <w:rFonts w:ascii="Cambria Math" w:hAnsi="Cambria Math" w:cstheme="majorBidi"/>
            <w:sz w:val="24"/>
            <w:szCs w:val="24"/>
            <w:lang w:bidi="fa-IR"/>
          </w:rPr>
          <m:t>hc/</m:t>
        </m:r>
        <m:sSub>
          <m:sSubPr>
            <m:ctrlPr>
              <w:rPr>
                <w:rFonts w:ascii="Cambria Math" w:hAnsi="Cambria Math" w:cstheme="majorBidi"/>
                <w:i/>
                <w:iCs/>
                <w:sz w:val="24"/>
                <w:szCs w:val="24"/>
                <w:lang w:bidi="fa-IR"/>
              </w:rPr>
            </m:ctrlPr>
          </m:sSubPr>
          <m:e>
            <m:r>
              <w:rPr>
                <w:rFonts w:ascii="Cambria Math" w:hAnsi="Cambria Math" w:cstheme="majorBidi"/>
                <w:sz w:val="24"/>
                <w:szCs w:val="24"/>
                <w:lang w:val="el-GR" w:bidi="fa-IR"/>
              </w:rPr>
              <m:t>λ</m:t>
            </m:r>
          </m:e>
          <m:sub>
            <m:r>
              <w:rPr>
                <w:rFonts w:ascii="Cambria Math" w:hAnsi="Cambria Math" w:cstheme="majorBidi"/>
                <w:sz w:val="24"/>
                <w:szCs w:val="24"/>
                <w:lang w:bidi="fa-IR"/>
              </w:rPr>
              <m:t>Min</m:t>
            </m:r>
          </m:sub>
        </m:sSub>
      </m:oMath>
    </w:p>
    <w:p w:rsidR="0079559D" w:rsidRPr="0079559D" w:rsidRDefault="0079559D" w:rsidP="00590D3F">
      <w:pPr>
        <w:bidi/>
        <w:spacing w:line="360" w:lineRule="auto"/>
        <w:rPr>
          <w:rFonts w:asciiTheme="majorBidi" w:hAnsiTheme="majorBidi" w:cstheme="majorBidi"/>
          <w:sz w:val="24"/>
          <w:szCs w:val="24"/>
          <w:rtl/>
          <w:lang w:bidi="fa-IR"/>
        </w:rPr>
      </w:pPr>
      <w:r>
        <w:rPr>
          <w:rFonts w:asciiTheme="majorBidi" w:hAnsiTheme="majorBidi" w:cstheme="majorBidi" w:hint="cs"/>
          <w:sz w:val="24"/>
          <w:szCs w:val="24"/>
          <w:rtl/>
          <w:lang w:bidi="fa-IR"/>
        </w:rPr>
        <w:t xml:space="preserve">   </w:t>
      </w:r>
      <w:r w:rsidRPr="0079559D">
        <w:rPr>
          <w:rFonts w:asciiTheme="majorBidi" w:hAnsiTheme="majorBidi" w:cstheme="majorBidi"/>
          <w:sz w:val="24"/>
          <w:szCs w:val="24"/>
          <w:rtl/>
          <w:lang w:bidi="fa-IR"/>
        </w:rPr>
        <w:t xml:space="preserve">   (2)  </w:t>
      </w:r>
      <w:r w:rsidR="00590D3F">
        <w:rPr>
          <w:rFonts w:asciiTheme="majorBidi" w:hAnsiTheme="majorBidi" w:cstheme="majorBidi" w:hint="cs"/>
          <w:sz w:val="24"/>
          <w:szCs w:val="24"/>
          <w:rtl/>
          <w:lang w:bidi="fa-IR"/>
        </w:rPr>
        <w:t xml:space="preserve">                                                                                                    </w:t>
      </w:r>
      <w:r w:rsidRPr="0079559D">
        <w:rPr>
          <w:rFonts w:asciiTheme="majorBidi" w:hAnsiTheme="majorBidi" w:cstheme="majorBidi"/>
          <w:sz w:val="24"/>
          <w:szCs w:val="24"/>
          <w:rtl/>
          <w:lang w:bidi="fa-IR"/>
        </w:rPr>
        <w:t xml:space="preserve">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val="el-GR" w:bidi="fa-IR"/>
              </w:rPr>
              <m:t>λ</m:t>
            </m:r>
          </m:e>
          <m:sub>
            <m:r>
              <w:rPr>
                <w:rFonts w:ascii="Cambria Math" w:hAnsi="Cambria Math" w:cstheme="majorBidi"/>
                <w:sz w:val="24"/>
                <w:szCs w:val="24"/>
                <w:lang w:bidi="fa-IR"/>
              </w:rPr>
              <m:t>Min</m:t>
            </m:r>
          </m:sub>
        </m:sSub>
        <m:r>
          <w:rPr>
            <w:rFonts w:ascii="Cambria Math" w:hAnsi="Cambria Math" w:cstheme="majorBidi"/>
            <w:sz w:val="24"/>
            <w:szCs w:val="24"/>
            <w:lang w:bidi="fa-IR"/>
          </w:rPr>
          <m:t>=</m:t>
        </m:r>
        <m:f>
          <m:fPr>
            <m:ctrlPr>
              <w:rPr>
                <w:rFonts w:ascii="Cambria Math" w:hAnsi="Cambria Math" w:cstheme="majorBidi"/>
                <w:i/>
                <w:iCs/>
                <w:sz w:val="24"/>
                <w:szCs w:val="24"/>
                <w:lang w:bidi="fa-IR"/>
              </w:rPr>
            </m:ctrlPr>
          </m:fPr>
          <m:num>
            <m:r>
              <w:rPr>
                <w:rFonts w:ascii="Cambria Math" w:hAnsi="Cambria Math" w:cstheme="majorBidi"/>
                <w:sz w:val="24"/>
                <w:szCs w:val="24"/>
                <w:lang w:bidi="fa-IR"/>
              </w:rPr>
              <m:t>hc</m:t>
            </m:r>
          </m:num>
          <m:den>
            <m:r>
              <w:rPr>
                <w:rFonts w:ascii="Cambria Math" w:hAnsi="Cambria Math" w:cstheme="majorBidi"/>
                <w:sz w:val="24"/>
                <w:szCs w:val="24"/>
                <w:lang w:bidi="fa-IR"/>
              </w:rPr>
              <m:t>eV</m:t>
            </m:r>
          </m:den>
        </m:f>
      </m:oMath>
      <w:r w:rsidRPr="0079559D">
        <w:rPr>
          <w:rFonts w:asciiTheme="majorBidi" w:hAnsiTheme="majorBidi" w:cstheme="majorBidi"/>
          <w:sz w:val="24"/>
          <w:szCs w:val="24"/>
          <w:rtl/>
          <w:lang w:bidi="fa-IR"/>
        </w:rPr>
        <w:t xml:space="preserve"> </w:t>
      </w:r>
    </w:p>
    <w:p w:rsidR="0079559D" w:rsidRDefault="0079559D" w:rsidP="00747CDE">
      <w:pPr>
        <w:bidi/>
        <w:spacing w:line="360" w:lineRule="auto"/>
        <w:rPr>
          <w:rFonts w:asciiTheme="majorBidi" w:hAnsiTheme="majorBidi" w:cstheme="majorBidi"/>
          <w:sz w:val="24"/>
          <w:szCs w:val="24"/>
          <w:rtl/>
          <w:lang w:bidi="fa-IR"/>
        </w:rPr>
      </w:pPr>
      <w:r w:rsidRPr="0079559D">
        <w:rPr>
          <w:rFonts w:asciiTheme="majorBidi" w:hAnsiTheme="majorBidi" w:cstheme="majorBidi"/>
          <w:sz w:val="24"/>
          <w:szCs w:val="24"/>
          <w:rtl/>
          <w:lang w:bidi="fa-IR"/>
        </w:rPr>
        <w:t xml:space="preserve">این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val="el-GR" w:bidi="fa-IR"/>
              </w:rPr>
              <m:t>λ</m:t>
            </m:r>
          </m:e>
          <m:sub>
            <m:r>
              <w:rPr>
                <w:rFonts w:ascii="Cambria Math" w:hAnsi="Cambria Math" w:cstheme="majorBidi"/>
                <w:sz w:val="24"/>
                <w:szCs w:val="24"/>
                <w:lang w:bidi="fa-IR"/>
              </w:rPr>
              <m:t>Min</m:t>
            </m:r>
          </m:sub>
        </m:sSub>
      </m:oMath>
      <w:r w:rsidRPr="0079559D">
        <w:rPr>
          <w:rFonts w:asciiTheme="majorBidi" w:hAnsiTheme="majorBidi" w:cstheme="majorBidi"/>
          <w:sz w:val="24"/>
          <w:szCs w:val="24"/>
          <w:rtl/>
          <w:lang w:bidi="fa-IR"/>
        </w:rPr>
        <w:t xml:space="preserve"> را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val="el-GR" w:bidi="fa-IR"/>
              </w:rPr>
              <m:t>λ</m:t>
            </m:r>
          </m:e>
          <m:sub>
            <m:r>
              <w:rPr>
                <w:rFonts w:ascii="Cambria Math" w:hAnsi="Cambria Math" w:cstheme="majorBidi"/>
                <w:sz w:val="24"/>
                <w:szCs w:val="24"/>
                <w:lang w:bidi="fa-IR"/>
              </w:rPr>
              <m:t>SWL</m:t>
            </m:r>
          </m:sub>
        </m:sSub>
      </m:oMath>
      <w:r w:rsidRPr="0079559D">
        <w:rPr>
          <w:rFonts w:asciiTheme="majorBidi" w:hAnsiTheme="majorBidi" w:cstheme="majorBidi"/>
          <w:sz w:val="24"/>
          <w:szCs w:val="24"/>
          <w:rtl/>
          <w:lang w:bidi="fa-IR"/>
        </w:rPr>
        <w:t xml:space="preserve"> هم می نامند. یعنی حد طول موج کوتاه</w:t>
      </w:r>
      <w:r>
        <w:rPr>
          <w:rFonts w:asciiTheme="majorBidi" w:hAnsiTheme="majorBidi" w:cstheme="majorBidi" w:hint="cs"/>
          <w:sz w:val="24"/>
          <w:szCs w:val="24"/>
          <w:rtl/>
          <w:lang w:bidi="fa-IR"/>
        </w:rPr>
        <w:t xml:space="preserve"> </w:t>
      </w:r>
      <w:r w:rsidRPr="0079559D">
        <w:rPr>
          <w:rFonts w:asciiTheme="majorBidi" w:hAnsiTheme="majorBidi" w:cstheme="majorBidi"/>
          <w:sz w:val="24"/>
          <w:szCs w:val="24"/>
          <w:rtl/>
          <w:lang w:bidi="fa-IR"/>
        </w:rPr>
        <w:t xml:space="preserve"> (</w:t>
      </w:r>
      <w:r w:rsidRPr="0079559D">
        <w:rPr>
          <w:rFonts w:asciiTheme="majorBidi" w:hAnsiTheme="majorBidi" w:cstheme="majorBidi"/>
          <w:sz w:val="24"/>
          <w:szCs w:val="24"/>
          <w:lang w:bidi="fa-IR"/>
        </w:rPr>
        <w:t>Short Wavelength Limit</w:t>
      </w:r>
      <w:r w:rsidRPr="0079559D">
        <w:rPr>
          <w:rFonts w:asciiTheme="majorBidi" w:hAnsiTheme="majorBidi" w:cstheme="majorBidi"/>
          <w:sz w:val="24"/>
          <w:szCs w:val="24"/>
          <w:rtl/>
          <w:lang w:bidi="fa-IR"/>
        </w:rPr>
        <w:t>)</w:t>
      </w:r>
    </w:p>
    <w:p w:rsidR="0079559D" w:rsidRPr="0079559D" w:rsidRDefault="0079559D" w:rsidP="00590D3F">
      <w:pPr>
        <w:bidi/>
        <w:spacing w:line="360" w:lineRule="auto"/>
        <w:rPr>
          <w:rFonts w:asciiTheme="majorBidi" w:hAnsiTheme="majorBidi" w:cstheme="majorBidi"/>
          <w:sz w:val="24"/>
          <w:szCs w:val="24"/>
          <w:rtl/>
          <w:lang w:bidi="fa-IR"/>
        </w:rPr>
      </w:pPr>
      <w:r w:rsidRPr="0079559D">
        <w:rPr>
          <w:rFonts w:asciiTheme="majorBidi" w:hAnsiTheme="majorBidi" w:cstheme="majorBidi"/>
          <w:sz w:val="24"/>
          <w:szCs w:val="24"/>
          <w:rtl/>
          <w:lang w:bidi="fa-IR"/>
        </w:rPr>
        <w:t xml:space="preserve">احتمال فرآیند چند برخوردی به مراتب بیشتر از فرآیند تک برخوردی است. به این ترتیب اتم های هدف به میزان های مختلفی انرژی کسب کرده و برانگیختگی آن ها با یکدیگر متفاوت خواهد بود. نتیجه آن، گسیل فوتون هایی با انرژی های مختلف و به تعبیر دیگر با طول موج های مختلف خواهد بود. در نتیجه طیف خروجی اشعه ایکس در برگیرنده فوتون هایی با طول موج های مختلف خواهد بود که گستره وسیع و پیوسته ای از طول موج ها را شامل می گردد. </w:t>
      </w:r>
    </w:p>
    <w:p w:rsidR="0079559D" w:rsidRPr="0079559D" w:rsidRDefault="0079559D" w:rsidP="00747CDE">
      <w:pPr>
        <w:bidi/>
        <w:spacing w:line="360" w:lineRule="auto"/>
        <w:rPr>
          <w:rFonts w:asciiTheme="majorBidi" w:hAnsiTheme="majorBidi" w:cstheme="majorBidi"/>
          <w:sz w:val="24"/>
          <w:szCs w:val="24"/>
          <w:rtl/>
          <w:lang w:bidi="fa-IR"/>
        </w:rPr>
      </w:pPr>
      <w:r w:rsidRPr="0079559D">
        <w:rPr>
          <w:rFonts w:asciiTheme="majorBidi" w:hAnsiTheme="majorBidi" w:cstheme="majorBidi"/>
          <w:sz w:val="24"/>
          <w:szCs w:val="24"/>
          <w:rtl/>
          <w:lang w:bidi="fa-IR"/>
        </w:rPr>
        <w:lastRenderedPageBreak/>
        <w:t xml:space="preserve">از این رو به آن </w:t>
      </w:r>
      <w:r>
        <w:rPr>
          <w:rFonts w:asciiTheme="majorBidi" w:hAnsiTheme="majorBidi" w:cstheme="majorBidi"/>
          <w:sz w:val="24"/>
          <w:szCs w:val="24"/>
          <w:rtl/>
          <w:lang w:bidi="fa-IR"/>
        </w:rPr>
        <w:t xml:space="preserve">طیف پیوسته اشعه ایکس می گویند. </w:t>
      </w:r>
      <w:r w:rsidRPr="0079559D">
        <w:rPr>
          <w:rFonts w:asciiTheme="majorBidi" w:hAnsiTheme="majorBidi" w:cstheme="majorBidi"/>
          <w:sz w:val="24"/>
          <w:szCs w:val="24"/>
          <w:rtl/>
          <w:lang w:bidi="fa-IR"/>
        </w:rPr>
        <w:t>گاهی طیف پیوسته اشعه ایکس را طیف سفید ایکس هم می نامند.</w:t>
      </w:r>
    </w:p>
    <w:p w:rsidR="0079559D" w:rsidRPr="0079559D" w:rsidRDefault="0079559D" w:rsidP="00747CDE">
      <w:pPr>
        <w:bidi/>
        <w:spacing w:line="360" w:lineRule="auto"/>
        <w:rPr>
          <w:rFonts w:asciiTheme="majorBidi" w:hAnsiTheme="majorBidi" w:cstheme="majorBidi"/>
          <w:sz w:val="24"/>
          <w:szCs w:val="24"/>
          <w:rtl/>
          <w:lang w:bidi="fa-IR"/>
        </w:rPr>
      </w:pPr>
      <w:r w:rsidRPr="0079559D">
        <w:rPr>
          <w:rFonts w:asciiTheme="majorBidi" w:hAnsiTheme="majorBidi" w:cstheme="majorBidi"/>
          <w:sz w:val="24"/>
          <w:szCs w:val="24"/>
          <w:rtl/>
          <w:lang w:bidi="fa-IR"/>
        </w:rPr>
        <w:t>شدت اشعه ایکس در هر طول موجی با ارتفاع منحنی در آن طول موج متناسب می باشد.</w:t>
      </w:r>
    </w:p>
    <w:p w:rsidR="0079559D" w:rsidRDefault="0079559D" w:rsidP="00747CDE">
      <w:pPr>
        <w:bidi/>
        <w:spacing w:line="360" w:lineRule="auto"/>
        <w:rPr>
          <w:rFonts w:asciiTheme="majorBidi" w:hAnsiTheme="majorBidi" w:cstheme="majorBidi"/>
          <w:sz w:val="24"/>
          <w:szCs w:val="24"/>
          <w:rtl/>
          <w:lang w:bidi="fa-IR"/>
        </w:rPr>
      </w:pPr>
      <w:r w:rsidRPr="0079559D">
        <w:rPr>
          <w:rFonts w:asciiTheme="majorBidi" w:hAnsiTheme="majorBidi" w:cstheme="majorBidi"/>
          <w:b/>
          <w:bCs/>
          <w:sz w:val="24"/>
          <w:szCs w:val="24"/>
          <w:rtl/>
          <w:lang w:bidi="fa-IR"/>
        </w:rPr>
        <w:t>سوال:</w:t>
      </w:r>
      <w:r w:rsidRPr="0079559D">
        <w:rPr>
          <w:rFonts w:asciiTheme="majorBidi" w:hAnsiTheme="majorBidi" w:cstheme="majorBidi"/>
          <w:sz w:val="24"/>
          <w:szCs w:val="24"/>
          <w:rtl/>
          <w:lang w:bidi="fa-IR"/>
        </w:rPr>
        <w:t xml:space="preserve"> هنگامی که اختلاف پتانسیل محفظه اشعه ایکس افزایش داده می شود، ارتفاع منحنی طیف افزایش می یابد و منحنی به سمت طول موج های کوتاه تر انتقال می یابد، چرا؟ </w:t>
      </w:r>
    </w:p>
    <w:p w:rsidR="009E6CF8" w:rsidRPr="009E6CF8" w:rsidRDefault="009E6CF8" w:rsidP="00747CDE">
      <w:pPr>
        <w:bidi/>
        <w:spacing w:line="360" w:lineRule="auto"/>
        <w:rPr>
          <w:rFonts w:asciiTheme="majorBidi" w:hAnsiTheme="majorBidi" w:cstheme="majorBidi"/>
          <w:sz w:val="24"/>
          <w:szCs w:val="24"/>
          <w:lang w:bidi="fa-IR"/>
        </w:rPr>
      </w:pPr>
      <w:r w:rsidRPr="009E6CF8">
        <w:rPr>
          <w:rFonts w:asciiTheme="majorBidi" w:hAnsiTheme="majorBidi" w:cstheme="majorBidi"/>
          <w:b/>
          <w:bCs/>
          <w:sz w:val="24"/>
          <w:szCs w:val="24"/>
          <w:rtl/>
          <w:lang w:bidi="fa-IR"/>
        </w:rPr>
        <w:t>جواب:</w:t>
      </w:r>
      <w:r w:rsidRPr="009E6CF8">
        <w:rPr>
          <w:rFonts w:asciiTheme="majorBidi" w:hAnsiTheme="majorBidi" w:cstheme="majorBidi"/>
          <w:sz w:val="24"/>
          <w:szCs w:val="24"/>
          <w:rtl/>
          <w:lang w:bidi="fa-IR"/>
        </w:rPr>
        <w:t xml:space="preserve"> هنگامی که اختلاف پتانسیل محفظه اشعه ایکس افزایش داده می شود طبق رابطه 1، انرژی جنبشی الکترون ها بیشتر می شود و تعداد بیشتری الکترون می توانند خود را به اتم های هدف برسانند. درنتیجه فوتون های بیشتری در هر طول موج گسیل می شود و این دلیل افزایش ارتفاع منحنی طیف است. </w:t>
      </w:r>
    </w:p>
    <w:p w:rsidR="009E6CF8" w:rsidRDefault="009E6CF8" w:rsidP="00747CDE">
      <w:pPr>
        <w:bidi/>
        <w:spacing w:line="360" w:lineRule="auto"/>
        <w:rPr>
          <w:rFonts w:asciiTheme="majorBidi" w:hAnsiTheme="majorBidi" w:cstheme="majorBidi"/>
          <w:sz w:val="24"/>
          <w:szCs w:val="24"/>
          <w:rtl/>
          <w:lang w:bidi="fa-IR"/>
        </w:rPr>
      </w:pPr>
      <w:r w:rsidRPr="009E6CF8">
        <w:rPr>
          <w:rFonts w:asciiTheme="majorBidi" w:hAnsiTheme="majorBidi" w:cstheme="majorBidi"/>
          <w:sz w:val="24"/>
          <w:szCs w:val="24"/>
          <w:rtl/>
          <w:lang w:bidi="fa-IR"/>
        </w:rPr>
        <w:t xml:space="preserve">طبق رابطه 2، افزایش اختلاف پتانسیل سبب کاهش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val="el-GR" w:bidi="fa-IR"/>
              </w:rPr>
              <m:t>λ</m:t>
            </m:r>
          </m:e>
          <m:sub>
            <m:r>
              <w:rPr>
                <w:rFonts w:ascii="Cambria Math" w:hAnsi="Cambria Math" w:cstheme="majorBidi"/>
                <w:sz w:val="24"/>
                <w:szCs w:val="24"/>
                <w:lang w:bidi="fa-IR"/>
              </w:rPr>
              <m:t>Min</m:t>
            </m:r>
          </m:sub>
        </m:sSub>
      </m:oMath>
      <w:r w:rsidRPr="009E6CF8">
        <w:rPr>
          <w:rFonts w:asciiTheme="majorBidi" w:hAnsiTheme="majorBidi" w:cstheme="majorBidi"/>
          <w:sz w:val="24"/>
          <w:szCs w:val="24"/>
          <w:rtl/>
          <w:lang w:bidi="fa-IR"/>
        </w:rPr>
        <w:t xml:space="preserve"> می شود، به این دلیل منحنی به سمت طول موج های کوتاه تر انتقال می یابد. </w:t>
      </w:r>
    </w:p>
    <w:p w:rsidR="009E6CF8" w:rsidRPr="009E6CF8" w:rsidRDefault="009E6CF8" w:rsidP="00747CDE">
      <w:pPr>
        <w:bidi/>
        <w:spacing w:line="360" w:lineRule="auto"/>
        <w:rPr>
          <w:rFonts w:asciiTheme="majorBidi" w:hAnsiTheme="majorBidi" w:cstheme="majorBidi"/>
          <w:b/>
          <w:bCs/>
          <w:sz w:val="24"/>
          <w:szCs w:val="24"/>
          <w:rtl/>
          <w:lang w:bidi="fa-IR"/>
        </w:rPr>
      </w:pPr>
      <w:r w:rsidRPr="009E6CF8">
        <w:rPr>
          <w:rFonts w:asciiTheme="majorBidi" w:hAnsiTheme="majorBidi" w:cstheme="majorBidi"/>
          <w:b/>
          <w:bCs/>
          <w:sz w:val="24"/>
          <w:szCs w:val="24"/>
          <w:rtl/>
        </w:rPr>
        <w:t>منشاء خطوط مشخصه</w:t>
      </w:r>
    </w:p>
    <w:p w:rsidR="006921AC" w:rsidRDefault="006921AC" w:rsidP="002330AF">
      <w:pPr>
        <w:numPr>
          <w:ilvl w:val="0"/>
          <w:numId w:val="10"/>
        </w:numPr>
        <w:bidi/>
        <w:spacing w:line="360" w:lineRule="auto"/>
        <w:rPr>
          <w:rFonts w:asciiTheme="majorBidi" w:hAnsiTheme="majorBidi" w:cstheme="majorBidi"/>
          <w:sz w:val="24"/>
          <w:szCs w:val="24"/>
          <w:lang w:bidi="fa-IR"/>
        </w:rPr>
      </w:pPr>
      <w:r w:rsidRPr="009E6CF8">
        <w:rPr>
          <w:rFonts w:asciiTheme="majorBidi" w:hAnsiTheme="majorBidi" w:cstheme="majorBidi"/>
          <w:sz w:val="24"/>
          <w:szCs w:val="24"/>
          <w:rtl/>
          <w:lang w:bidi="fa-IR"/>
        </w:rPr>
        <w:t xml:space="preserve">هرگاه اختلاف پتانسیل محفظه اشعه ایکس به یک مقدار بحرانی که به آن پتانسیل بحرانی می گویند (مقدار آن برای فلزات مختلف متفاوت است) برسد ناپیوستگی هایی در طیف اشعه ایکس ظاهر می گردد که هرگاه اختلاف پتانسیل بیشتر افزایش داده شود بصورت خطوط تیزی ظاهر می گردند. چون این خطوط در طول موج های خاصی واقع می باشند که مشخصه فلز هدف است به آن ها خطوط مشخصه می گویند.  </w:t>
      </w:r>
    </w:p>
    <w:p w:rsidR="009E6CF8" w:rsidRPr="009E6CF8" w:rsidRDefault="009E6CF8" w:rsidP="00747CDE">
      <w:pPr>
        <w:bidi/>
        <w:spacing w:line="360" w:lineRule="auto"/>
        <w:ind w:left="720"/>
        <w:jc w:val="center"/>
        <w:rPr>
          <w:rFonts w:asciiTheme="majorBidi" w:hAnsiTheme="majorBidi" w:cstheme="majorBidi"/>
          <w:sz w:val="24"/>
          <w:szCs w:val="24"/>
          <w:lang w:bidi="fa-IR"/>
        </w:rPr>
      </w:pPr>
      <w:r>
        <w:rPr>
          <w:rFonts w:asciiTheme="majorBidi" w:hAnsiTheme="majorBidi" w:cstheme="majorBidi"/>
          <w:noProof/>
          <w:sz w:val="24"/>
          <w:szCs w:val="24"/>
          <w:lang w:bidi="fa-IR"/>
        </w:rPr>
        <w:drawing>
          <wp:inline distT="0" distB="0" distL="0" distR="0">
            <wp:extent cx="5943600" cy="26193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619375"/>
                    </a:xfrm>
                    <a:prstGeom prst="rect">
                      <a:avLst/>
                    </a:prstGeom>
                    <a:noFill/>
                    <a:ln>
                      <a:noFill/>
                    </a:ln>
                  </pic:spPr>
                </pic:pic>
              </a:graphicData>
            </a:graphic>
          </wp:inline>
        </w:drawing>
      </w:r>
    </w:p>
    <w:p w:rsidR="009E6CF8" w:rsidRPr="009E6CF8" w:rsidRDefault="009E6CF8" w:rsidP="00747CDE">
      <w:pPr>
        <w:bidi/>
        <w:spacing w:line="360" w:lineRule="auto"/>
        <w:rPr>
          <w:rFonts w:asciiTheme="majorBidi" w:hAnsiTheme="majorBidi" w:cstheme="majorBidi"/>
          <w:sz w:val="24"/>
          <w:szCs w:val="24"/>
          <w:lang w:bidi="fa-IR"/>
        </w:rPr>
      </w:pPr>
      <w:r w:rsidRPr="009E6CF8">
        <w:rPr>
          <w:rFonts w:asciiTheme="majorBidi" w:hAnsiTheme="majorBidi" w:cstheme="majorBidi"/>
          <w:b/>
          <w:bCs/>
          <w:sz w:val="24"/>
          <w:szCs w:val="24"/>
          <w:rtl/>
          <w:lang w:bidi="fa-IR"/>
        </w:rPr>
        <w:t>سوال:</w:t>
      </w:r>
      <w:r w:rsidRPr="009E6CF8">
        <w:rPr>
          <w:rFonts w:asciiTheme="majorBidi" w:hAnsiTheme="majorBidi" w:cstheme="majorBidi"/>
          <w:sz w:val="24"/>
          <w:szCs w:val="24"/>
          <w:rtl/>
          <w:lang w:bidi="fa-IR"/>
        </w:rPr>
        <w:t xml:space="preserve"> آیا هنگامی که اختلاف پتانسیل محفظه اشعه ایکس افزایش داده می شود، خطوط مشخصه جابجا می شوند، چرا؟ </w:t>
      </w:r>
    </w:p>
    <w:p w:rsidR="009E6CF8" w:rsidRDefault="009E6CF8" w:rsidP="00747CDE">
      <w:pPr>
        <w:bidi/>
        <w:spacing w:line="360" w:lineRule="auto"/>
        <w:rPr>
          <w:rFonts w:asciiTheme="majorBidi" w:hAnsiTheme="majorBidi" w:cstheme="majorBidi"/>
          <w:sz w:val="24"/>
          <w:szCs w:val="24"/>
          <w:rtl/>
          <w:lang w:bidi="fa-IR"/>
        </w:rPr>
      </w:pPr>
      <w:r w:rsidRPr="009E6CF8">
        <w:rPr>
          <w:rFonts w:asciiTheme="majorBidi" w:hAnsiTheme="majorBidi" w:cstheme="majorBidi"/>
          <w:b/>
          <w:bCs/>
          <w:sz w:val="24"/>
          <w:szCs w:val="24"/>
          <w:rtl/>
          <w:lang w:bidi="fa-IR"/>
        </w:rPr>
        <w:t>جواب:</w:t>
      </w:r>
      <w:r w:rsidRPr="009E6CF8">
        <w:rPr>
          <w:rFonts w:asciiTheme="majorBidi" w:hAnsiTheme="majorBidi" w:cstheme="majorBidi"/>
          <w:sz w:val="24"/>
          <w:szCs w:val="24"/>
          <w:rtl/>
          <w:lang w:bidi="fa-IR"/>
        </w:rPr>
        <w:t xml:space="preserve"> خیر زیرا طول موجی که در آن این خطوط ظاهر می شوند مستقل از اختلاف پتانسیل محفظه می باشد و فقط تابع اختلاف انرژی بین لایه های درونی اتم هدف است.</w:t>
      </w:r>
    </w:p>
    <w:p w:rsidR="009E6CF8" w:rsidRPr="009E6CF8" w:rsidRDefault="009E6CF8" w:rsidP="00747CDE">
      <w:pPr>
        <w:bidi/>
        <w:spacing w:line="360" w:lineRule="auto"/>
        <w:rPr>
          <w:rFonts w:asciiTheme="majorBidi" w:hAnsiTheme="majorBidi" w:cstheme="majorBidi"/>
          <w:b/>
          <w:bCs/>
          <w:sz w:val="24"/>
          <w:szCs w:val="24"/>
          <w:rtl/>
          <w:lang w:bidi="fa-IR"/>
        </w:rPr>
      </w:pPr>
      <w:r w:rsidRPr="009E6CF8">
        <w:rPr>
          <w:rFonts w:asciiTheme="majorBidi" w:hAnsiTheme="majorBidi" w:cstheme="majorBidi"/>
          <w:b/>
          <w:bCs/>
          <w:sz w:val="24"/>
          <w:szCs w:val="24"/>
          <w:rtl/>
        </w:rPr>
        <w:lastRenderedPageBreak/>
        <w:t>کاربرد های اشعه ایکس</w:t>
      </w:r>
    </w:p>
    <w:p w:rsidR="006921AC" w:rsidRPr="00590D3F" w:rsidRDefault="006921AC" w:rsidP="00747CDE">
      <w:pPr>
        <w:bidi/>
        <w:spacing w:line="360" w:lineRule="auto"/>
        <w:rPr>
          <w:rFonts w:asciiTheme="majorBidi" w:hAnsiTheme="majorBidi" w:cstheme="majorBidi"/>
          <w:b/>
          <w:bCs/>
          <w:sz w:val="24"/>
          <w:szCs w:val="24"/>
          <w:lang w:bidi="fa-IR"/>
        </w:rPr>
      </w:pPr>
      <w:r w:rsidRPr="00590D3F">
        <w:rPr>
          <w:rFonts w:asciiTheme="majorBidi" w:hAnsiTheme="majorBidi" w:cstheme="majorBidi"/>
          <w:b/>
          <w:bCs/>
          <w:sz w:val="24"/>
          <w:szCs w:val="24"/>
          <w:rtl/>
          <w:lang w:bidi="fa-IR"/>
        </w:rPr>
        <w:t>الف: کاربردهای پزشکی</w:t>
      </w:r>
    </w:p>
    <w:p w:rsidR="006921AC" w:rsidRPr="009E6CF8" w:rsidRDefault="006921AC" w:rsidP="002330AF">
      <w:pPr>
        <w:numPr>
          <w:ilvl w:val="0"/>
          <w:numId w:val="11"/>
        </w:numPr>
        <w:bidi/>
        <w:spacing w:line="360" w:lineRule="auto"/>
        <w:rPr>
          <w:rFonts w:asciiTheme="majorBidi" w:hAnsiTheme="majorBidi" w:cstheme="majorBidi"/>
          <w:sz w:val="24"/>
          <w:szCs w:val="24"/>
          <w:lang w:bidi="fa-IR"/>
        </w:rPr>
      </w:pPr>
      <w:r w:rsidRPr="009E6CF8">
        <w:rPr>
          <w:rFonts w:asciiTheme="majorBidi" w:hAnsiTheme="majorBidi" w:cstheme="majorBidi"/>
          <w:sz w:val="24"/>
          <w:szCs w:val="24"/>
          <w:rtl/>
          <w:lang w:bidi="fa-IR"/>
        </w:rPr>
        <w:t xml:space="preserve">عکس های اشعه </w:t>
      </w:r>
      <w:r w:rsidRPr="009E6CF8">
        <w:rPr>
          <w:rFonts w:asciiTheme="majorBidi" w:hAnsiTheme="majorBidi" w:cstheme="majorBidi"/>
          <w:sz w:val="24"/>
          <w:szCs w:val="24"/>
          <w:lang w:bidi="fa-IR"/>
        </w:rPr>
        <w:t xml:space="preserve">X </w:t>
      </w:r>
      <w:r w:rsidRPr="009E6CF8">
        <w:rPr>
          <w:rFonts w:asciiTheme="majorBidi" w:hAnsiTheme="majorBidi" w:cstheme="majorBidi"/>
          <w:sz w:val="24"/>
          <w:szCs w:val="24"/>
          <w:rtl/>
          <w:lang w:bidi="fa-IR"/>
        </w:rPr>
        <w:t>،</w:t>
      </w:r>
      <w:r w:rsidRPr="009E6CF8">
        <w:rPr>
          <w:rFonts w:asciiTheme="majorBidi" w:hAnsiTheme="majorBidi" w:cstheme="majorBidi"/>
          <w:sz w:val="24"/>
          <w:szCs w:val="24"/>
          <w:lang w:bidi="fa-IR"/>
        </w:rPr>
        <w:t xml:space="preserve"> </w:t>
      </w:r>
      <w:r w:rsidRPr="009E6CF8">
        <w:rPr>
          <w:rFonts w:asciiTheme="majorBidi" w:hAnsiTheme="majorBidi" w:cstheme="majorBidi"/>
          <w:b/>
          <w:bCs/>
          <w:sz w:val="24"/>
          <w:szCs w:val="24"/>
          <w:rtl/>
          <w:lang w:bidi="fa-IR"/>
        </w:rPr>
        <w:t>رادیوگراف</w:t>
      </w:r>
      <w:r w:rsidRPr="009E6CF8">
        <w:rPr>
          <w:rFonts w:asciiTheme="majorBidi" w:hAnsiTheme="majorBidi" w:cstheme="majorBidi"/>
          <w:sz w:val="24"/>
          <w:szCs w:val="24"/>
          <w:rtl/>
          <w:lang w:bidi="fa-IR"/>
        </w:rPr>
        <w:t xml:space="preserve"> نامیده می شوند و فلئوروسکوپی به طور گسترده ای در پزشکی به عنوان ابزار تشخیص بیماری کاربرد دارد. </w:t>
      </w:r>
    </w:p>
    <w:p w:rsidR="006921AC" w:rsidRPr="009E6CF8" w:rsidRDefault="006921AC" w:rsidP="002330AF">
      <w:pPr>
        <w:numPr>
          <w:ilvl w:val="0"/>
          <w:numId w:val="11"/>
        </w:numPr>
        <w:bidi/>
        <w:spacing w:line="360" w:lineRule="auto"/>
        <w:rPr>
          <w:rFonts w:asciiTheme="majorBidi" w:hAnsiTheme="majorBidi" w:cstheme="majorBidi"/>
          <w:sz w:val="24"/>
          <w:szCs w:val="24"/>
          <w:rtl/>
          <w:lang w:bidi="fa-IR"/>
        </w:rPr>
      </w:pPr>
      <w:r w:rsidRPr="009E6CF8">
        <w:rPr>
          <w:rFonts w:asciiTheme="majorBidi" w:hAnsiTheme="majorBidi" w:cstheme="majorBidi"/>
          <w:sz w:val="24"/>
          <w:szCs w:val="24"/>
          <w:rtl/>
          <w:lang w:bidi="fa-IR"/>
        </w:rPr>
        <w:t xml:space="preserve">در رادیوتراپی، اشعه های </w:t>
      </w:r>
      <w:r w:rsidRPr="009E6CF8">
        <w:rPr>
          <w:rFonts w:asciiTheme="majorBidi" w:hAnsiTheme="majorBidi" w:cstheme="majorBidi"/>
          <w:sz w:val="24"/>
          <w:szCs w:val="24"/>
          <w:lang w:bidi="fa-IR"/>
        </w:rPr>
        <w:t xml:space="preserve">X </w:t>
      </w:r>
      <w:r w:rsidRPr="009E6CF8">
        <w:rPr>
          <w:rFonts w:asciiTheme="majorBidi" w:hAnsiTheme="majorBidi" w:cstheme="majorBidi"/>
          <w:sz w:val="24"/>
          <w:szCs w:val="24"/>
          <w:rtl/>
          <w:lang w:bidi="fa-IR"/>
        </w:rPr>
        <w:t xml:space="preserve"> برای معالجه بیماریهای خاص و سرطان کاربرد دارند که در این روش تومورها را در معرض اشعه </w:t>
      </w:r>
      <w:r w:rsidRPr="009E6CF8">
        <w:rPr>
          <w:rFonts w:asciiTheme="majorBidi" w:hAnsiTheme="majorBidi" w:cstheme="majorBidi"/>
          <w:sz w:val="24"/>
          <w:szCs w:val="24"/>
          <w:lang w:bidi="fa-IR"/>
        </w:rPr>
        <w:t xml:space="preserve">X </w:t>
      </w:r>
      <w:r w:rsidRPr="009E6CF8">
        <w:rPr>
          <w:rFonts w:asciiTheme="majorBidi" w:hAnsiTheme="majorBidi" w:cstheme="majorBidi"/>
          <w:sz w:val="24"/>
          <w:szCs w:val="24"/>
          <w:rtl/>
          <w:lang w:bidi="fa-IR"/>
        </w:rPr>
        <w:t xml:space="preserve"> قرار می دهند. </w:t>
      </w:r>
    </w:p>
    <w:p w:rsidR="006921AC" w:rsidRDefault="006921AC" w:rsidP="002330AF">
      <w:pPr>
        <w:numPr>
          <w:ilvl w:val="0"/>
          <w:numId w:val="11"/>
        </w:numPr>
        <w:bidi/>
        <w:spacing w:line="360" w:lineRule="auto"/>
        <w:rPr>
          <w:rFonts w:asciiTheme="majorBidi" w:hAnsiTheme="majorBidi" w:cstheme="majorBidi"/>
          <w:sz w:val="24"/>
          <w:szCs w:val="24"/>
          <w:lang w:bidi="fa-IR"/>
        </w:rPr>
      </w:pPr>
      <w:r w:rsidRPr="009E6CF8">
        <w:rPr>
          <w:rFonts w:asciiTheme="majorBidi" w:hAnsiTheme="majorBidi" w:cstheme="majorBidi"/>
          <w:sz w:val="24"/>
          <w:szCs w:val="24"/>
          <w:rtl/>
          <w:lang w:bidi="fa-IR"/>
        </w:rPr>
        <w:t xml:space="preserve">اولین رادیوگرافی از انسان، از دست خانم </w:t>
      </w:r>
      <w:r w:rsidRPr="009E6CF8">
        <w:rPr>
          <w:rFonts w:asciiTheme="majorBidi" w:hAnsiTheme="majorBidi" w:cstheme="majorBidi"/>
          <w:sz w:val="24"/>
          <w:szCs w:val="24"/>
          <w:lang w:bidi="fa-IR"/>
        </w:rPr>
        <w:t xml:space="preserve">Bertha </w:t>
      </w:r>
      <w:r w:rsidRPr="009E6CF8">
        <w:rPr>
          <w:rFonts w:asciiTheme="majorBidi" w:hAnsiTheme="majorBidi" w:cstheme="majorBidi"/>
          <w:sz w:val="24"/>
          <w:szCs w:val="24"/>
          <w:rtl/>
          <w:lang w:bidi="fa-IR"/>
        </w:rPr>
        <w:t>،</w:t>
      </w:r>
      <w:r w:rsidRPr="009E6CF8">
        <w:rPr>
          <w:rFonts w:asciiTheme="majorBidi" w:hAnsiTheme="majorBidi" w:cstheme="majorBidi"/>
          <w:sz w:val="24"/>
          <w:szCs w:val="24"/>
          <w:lang w:bidi="fa-IR"/>
        </w:rPr>
        <w:t xml:space="preserve"> </w:t>
      </w:r>
      <w:r w:rsidRPr="009E6CF8">
        <w:rPr>
          <w:rFonts w:asciiTheme="majorBidi" w:hAnsiTheme="majorBidi" w:cstheme="majorBidi"/>
          <w:sz w:val="24"/>
          <w:szCs w:val="24"/>
          <w:rtl/>
          <w:lang w:bidi="fa-IR"/>
        </w:rPr>
        <w:t xml:space="preserve">همسر رونگتن، در 22 دسامبر 1895 بعمل آمد. </w:t>
      </w:r>
    </w:p>
    <w:p w:rsidR="009E6CF8" w:rsidRPr="009E6CF8" w:rsidRDefault="009E6CF8" w:rsidP="00590D3F">
      <w:pPr>
        <w:bidi/>
        <w:spacing w:line="360" w:lineRule="auto"/>
        <w:ind w:left="720"/>
        <w:jc w:val="center"/>
        <w:rPr>
          <w:rFonts w:asciiTheme="majorBidi" w:hAnsiTheme="majorBidi" w:cstheme="majorBidi"/>
          <w:sz w:val="24"/>
          <w:szCs w:val="24"/>
          <w:rtl/>
          <w:lang w:bidi="fa-IR"/>
        </w:rPr>
      </w:pPr>
      <w:r w:rsidRPr="009E6CF8">
        <w:rPr>
          <w:rFonts w:asciiTheme="majorBidi" w:hAnsiTheme="majorBidi" w:cstheme="majorBidi"/>
          <w:noProof/>
          <w:sz w:val="24"/>
          <w:szCs w:val="24"/>
          <w:lang w:bidi="fa-IR"/>
        </w:rPr>
        <w:drawing>
          <wp:inline distT="0" distB="0" distL="0" distR="0" wp14:anchorId="3EAB5D8A" wp14:editId="08CAD2B9">
            <wp:extent cx="1676400" cy="1466850"/>
            <wp:effectExtent l="0" t="0" r="0" b="0"/>
            <wp:docPr id="6" name="Picture 5" descr="تصویر مرتبط"/>
            <wp:cNvGraphicFramePr/>
            <a:graphic xmlns:a="http://schemas.openxmlformats.org/drawingml/2006/main">
              <a:graphicData uri="http://schemas.openxmlformats.org/drawingml/2006/picture">
                <pic:pic xmlns:pic="http://schemas.openxmlformats.org/drawingml/2006/picture">
                  <pic:nvPicPr>
                    <pic:cNvPr id="6" name="Picture 5" descr="تصویر مرتبط"/>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76400" cy="1466850"/>
                    </a:xfrm>
                    <a:prstGeom prst="rect">
                      <a:avLst/>
                    </a:prstGeom>
                    <a:noFill/>
                    <a:ln>
                      <a:noFill/>
                    </a:ln>
                  </pic:spPr>
                </pic:pic>
              </a:graphicData>
            </a:graphic>
          </wp:inline>
        </w:drawing>
      </w:r>
    </w:p>
    <w:p w:rsidR="006921AC" w:rsidRPr="00590D3F" w:rsidRDefault="006921AC" w:rsidP="00747CDE">
      <w:pPr>
        <w:bidi/>
        <w:spacing w:line="360" w:lineRule="auto"/>
        <w:rPr>
          <w:rFonts w:asciiTheme="majorBidi" w:hAnsiTheme="majorBidi" w:cstheme="majorBidi"/>
          <w:b/>
          <w:bCs/>
          <w:sz w:val="24"/>
          <w:szCs w:val="24"/>
          <w:rtl/>
          <w:lang w:bidi="fa-IR"/>
        </w:rPr>
      </w:pPr>
      <w:r w:rsidRPr="00590D3F">
        <w:rPr>
          <w:rFonts w:asciiTheme="majorBidi" w:hAnsiTheme="majorBidi" w:cstheme="majorBidi"/>
          <w:b/>
          <w:bCs/>
          <w:sz w:val="24"/>
          <w:szCs w:val="24"/>
          <w:rtl/>
          <w:lang w:bidi="fa-IR"/>
        </w:rPr>
        <w:t>ب: کاربردهای صنعتی</w:t>
      </w:r>
    </w:p>
    <w:p w:rsidR="006921AC" w:rsidRPr="009E6CF8" w:rsidRDefault="006921AC" w:rsidP="002330AF">
      <w:pPr>
        <w:numPr>
          <w:ilvl w:val="0"/>
          <w:numId w:val="12"/>
        </w:numPr>
        <w:bidi/>
        <w:spacing w:line="360" w:lineRule="auto"/>
        <w:rPr>
          <w:rFonts w:asciiTheme="majorBidi" w:hAnsiTheme="majorBidi" w:cstheme="majorBidi"/>
          <w:sz w:val="24"/>
          <w:szCs w:val="24"/>
          <w:lang w:bidi="fa-IR"/>
        </w:rPr>
      </w:pPr>
      <w:r w:rsidRPr="009E6CF8">
        <w:rPr>
          <w:rFonts w:asciiTheme="majorBidi" w:hAnsiTheme="majorBidi" w:cstheme="majorBidi"/>
          <w:sz w:val="24"/>
          <w:szCs w:val="24"/>
          <w:rtl/>
          <w:lang w:bidi="fa-IR"/>
        </w:rPr>
        <w:t>بازرسي محصولات فلزي مختلف، مانند آلومينيوم و فولاد، كه به صورت ريخته‌گري تهيّه شده‌اند. عكس هايي كه از اين راه تهيّه مي‌شوند حفره‌هاي ريز و شكستگي هاي درون قطعه‌هاي فلزي را كه از سطح ديده نمي‌شوند آشكار مي‌كنند.</w:t>
      </w:r>
    </w:p>
    <w:p w:rsidR="006921AC" w:rsidRPr="009E6CF8" w:rsidRDefault="006921AC" w:rsidP="002330AF">
      <w:pPr>
        <w:numPr>
          <w:ilvl w:val="0"/>
          <w:numId w:val="12"/>
        </w:numPr>
        <w:bidi/>
        <w:spacing w:line="360" w:lineRule="auto"/>
        <w:rPr>
          <w:rFonts w:asciiTheme="majorBidi" w:hAnsiTheme="majorBidi" w:cstheme="majorBidi"/>
          <w:sz w:val="24"/>
          <w:szCs w:val="24"/>
          <w:rtl/>
          <w:lang w:bidi="fa-IR"/>
        </w:rPr>
      </w:pPr>
      <w:r w:rsidRPr="009E6CF8">
        <w:rPr>
          <w:rFonts w:asciiTheme="majorBidi" w:hAnsiTheme="majorBidi" w:cstheme="majorBidi"/>
          <w:sz w:val="24"/>
          <w:szCs w:val="24"/>
          <w:rtl/>
          <w:lang w:bidi="fa-IR"/>
        </w:rPr>
        <w:t xml:space="preserve">بررسی ساختمان بلورين اجسام و تشخيص این كه جسم از چه موادي تشكيل شده است. نقشي كه از پراكنده شدن اشعه ايكس، پس از تابش بر يك بلور پديد مي‌آيد، مخصوص همان بلور است و نقش پراش آن بلور ناميده مي‌شود. </w:t>
      </w:r>
    </w:p>
    <w:p w:rsidR="009E6CF8" w:rsidRPr="00711ECB" w:rsidRDefault="00711ECB" w:rsidP="00747CDE">
      <w:pPr>
        <w:bidi/>
        <w:spacing w:line="360" w:lineRule="auto"/>
        <w:rPr>
          <w:rFonts w:asciiTheme="majorBidi" w:hAnsiTheme="majorBidi" w:cstheme="majorBidi"/>
          <w:b/>
          <w:bCs/>
          <w:sz w:val="24"/>
          <w:szCs w:val="24"/>
          <w:rtl/>
          <w:lang w:bidi="fa-IR"/>
        </w:rPr>
      </w:pPr>
      <w:r w:rsidRPr="00711ECB">
        <w:rPr>
          <w:rFonts w:asciiTheme="majorBidi" w:hAnsiTheme="majorBidi" w:cstheme="majorBidi"/>
          <w:b/>
          <w:bCs/>
          <w:sz w:val="24"/>
          <w:szCs w:val="24"/>
          <w:rtl/>
        </w:rPr>
        <w:t>مسائل</w:t>
      </w:r>
    </w:p>
    <w:p w:rsidR="006921AC" w:rsidRPr="009E6CF8" w:rsidRDefault="006921AC" w:rsidP="00747CDE">
      <w:pPr>
        <w:bidi/>
        <w:spacing w:line="360" w:lineRule="auto"/>
        <w:ind w:left="720"/>
        <w:rPr>
          <w:rFonts w:asciiTheme="majorBidi" w:hAnsiTheme="majorBidi" w:cstheme="majorBidi"/>
          <w:sz w:val="24"/>
          <w:szCs w:val="24"/>
          <w:lang w:bidi="fa-IR"/>
        </w:rPr>
      </w:pPr>
      <w:r w:rsidRPr="009E6CF8">
        <w:rPr>
          <w:rFonts w:asciiTheme="majorBidi" w:hAnsiTheme="majorBidi" w:cstheme="majorBidi"/>
          <w:sz w:val="24"/>
          <w:szCs w:val="24"/>
          <w:rtl/>
          <w:lang w:bidi="fa-IR"/>
        </w:rPr>
        <w:t xml:space="preserve">1- یک محفظه پرتو </w:t>
      </w:r>
      <w:r w:rsidRPr="009E6CF8">
        <w:rPr>
          <w:rFonts w:asciiTheme="majorBidi" w:hAnsiTheme="majorBidi" w:cstheme="majorBidi"/>
          <w:sz w:val="24"/>
          <w:szCs w:val="24"/>
          <w:lang w:bidi="fa-IR"/>
        </w:rPr>
        <w:t>X</w:t>
      </w:r>
      <w:r w:rsidRPr="009E6CF8">
        <w:rPr>
          <w:rFonts w:asciiTheme="majorBidi" w:hAnsiTheme="majorBidi" w:cstheme="majorBidi"/>
          <w:sz w:val="24"/>
          <w:szCs w:val="24"/>
          <w:rtl/>
          <w:lang w:bidi="fa-IR"/>
        </w:rPr>
        <w:t xml:space="preserve"> که در </w:t>
      </w:r>
      <w:r w:rsidRPr="009E6CF8">
        <w:rPr>
          <w:rFonts w:asciiTheme="majorBidi" w:hAnsiTheme="majorBidi" w:cstheme="majorBidi"/>
          <w:sz w:val="24"/>
          <w:szCs w:val="24"/>
          <w:lang w:bidi="fa-IR"/>
        </w:rPr>
        <w:t>KV</w:t>
      </w:r>
      <w:r w:rsidRPr="009E6CF8">
        <w:rPr>
          <w:rFonts w:asciiTheme="majorBidi" w:hAnsiTheme="majorBidi" w:cstheme="majorBidi"/>
          <w:sz w:val="24"/>
          <w:szCs w:val="24"/>
          <w:rtl/>
          <w:lang w:bidi="fa-IR"/>
        </w:rPr>
        <w:t xml:space="preserve"> 30 کار می کند یک طیف پیوسته پرتو </w:t>
      </w:r>
      <w:r w:rsidRPr="009E6CF8">
        <w:rPr>
          <w:rFonts w:asciiTheme="majorBidi" w:hAnsiTheme="majorBidi" w:cstheme="majorBidi"/>
          <w:sz w:val="24"/>
          <w:szCs w:val="24"/>
          <w:lang w:bidi="fa-IR"/>
        </w:rPr>
        <w:t>X</w:t>
      </w:r>
      <w:r w:rsidRPr="009E6CF8">
        <w:rPr>
          <w:rFonts w:asciiTheme="majorBidi" w:hAnsiTheme="majorBidi" w:cstheme="majorBidi"/>
          <w:sz w:val="24"/>
          <w:szCs w:val="24"/>
          <w:rtl/>
          <w:lang w:bidi="fa-IR"/>
        </w:rPr>
        <w:t xml:space="preserve"> با حد طول موج کوتاه </w:t>
      </w:r>
      <w:r w:rsidRPr="009E6CF8">
        <w:rPr>
          <w:rFonts w:asciiTheme="majorBidi" w:hAnsiTheme="majorBidi" w:cstheme="majorBidi"/>
          <w:sz w:val="24"/>
          <w:szCs w:val="24"/>
          <w:lang w:bidi="fa-IR"/>
        </w:rPr>
        <w:t>nm</w:t>
      </w:r>
      <w:r w:rsidRPr="009E6CF8">
        <w:rPr>
          <w:rFonts w:asciiTheme="majorBidi" w:hAnsiTheme="majorBidi" w:cstheme="majorBidi"/>
          <w:sz w:val="24"/>
          <w:szCs w:val="24"/>
          <w:rtl/>
          <w:lang w:bidi="fa-IR"/>
        </w:rPr>
        <w:t xml:space="preserve"> 0.0414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val="el-GR" w:bidi="fa-IR"/>
              </w:rPr>
              <m:t>λ</m:t>
            </m:r>
          </m:e>
          <m:sub>
            <m:r>
              <w:rPr>
                <w:rFonts w:ascii="Cambria Math" w:hAnsi="Cambria Math" w:cstheme="majorBidi"/>
                <w:sz w:val="24"/>
                <w:szCs w:val="24"/>
                <w:lang w:bidi="fa-IR"/>
              </w:rPr>
              <m:t>Min</m:t>
            </m:r>
          </m:sub>
        </m:sSub>
        <m:r>
          <w:rPr>
            <w:rFonts w:ascii="Cambria Math" w:hAnsi="Cambria Math" w:cstheme="majorBidi"/>
            <w:sz w:val="24"/>
            <w:szCs w:val="24"/>
            <w:lang w:bidi="fa-IR"/>
          </w:rPr>
          <m:t>=</m:t>
        </m:r>
        <m:r>
          <w:rPr>
            <w:rFonts w:ascii="Cambria Math" w:hAnsi="Cambria Math" w:cstheme="majorBidi"/>
            <w:sz w:val="24"/>
            <w:szCs w:val="24"/>
            <w:rtl/>
            <w:lang w:bidi="fa-IR"/>
          </w:rPr>
          <m:t> </m:t>
        </m:r>
      </m:oMath>
      <w:r w:rsidRPr="009E6CF8">
        <w:rPr>
          <w:rFonts w:asciiTheme="majorBidi" w:hAnsiTheme="majorBidi" w:cstheme="majorBidi"/>
          <w:sz w:val="24"/>
          <w:szCs w:val="24"/>
          <w:rtl/>
          <w:lang w:bidi="fa-IR"/>
        </w:rPr>
        <w:t xml:space="preserve">  گسیل می کند. ثابت پلانک را محاسبه کنید.</w:t>
      </w:r>
    </w:p>
    <w:p w:rsidR="006921AC" w:rsidRPr="009E6CF8" w:rsidRDefault="00711ECB" w:rsidP="00747CDE">
      <w:pPr>
        <w:bidi/>
        <w:spacing w:line="360" w:lineRule="auto"/>
        <w:ind w:left="720"/>
        <w:rPr>
          <w:rFonts w:asciiTheme="majorBidi" w:hAnsiTheme="majorBidi" w:cstheme="majorBidi"/>
          <w:sz w:val="24"/>
          <w:szCs w:val="24"/>
          <w:rtl/>
          <w:lang w:bidi="fa-IR"/>
        </w:rPr>
      </w:pPr>
      <w:r>
        <w:rPr>
          <w:rFonts w:asciiTheme="majorBidi" w:hAnsiTheme="majorBidi" w:cstheme="majorBidi" w:hint="cs"/>
          <w:sz w:val="24"/>
          <w:szCs w:val="24"/>
          <w:rtl/>
          <w:lang w:bidi="fa-IR"/>
        </w:rPr>
        <w:t>2</w:t>
      </w:r>
      <w:r w:rsidR="006921AC" w:rsidRPr="009E6CF8">
        <w:rPr>
          <w:rFonts w:asciiTheme="majorBidi" w:hAnsiTheme="majorBidi" w:cstheme="majorBidi"/>
          <w:sz w:val="24"/>
          <w:szCs w:val="24"/>
          <w:rtl/>
          <w:lang w:bidi="fa-IR"/>
        </w:rPr>
        <w:t xml:space="preserve">- کوتاه ترین طول موج گسیل شده از یک محفظه پرتو </w:t>
      </w:r>
      <w:r w:rsidR="006921AC" w:rsidRPr="009E6CF8">
        <w:rPr>
          <w:rFonts w:asciiTheme="majorBidi" w:hAnsiTheme="majorBidi" w:cstheme="majorBidi"/>
          <w:sz w:val="24"/>
          <w:szCs w:val="24"/>
          <w:lang w:bidi="fa-IR"/>
        </w:rPr>
        <w:t>X</w:t>
      </w:r>
      <w:r w:rsidR="006921AC" w:rsidRPr="009E6CF8">
        <w:rPr>
          <w:rFonts w:asciiTheme="majorBidi" w:hAnsiTheme="majorBidi" w:cstheme="majorBidi"/>
          <w:sz w:val="24"/>
          <w:szCs w:val="24"/>
          <w:rtl/>
          <w:lang w:bidi="fa-IR"/>
        </w:rPr>
        <w:t xml:space="preserve"> را درصورتی که اختلاف پتانسیل </w:t>
      </w:r>
      <m:oMath>
        <m:r>
          <m:rPr>
            <m:sty m:val="p"/>
          </m:rPr>
          <w:rPr>
            <w:rFonts w:ascii="Cambria Math" w:hAnsi="Cambria Math" w:cstheme="majorBidi"/>
            <w:sz w:val="24"/>
            <w:szCs w:val="24"/>
            <w:rtl/>
            <w:lang w:bidi="fa-IR"/>
          </w:rPr>
          <m:t> </m:t>
        </m:r>
        <m:sSup>
          <m:sSupPr>
            <m:ctrlPr>
              <w:rPr>
                <w:rFonts w:ascii="Cambria Math" w:hAnsi="Cambria Math" w:cstheme="majorBidi"/>
                <w:i/>
                <w:iCs/>
                <w:sz w:val="24"/>
                <w:szCs w:val="24"/>
                <w:lang w:bidi="fa-IR"/>
              </w:rPr>
            </m:ctrlPr>
          </m:sSupPr>
          <m:e>
            <m:r>
              <w:rPr>
                <w:rFonts w:ascii="Cambria Math" w:hAnsi="Cambria Math" w:cstheme="majorBidi"/>
                <w:sz w:val="24"/>
                <w:szCs w:val="24"/>
                <w:lang w:bidi="fa-IR"/>
              </w:rPr>
              <m:t>5×10</m:t>
            </m:r>
          </m:e>
          <m:sup>
            <m:r>
              <w:rPr>
                <w:rFonts w:ascii="Cambria Math" w:hAnsi="Cambria Math" w:cstheme="majorBidi"/>
                <w:sz w:val="24"/>
                <w:szCs w:val="24"/>
                <w:lang w:bidi="fa-IR"/>
              </w:rPr>
              <m:t>4</m:t>
            </m:r>
          </m:sup>
        </m:sSup>
        <m:r>
          <w:rPr>
            <w:rFonts w:ascii="Cambria Math" w:hAnsi="Cambria Math" w:cstheme="majorBidi"/>
            <w:sz w:val="24"/>
            <w:szCs w:val="24"/>
            <w:lang w:bidi="fa-IR"/>
          </w:rPr>
          <m:t>V </m:t>
        </m:r>
      </m:oMath>
      <w:r w:rsidR="006921AC" w:rsidRPr="009E6CF8">
        <w:rPr>
          <w:rFonts w:asciiTheme="majorBidi" w:hAnsiTheme="majorBidi" w:cstheme="majorBidi"/>
          <w:sz w:val="24"/>
          <w:szCs w:val="24"/>
          <w:rtl/>
          <w:lang w:bidi="fa-IR"/>
        </w:rPr>
        <w:t>در دو طرف آن اعمال شود بدست آورید.</w:t>
      </w:r>
    </w:p>
    <w:p w:rsidR="006921AC" w:rsidRPr="009E6CF8" w:rsidRDefault="00711ECB" w:rsidP="00747CDE">
      <w:pPr>
        <w:bidi/>
        <w:spacing w:line="360" w:lineRule="auto"/>
        <w:ind w:left="720"/>
        <w:rPr>
          <w:rFonts w:asciiTheme="majorBidi" w:hAnsiTheme="majorBidi" w:cstheme="majorBidi"/>
          <w:sz w:val="24"/>
          <w:szCs w:val="24"/>
          <w:rtl/>
          <w:lang w:bidi="fa-IR"/>
        </w:rPr>
      </w:pPr>
      <w:r>
        <w:rPr>
          <w:rFonts w:asciiTheme="majorBidi" w:hAnsiTheme="majorBidi" w:cstheme="majorBidi" w:hint="cs"/>
          <w:sz w:val="24"/>
          <w:szCs w:val="24"/>
          <w:rtl/>
          <w:lang w:bidi="fa-IR"/>
        </w:rPr>
        <w:t>3</w:t>
      </w:r>
      <w:r w:rsidR="006921AC" w:rsidRPr="009E6CF8">
        <w:rPr>
          <w:rFonts w:asciiTheme="majorBidi" w:hAnsiTheme="majorBidi" w:cstheme="majorBidi"/>
          <w:sz w:val="24"/>
          <w:szCs w:val="24"/>
          <w:rtl/>
          <w:lang w:bidi="fa-IR"/>
        </w:rPr>
        <w:t xml:space="preserve">- اختلاف پتانسیلی که به وسیله آن یک الکترون باید از حالت سکون شتاب گیرد و هنگام برخورد با هدف، حد طول موج کوتاه طیف پیوسته آن </w:t>
      </w:r>
      <m:oMath>
        <m:sSup>
          <m:sSupPr>
            <m:ctrlPr>
              <w:rPr>
                <w:rFonts w:ascii="Cambria Math" w:hAnsi="Cambria Math" w:cstheme="majorBidi"/>
                <w:i/>
                <w:iCs/>
                <w:sz w:val="24"/>
                <w:szCs w:val="24"/>
                <w:lang w:bidi="fa-IR"/>
              </w:rPr>
            </m:ctrlPr>
          </m:sSupPr>
          <m:e>
            <m:r>
              <w:rPr>
                <w:rFonts w:ascii="Cambria Math" w:hAnsi="Cambria Math" w:cstheme="majorBidi"/>
                <w:sz w:val="24"/>
                <w:szCs w:val="24"/>
                <w:lang w:bidi="fa-IR"/>
              </w:rPr>
              <m:t>10</m:t>
            </m:r>
          </m:e>
          <m:sup>
            <m:r>
              <w:rPr>
                <w:rFonts w:ascii="Cambria Math" w:hAnsi="Cambria Math" w:cstheme="majorBidi"/>
                <w:sz w:val="24"/>
                <w:szCs w:val="24"/>
                <w:lang w:bidi="fa-IR"/>
              </w:rPr>
              <m:t>-10</m:t>
            </m:r>
          </m:sup>
        </m:sSup>
        <m:r>
          <w:rPr>
            <w:rFonts w:ascii="Cambria Math" w:hAnsi="Cambria Math" w:cstheme="majorBidi"/>
            <w:sz w:val="24"/>
            <w:szCs w:val="24"/>
            <w:lang w:bidi="fa-IR"/>
          </w:rPr>
          <m:t>m</m:t>
        </m:r>
      </m:oMath>
      <w:r w:rsidR="006921AC" w:rsidRPr="009E6CF8">
        <w:rPr>
          <w:rFonts w:asciiTheme="majorBidi" w:hAnsiTheme="majorBidi" w:cstheme="majorBidi"/>
          <w:sz w:val="24"/>
          <w:szCs w:val="24"/>
          <w:rtl/>
          <w:lang w:bidi="fa-IR"/>
        </w:rPr>
        <w:t xml:space="preserve"> شود چقدر است؟ همچنین بیشینه سرعت الکترون را تخمین بزنید.</w:t>
      </w:r>
    </w:p>
    <w:p w:rsidR="00711ECB" w:rsidRPr="003C5B74" w:rsidRDefault="00711ECB" w:rsidP="00747CDE">
      <w:pPr>
        <w:bidi/>
        <w:spacing w:line="360" w:lineRule="auto"/>
        <w:rPr>
          <w:rFonts w:asciiTheme="majorBidi" w:hAnsiTheme="majorBidi" w:cstheme="majorBidi"/>
          <w:b/>
          <w:bCs/>
          <w:sz w:val="24"/>
          <w:szCs w:val="24"/>
          <w:rtl/>
          <w:lang w:bidi="fa-IR"/>
        </w:rPr>
      </w:pPr>
      <w:r w:rsidRPr="00711ECB">
        <w:rPr>
          <w:rFonts w:asciiTheme="majorBidi" w:hAnsiTheme="majorBidi" w:cstheme="majorBidi"/>
          <w:b/>
          <w:bCs/>
          <w:sz w:val="24"/>
          <w:szCs w:val="24"/>
          <w:rtl/>
        </w:rPr>
        <w:lastRenderedPageBreak/>
        <w:t>جلسه چهارم</w:t>
      </w:r>
      <w:r>
        <w:rPr>
          <w:rFonts w:asciiTheme="majorBidi" w:hAnsiTheme="majorBidi" w:cstheme="majorBidi" w:hint="cs"/>
          <w:b/>
          <w:bCs/>
          <w:sz w:val="24"/>
          <w:szCs w:val="24"/>
          <w:rtl/>
        </w:rPr>
        <w:t xml:space="preserve">: </w:t>
      </w:r>
      <w:r w:rsidRPr="00711ECB">
        <w:rPr>
          <w:rFonts w:asciiTheme="majorBidi" w:hAnsiTheme="majorBidi" w:cstheme="majorBidi"/>
          <w:sz w:val="24"/>
          <w:szCs w:val="24"/>
          <w:rtl/>
        </w:rPr>
        <w:t>مبانی حسگرها و آشکارسازها</w:t>
      </w:r>
    </w:p>
    <w:p w:rsidR="009E6CF8" w:rsidRPr="00580477" w:rsidRDefault="00580477" w:rsidP="00747CDE">
      <w:pPr>
        <w:bidi/>
        <w:spacing w:line="360" w:lineRule="auto"/>
        <w:rPr>
          <w:rFonts w:asciiTheme="majorBidi" w:hAnsiTheme="majorBidi" w:cstheme="majorBidi"/>
          <w:b/>
          <w:bCs/>
          <w:sz w:val="24"/>
          <w:szCs w:val="24"/>
          <w:rtl/>
          <w:lang w:bidi="fa-IR"/>
        </w:rPr>
      </w:pPr>
      <w:r w:rsidRPr="00580477">
        <w:rPr>
          <w:rFonts w:asciiTheme="majorBidi" w:hAnsiTheme="majorBidi" w:cstheme="majorBidi"/>
          <w:b/>
          <w:bCs/>
          <w:sz w:val="24"/>
          <w:szCs w:val="24"/>
          <w:rtl/>
          <w:lang w:bidi="fa-IR"/>
        </w:rPr>
        <w:t>حسگرها</w:t>
      </w:r>
    </w:p>
    <w:p w:rsidR="006921AC" w:rsidRPr="00580477" w:rsidRDefault="006921AC" w:rsidP="00426F1A">
      <w:pPr>
        <w:bidi/>
        <w:spacing w:line="360" w:lineRule="auto"/>
        <w:rPr>
          <w:rFonts w:asciiTheme="majorBidi" w:hAnsiTheme="majorBidi" w:cstheme="majorBidi"/>
          <w:sz w:val="24"/>
          <w:szCs w:val="24"/>
          <w:rtl/>
          <w:lang w:bidi="fa-IR"/>
        </w:rPr>
      </w:pPr>
      <w:r w:rsidRPr="00580477">
        <w:rPr>
          <w:rFonts w:asciiTheme="majorBidi" w:hAnsiTheme="majorBidi" w:cstheme="majorBidi"/>
          <w:sz w:val="24"/>
          <w:szCs w:val="24"/>
          <w:rtl/>
          <w:lang w:bidi="fa-IR"/>
        </w:rPr>
        <w:t xml:space="preserve">حسگرها نوعی مبدل هستند. بعضی از حسگرها به تنهایی قابل استفاده‌اند و برای خواندن آنها احتیاجی به وسایل جانبی دیگری نیست، مانند دماسنج جیوه ای. دستهٔ دیگر برای استفاده باید با وسایل دیگری همراه باشند مثل ترموکوپل. بیشتر حسگرها الکتریکی یا الکترونیکی هستند که انواع الکتریکی از دقت پایین‌تری برخوردارند. </w:t>
      </w:r>
    </w:p>
    <w:p w:rsidR="00580477" w:rsidRPr="00580477" w:rsidRDefault="00580477" w:rsidP="00747CDE">
      <w:pPr>
        <w:bidi/>
        <w:spacing w:line="360" w:lineRule="auto"/>
        <w:rPr>
          <w:rFonts w:asciiTheme="majorBidi" w:hAnsiTheme="majorBidi" w:cstheme="majorBidi"/>
          <w:sz w:val="24"/>
          <w:szCs w:val="24"/>
          <w:lang w:bidi="fa-IR"/>
        </w:rPr>
      </w:pPr>
      <w:r w:rsidRPr="00580477">
        <w:rPr>
          <w:rFonts w:asciiTheme="majorBidi" w:hAnsiTheme="majorBidi" w:cstheme="majorBidi"/>
          <w:sz w:val="24"/>
          <w:szCs w:val="24"/>
          <w:rtl/>
          <w:lang w:bidi="fa-IR"/>
        </w:rPr>
        <w:t xml:space="preserve">برخی حسگرها آنچه را که اندازه می گیرند تحت تاثیر قرار می دهند؛ برای مثال، اگر یک دماسنج معمولی  را داخل یک فنجان مایع داغ نماییم، مایع را سرد می کند درحالی که آن مایع دماسنج را گرم می کند. </w:t>
      </w:r>
    </w:p>
    <w:p w:rsidR="00580477" w:rsidRDefault="00580477" w:rsidP="00747CDE">
      <w:pPr>
        <w:bidi/>
        <w:spacing w:line="360" w:lineRule="auto"/>
        <w:rPr>
          <w:rFonts w:asciiTheme="majorBidi" w:hAnsiTheme="majorBidi" w:cstheme="majorBidi"/>
          <w:sz w:val="24"/>
          <w:szCs w:val="24"/>
          <w:rtl/>
          <w:lang w:bidi="fa-IR"/>
        </w:rPr>
      </w:pPr>
      <w:r w:rsidRPr="00580477">
        <w:rPr>
          <w:rFonts w:asciiTheme="majorBidi" w:hAnsiTheme="majorBidi" w:cstheme="majorBidi"/>
          <w:sz w:val="24"/>
          <w:szCs w:val="24"/>
          <w:rtl/>
          <w:lang w:bidi="fa-IR"/>
        </w:rPr>
        <w:t>حسگرها معمولا به گونه ای طراحی می شوند که کمترین اثر را روی آنچه اندازه گیری می کنند داشته باشند. از این لحاظ حسگرها را هرچه کوچکتر می سازند. در بیشتر موارد یک میکروحسگر از سرعت و حسگری بیشتری نسبت به یک ماکروحسگر برخوردار می باشد.</w:t>
      </w:r>
    </w:p>
    <w:p w:rsidR="00580477" w:rsidRPr="00580477" w:rsidRDefault="00580477" w:rsidP="00747CDE">
      <w:pPr>
        <w:bidi/>
        <w:spacing w:line="360" w:lineRule="auto"/>
        <w:rPr>
          <w:rFonts w:asciiTheme="majorBidi" w:hAnsiTheme="majorBidi" w:cstheme="majorBidi"/>
          <w:b/>
          <w:bCs/>
          <w:sz w:val="24"/>
          <w:szCs w:val="24"/>
          <w:lang w:bidi="fa-IR"/>
        </w:rPr>
      </w:pPr>
      <w:r w:rsidRPr="00580477">
        <w:rPr>
          <w:rFonts w:asciiTheme="majorBidi" w:hAnsiTheme="majorBidi" w:cstheme="majorBidi"/>
          <w:b/>
          <w:bCs/>
          <w:sz w:val="24"/>
          <w:szCs w:val="24"/>
          <w:rtl/>
          <w:lang w:bidi="fa-IR"/>
        </w:rPr>
        <w:t xml:space="preserve">حساسیت یک حسگر </w:t>
      </w:r>
    </w:p>
    <w:p w:rsidR="00580477" w:rsidRDefault="00580477" w:rsidP="00426F1A">
      <w:pPr>
        <w:bidi/>
        <w:spacing w:line="360" w:lineRule="auto"/>
        <w:rPr>
          <w:rFonts w:asciiTheme="majorBidi" w:hAnsiTheme="majorBidi" w:cstheme="majorBidi"/>
          <w:sz w:val="24"/>
          <w:szCs w:val="24"/>
          <w:rtl/>
          <w:lang w:bidi="fa-IR"/>
        </w:rPr>
      </w:pPr>
      <w:r w:rsidRPr="00580477">
        <w:rPr>
          <w:rFonts w:asciiTheme="majorBidi" w:hAnsiTheme="majorBidi" w:cstheme="majorBidi"/>
          <w:sz w:val="24"/>
          <w:szCs w:val="24"/>
          <w:rtl/>
          <w:lang w:bidi="fa-IR"/>
        </w:rPr>
        <w:t>میزان تغییر خروجی آن را هنگامی که کمیت ورودی مورد اندازه گیری تغییر می کند نشان می دهد.</w:t>
      </w:r>
      <w:r w:rsidR="00426F1A">
        <w:rPr>
          <w:rFonts w:asciiTheme="majorBidi" w:hAnsiTheme="majorBidi" w:cstheme="majorBidi" w:hint="cs"/>
          <w:sz w:val="24"/>
          <w:szCs w:val="24"/>
          <w:rtl/>
          <w:lang w:bidi="fa-IR"/>
        </w:rPr>
        <w:t xml:space="preserve"> </w:t>
      </w:r>
      <w:r w:rsidRPr="00580477">
        <w:rPr>
          <w:rFonts w:asciiTheme="majorBidi" w:hAnsiTheme="majorBidi" w:cstheme="majorBidi"/>
          <w:sz w:val="24"/>
          <w:szCs w:val="24"/>
          <w:rtl/>
          <w:lang w:bidi="fa-IR"/>
        </w:rPr>
        <w:t xml:space="preserve">برای مثال، اگر جیوه داخل یک دماسنج هنگامی که دما یک درجه تغییر کند به اندازه یک سانتیمتر حرکت نماید، حساسیت </w:t>
      </w:r>
      <w:r w:rsidRPr="00580477">
        <w:rPr>
          <w:rFonts w:asciiTheme="majorBidi" w:hAnsiTheme="majorBidi" w:cstheme="majorBidi"/>
          <w:sz w:val="24"/>
          <w:szCs w:val="24"/>
          <w:lang w:bidi="fa-IR"/>
        </w:rPr>
        <w:t>1 cm/°C</w:t>
      </w:r>
      <w:r w:rsidRPr="00580477">
        <w:rPr>
          <w:rFonts w:asciiTheme="majorBidi" w:hAnsiTheme="majorBidi" w:cstheme="majorBidi"/>
          <w:sz w:val="24"/>
          <w:szCs w:val="24"/>
          <w:rtl/>
        </w:rPr>
        <w:t xml:space="preserve"> می باشد.</w:t>
      </w:r>
    </w:p>
    <w:p w:rsidR="00580477" w:rsidRPr="00580477" w:rsidRDefault="00580477" w:rsidP="00747CDE">
      <w:pPr>
        <w:bidi/>
        <w:spacing w:line="360" w:lineRule="auto"/>
        <w:rPr>
          <w:rFonts w:asciiTheme="majorBidi" w:hAnsiTheme="majorBidi" w:cstheme="majorBidi"/>
          <w:sz w:val="24"/>
          <w:szCs w:val="24"/>
          <w:lang w:bidi="fa-IR"/>
        </w:rPr>
      </w:pPr>
      <w:r w:rsidRPr="00580477">
        <w:rPr>
          <w:rFonts w:asciiTheme="majorBidi" w:hAnsiTheme="majorBidi" w:cstheme="majorBidi"/>
          <w:sz w:val="24"/>
          <w:szCs w:val="24"/>
          <w:rtl/>
        </w:rPr>
        <w:t>یک حسگر خوب از قوانین زیر پیروی می کند:</w:t>
      </w:r>
    </w:p>
    <w:p w:rsidR="006921AC" w:rsidRPr="00580477" w:rsidRDefault="006921AC" w:rsidP="002330AF">
      <w:pPr>
        <w:numPr>
          <w:ilvl w:val="0"/>
          <w:numId w:val="13"/>
        </w:numPr>
        <w:bidi/>
        <w:spacing w:line="360" w:lineRule="auto"/>
        <w:rPr>
          <w:rFonts w:asciiTheme="majorBidi" w:hAnsiTheme="majorBidi" w:cstheme="majorBidi"/>
          <w:sz w:val="24"/>
          <w:szCs w:val="24"/>
          <w:rtl/>
          <w:lang w:bidi="fa-IR"/>
        </w:rPr>
      </w:pPr>
      <w:r w:rsidRPr="00580477">
        <w:rPr>
          <w:rFonts w:asciiTheme="majorBidi" w:hAnsiTheme="majorBidi" w:cstheme="majorBidi"/>
          <w:sz w:val="24"/>
          <w:szCs w:val="24"/>
          <w:rtl/>
        </w:rPr>
        <w:t>به خاصیت مورد انداز گیری حساس است.</w:t>
      </w:r>
    </w:p>
    <w:p w:rsidR="006921AC" w:rsidRPr="00580477" w:rsidRDefault="006921AC" w:rsidP="002330AF">
      <w:pPr>
        <w:numPr>
          <w:ilvl w:val="0"/>
          <w:numId w:val="13"/>
        </w:numPr>
        <w:bidi/>
        <w:spacing w:line="360" w:lineRule="auto"/>
        <w:rPr>
          <w:rFonts w:asciiTheme="majorBidi" w:hAnsiTheme="majorBidi" w:cstheme="majorBidi"/>
          <w:sz w:val="24"/>
          <w:szCs w:val="24"/>
          <w:rtl/>
          <w:lang w:bidi="fa-IR"/>
        </w:rPr>
      </w:pPr>
      <w:r w:rsidRPr="00580477">
        <w:rPr>
          <w:rFonts w:asciiTheme="majorBidi" w:hAnsiTheme="majorBidi" w:cstheme="majorBidi"/>
          <w:sz w:val="24"/>
          <w:szCs w:val="24"/>
          <w:rtl/>
        </w:rPr>
        <w:t>به هر خاصیت دیگری که احتمالا در میان کاربردش قرار دارد حساس است.</w:t>
      </w:r>
    </w:p>
    <w:p w:rsidR="006921AC" w:rsidRPr="00580477" w:rsidRDefault="006921AC" w:rsidP="002330AF">
      <w:pPr>
        <w:numPr>
          <w:ilvl w:val="0"/>
          <w:numId w:val="13"/>
        </w:numPr>
        <w:bidi/>
        <w:spacing w:line="360" w:lineRule="auto"/>
        <w:rPr>
          <w:rFonts w:asciiTheme="majorBidi" w:hAnsiTheme="majorBidi" w:cstheme="majorBidi"/>
          <w:sz w:val="24"/>
          <w:szCs w:val="24"/>
          <w:rtl/>
          <w:lang w:bidi="fa-IR"/>
        </w:rPr>
      </w:pPr>
      <w:r w:rsidRPr="00580477">
        <w:rPr>
          <w:rFonts w:asciiTheme="majorBidi" w:hAnsiTheme="majorBidi" w:cstheme="majorBidi"/>
          <w:sz w:val="24"/>
          <w:szCs w:val="24"/>
          <w:rtl/>
        </w:rPr>
        <w:t xml:space="preserve">تحت تاثیر خاصیت مورد انداز گیری قرار نمی گیرد. </w:t>
      </w:r>
    </w:p>
    <w:p w:rsidR="00580477" w:rsidRPr="00580477" w:rsidRDefault="00580477" w:rsidP="00747CDE">
      <w:pPr>
        <w:bidi/>
        <w:spacing w:line="360" w:lineRule="auto"/>
        <w:rPr>
          <w:rFonts w:asciiTheme="majorBidi" w:hAnsiTheme="majorBidi" w:cstheme="majorBidi"/>
          <w:sz w:val="24"/>
          <w:szCs w:val="24"/>
          <w:rtl/>
          <w:lang w:bidi="fa-IR"/>
        </w:rPr>
      </w:pPr>
      <w:r w:rsidRPr="00580477">
        <w:rPr>
          <w:rFonts w:asciiTheme="majorBidi" w:hAnsiTheme="majorBidi" w:cstheme="majorBidi"/>
          <w:sz w:val="24"/>
          <w:szCs w:val="24"/>
          <w:rtl/>
        </w:rPr>
        <w:t xml:space="preserve">بیشتر حسگرها دارای یک تابع انتقال خطی می باشند. در این حال حساسیت بصورت نسبت بین سیگنال خروجی و خاصیت مورد انداز گیری تعریف می شود. برای مثال، اگر یک حسگر دما را اندازه گیری نماید و دارای یک ولتاژ خروجی باشد، حساسیت ثابتی با واحد </w:t>
      </w:r>
      <w:r w:rsidRPr="00580477">
        <w:rPr>
          <w:rFonts w:asciiTheme="majorBidi" w:hAnsiTheme="majorBidi" w:cstheme="majorBidi"/>
          <w:sz w:val="24"/>
          <w:szCs w:val="24"/>
          <w:lang w:bidi="fa-IR"/>
        </w:rPr>
        <w:t>V/K</w:t>
      </w:r>
      <w:r w:rsidRPr="00580477">
        <w:rPr>
          <w:rFonts w:asciiTheme="majorBidi" w:hAnsiTheme="majorBidi" w:cstheme="majorBidi"/>
          <w:sz w:val="24"/>
          <w:szCs w:val="24"/>
          <w:rtl/>
        </w:rPr>
        <w:t xml:space="preserve"> خواهد بود. </w:t>
      </w:r>
    </w:p>
    <w:p w:rsidR="00580477" w:rsidRDefault="00580477" w:rsidP="00747CDE">
      <w:pPr>
        <w:bidi/>
        <w:spacing w:line="360" w:lineRule="auto"/>
        <w:rPr>
          <w:rFonts w:asciiTheme="majorBidi" w:hAnsiTheme="majorBidi" w:cstheme="majorBidi"/>
          <w:sz w:val="24"/>
          <w:szCs w:val="24"/>
          <w:rtl/>
          <w:lang w:bidi="fa-IR"/>
        </w:rPr>
      </w:pPr>
      <w:r w:rsidRPr="00580477">
        <w:rPr>
          <w:rFonts w:asciiTheme="majorBidi" w:hAnsiTheme="majorBidi" w:cstheme="majorBidi"/>
          <w:sz w:val="24"/>
          <w:szCs w:val="24"/>
          <w:rtl/>
        </w:rPr>
        <w:t xml:space="preserve">حساسیت شیب تابع انتقال است. تبدیل خروجی الکتریکی حسگر </w:t>
      </w:r>
      <w:r w:rsidRPr="00580477">
        <w:rPr>
          <w:rFonts w:asciiTheme="majorBidi" w:hAnsiTheme="majorBidi" w:cstheme="majorBidi"/>
          <w:sz w:val="24"/>
          <w:szCs w:val="24"/>
          <w:rtl/>
          <w:lang w:bidi="fa-IR"/>
        </w:rPr>
        <w:t xml:space="preserve"> </w:t>
      </w:r>
      <w:r w:rsidRPr="00580477">
        <w:rPr>
          <w:rFonts w:asciiTheme="majorBidi" w:hAnsiTheme="majorBidi" w:cstheme="majorBidi"/>
          <w:sz w:val="24"/>
          <w:szCs w:val="24"/>
          <w:rtl/>
        </w:rPr>
        <w:t xml:space="preserve">(مثلا </w:t>
      </w:r>
      <w:r w:rsidRPr="00580477">
        <w:rPr>
          <w:rFonts w:asciiTheme="majorBidi" w:hAnsiTheme="majorBidi" w:cstheme="majorBidi"/>
          <w:sz w:val="24"/>
          <w:szCs w:val="24"/>
          <w:lang w:bidi="fa-IR"/>
        </w:rPr>
        <w:t>V</w:t>
      </w:r>
      <w:r w:rsidRPr="00580477">
        <w:rPr>
          <w:rFonts w:asciiTheme="majorBidi" w:hAnsiTheme="majorBidi" w:cstheme="majorBidi"/>
          <w:sz w:val="24"/>
          <w:szCs w:val="24"/>
          <w:rtl/>
          <w:lang w:bidi="fa-IR"/>
        </w:rPr>
        <w:t xml:space="preserve">) به واحد مورد اندازه گیری (مثلا </w:t>
      </w:r>
      <w:r w:rsidRPr="00580477">
        <w:rPr>
          <w:rFonts w:asciiTheme="majorBidi" w:hAnsiTheme="majorBidi" w:cstheme="majorBidi"/>
          <w:sz w:val="24"/>
          <w:szCs w:val="24"/>
          <w:lang w:bidi="fa-IR"/>
        </w:rPr>
        <w:t>K</w:t>
      </w:r>
      <w:r w:rsidRPr="00580477">
        <w:rPr>
          <w:rFonts w:asciiTheme="majorBidi" w:hAnsiTheme="majorBidi" w:cstheme="majorBidi"/>
          <w:sz w:val="24"/>
          <w:szCs w:val="24"/>
          <w:rtl/>
          <w:lang w:bidi="fa-IR"/>
        </w:rPr>
        <w:t xml:space="preserve">) نیازمند تقسیم </w:t>
      </w:r>
      <w:r w:rsidRPr="00580477">
        <w:rPr>
          <w:rFonts w:asciiTheme="majorBidi" w:hAnsiTheme="majorBidi" w:cstheme="majorBidi"/>
          <w:sz w:val="24"/>
          <w:szCs w:val="24"/>
          <w:rtl/>
        </w:rPr>
        <w:t xml:space="preserve">خروجی الکتریکی بر شیب (یا ضرب در عکس آن) می باشد. معمولا یک مقدار اولیه باید به آن اضافه یا از آن کم شود. برای مثال، اگر خروجی صفر ولت متناظر با ورودی </w:t>
      </w:r>
      <w:r w:rsidRPr="00580477">
        <w:rPr>
          <w:rFonts w:asciiTheme="majorBidi" w:hAnsiTheme="majorBidi" w:cstheme="majorBidi"/>
          <w:sz w:val="24"/>
          <w:szCs w:val="24"/>
          <w:lang w:bidi="fa-IR"/>
        </w:rPr>
        <w:t>C</w:t>
      </w:r>
      <w:r w:rsidRPr="00580477">
        <w:rPr>
          <w:rFonts w:asciiTheme="majorBidi" w:hAnsiTheme="majorBidi" w:cstheme="majorBidi"/>
          <w:sz w:val="24"/>
          <w:szCs w:val="24"/>
          <w:rtl/>
          <w:lang w:bidi="fa-IR"/>
        </w:rPr>
        <w:t xml:space="preserve"> 40- </w:t>
      </w:r>
      <w:r w:rsidRPr="00580477">
        <w:rPr>
          <w:rFonts w:asciiTheme="majorBidi" w:hAnsiTheme="majorBidi" w:cstheme="majorBidi"/>
          <w:sz w:val="24"/>
          <w:szCs w:val="24"/>
          <w:rtl/>
        </w:rPr>
        <w:t xml:space="preserve">باشد، باید 40- اضافه شود. </w:t>
      </w:r>
    </w:p>
    <w:p w:rsidR="00580477" w:rsidRPr="00580477" w:rsidRDefault="00580477" w:rsidP="00747CDE">
      <w:pPr>
        <w:bidi/>
        <w:spacing w:line="360" w:lineRule="auto"/>
        <w:rPr>
          <w:rFonts w:asciiTheme="majorBidi" w:hAnsiTheme="majorBidi" w:cstheme="majorBidi"/>
          <w:sz w:val="24"/>
          <w:szCs w:val="24"/>
          <w:lang w:bidi="fa-IR"/>
        </w:rPr>
      </w:pPr>
      <w:r w:rsidRPr="00580477">
        <w:rPr>
          <w:rFonts w:asciiTheme="majorBidi" w:hAnsiTheme="majorBidi" w:cstheme="majorBidi"/>
          <w:sz w:val="24"/>
          <w:szCs w:val="24"/>
          <w:rtl/>
        </w:rPr>
        <w:t>برای پردازش یک حسگر آنالوگ یا حسگری که در تجهیزات دیجیتال استفاده می شود، لازم است آن را به یک سیگنال دیجیتال تبدیل نمود.</w:t>
      </w:r>
      <w:r w:rsidRPr="00580477">
        <w:rPr>
          <w:rFonts w:asciiTheme="majorBidi" w:hAnsiTheme="majorBidi" w:cstheme="majorBidi"/>
          <w:sz w:val="24"/>
          <w:szCs w:val="24"/>
          <w:rtl/>
          <w:lang w:bidi="fa-IR"/>
        </w:rPr>
        <w:t xml:space="preserve"> </w:t>
      </w:r>
      <w:r w:rsidRPr="00580477">
        <w:rPr>
          <w:rFonts w:asciiTheme="majorBidi" w:hAnsiTheme="majorBidi" w:cstheme="majorBidi"/>
          <w:sz w:val="24"/>
          <w:szCs w:val="24"/>
          <w:rtl/>
        </w:rPr>
        <w:t>برای این منظور از یک مبدل آنالوگ به دیجیتال (</w:t>
      </w:r>
      <w:r w:rsidRPr="00580477">
        <w:rPr>
          <w:rFonts w:asciiTheme="majorBidi" w:hAnsiTheme="majorBidi" w:cstheme="majorBidi"/>
          <w:sz w:val="24"/>
          <w:szCs w:val="24"/>
          <w:lang w:bidi="fa-IR"/>
        </w:rPr>
        <w:t>A/D converter</w:t>
      </w:r>
      <w:r w:rsidRPr="00580477">
        <w:rPr>
          <w:rFonts w:asciiTheme="majorBidi" w:hAnsiTheme="majorBidi" w:cstheme="majorBidi"/>
          <w:sz w:val="24"/>
          <w:szCs w:val="24"/>
          <w:rtl/>
          <w:lang w:bidi="fa-IR"/>
        </w:rPr>
        <w:t xml:space="preserve">) </w:t>
      </w:r>
      <w:r w:rsidRPr="00580477">
        <w:rPr>
          <w:rFonts w:asciiTheme="majorBidi" w:hAnsiTheme="majorBidi" w:cstheme="majorBidi"/>
          <w:sz w:val="24"/>
          <w:szCs w:val="24"/>
          <w:rtl/>
        </w:rPr>
        <w:t>استفاده می شود.</w:t>
      </w:r>
    </w:p>
    <w:p w:rsidR="00426F1A" w:rsidRDefault="00426F1A" w:rsidP="00747CDE">
      <w:pPr>
        <w:bidi/>
        <w:spacing w:line="360" w:lineRule="auto"/>
        <w:rPr>
          <w:rFonts w:asciiTheme="majorBidi" w:hAnsiTheme="majorBidi" w:cstheme="majorBidi"/>
          <w:b/>
          <w:bCs/>
          <w:sz w:val="24"/>
          <w:szCs w:val="24"/>
          <w:rtl/>
        </w:rPr>
      </w:pPr>
    </w:p>
    <w:p w:rsidR="00580477" w:rsidRDefault="00580477" w:rsidP="00426F1A">
      <w:pPr>
        <w:bidi/>
        <w:spacing w:line="360" w:lineRule="auto"/>
        <w:rPr>
          <w:rFonts w:asciiTheme="majorBidi" w:hAnsiTheme="majorBidi" w:cstheme="majorBidi"/>
          <w:sz w:val="24"/>
          <w:szCs w:val="24"/>
          <w:rtl/>
          <w:lang w:bidi="fa-IR"/>
        </w:rPr>
      </w:pPr>
      <w:r w:rsidRPr="00580477">
        <w:rPr>
          <w:rFonts w:asciiTheme="majorBidi" w:hAnsiTheme="majorBidi" w:cstheme="majorBidi"/>
          <w:b/>
          <w:bCs/>
          <w:sz w:val="24"/>
          <w:szCs w:val="24"/>
          <w:rtl/>
        </w:rPr>
        <w:lastRenderedPageBreak/>
        <w:t>انحرافات حسگر</w:t>
      </w:r>
    </w:p>
    <w:p w:rsidR="006921AC" w:rsidRPr="00426F1A" w:rsidRDefault="006921AC" w:rsidP="00426F1A">
      <w:pPr>
        <w:bidi/>
        <w:spacing w:line="360" w:lineRule="auto"/>
        <w:rPr>
          <w:rFonts w:asciiTheme="majorBidi" w:hAnsiTheme="majorBidi" w:cstheme="majorBidi"/>
          <w:sz w:val="24"/>
          <w:szCs w:val="24"/>
          <w:lang w:bidi="fa-IR"/>
        </w:rPr>
      </w:pPr>
      <w:r w:rsidRPr="00426F1A">
        <w:rPr>
          <w:rFonts w:asciiTheme="majorBidi" w:hAnsiTheme="majorBidi" w:cstheme="majorBidi"/>
          <w:sz w:val="24"/>
          <w:szCs w:val="24"/>
          <w:rtl/>
          <w:lang w:bidi="fa-IR"/>
        </w:rPr>
        <w:t>از آنجائیکه حسگرها نمی توانند یک تابع انتقال ایده آل را پدید آورند، انواع مختلفی از انحرافات ممکن است روی ده</w:t>
      </w:r>
      <w:r w:rsidR="00426F1A" w:rsidRPr="00426F1A">
        <w:rPr>
          <w:rFonts w:asciiTheme="majorBidi" w:hAnsiTheme="majorBidi" w:cstheme="majorBidi"/>
          <w:sz w:val="24"/>
          <w:szCs w:val="24"/>
          <w:rtl/>
          <w:lang w:bidi="fa-IR"/>
        </w:rPr>
        <w:t>د که دقت حسگر را محدود می سازند</w:t>
      </w:r>
      <w:r w:rsidR="00426F1A" w:rsidRPr="00426F1A">
        <w:rPr>
          <w:rFonts w:asciiTheme="majorBidi" w:hAnsiTheme="majorBidi" w:cstheme="majorBidi" w:hint="cs"/>
          <w:sz w:val="24"/>
          <w:szCs w:val="24"/>
          <w:rtl/>
          <w:lang w:bidi="fa-IR"/>
        </w:rPr>
        <w:t>.</w:t>
      </w:r>
      <w:r w:rsidRPr="00426F1A">
        <w:rPr>
          <w:rFonts w:asciiTheme="majorBidi" w:hAnsiTheme="majorBidi" w:cstheme="majorBidi"/>
          <w:sz w:val="24"/>
          <w:szCs w:val="24"/>
          <w:rtl/>
          <w:lang w:bidi="fa-IR"/>
        </w:rPr>
        <w:t xml:space="preserve">از آنجائیکه بازه سیگنال خروجی همیشه محدود است، هنگامی که </w:t>
      </w:r>
      <w:r w:rsidRPr="00426F1A">
        <w:rPr>
          <w:rFonts w:asciiTheme="majorBidi" w:hAnsiTheme="majorBidi" w:cstheme="majorBidi"/>
          <w:sz w:val="24"/>
          <w:szCs w:val="24"/>
          <w:rtl/>
        </w:rPr>
        <w:t>خاصیت مورد انداز گیری از آن حدود عبور کند،</w:t>
      </w:r>
      <w:r w:rsidRPr="00426F1A">
        <w:rPr>
          <w:rFonts w:asciiTheme="majorBidi" w:hAnsiTheme="majorBidi" w:cstheme="majorBidi"/>
          <w:sz w:val="24"/>
          <w:szCs w:val="24"/>
          <w:rtl/>
          <w:lang w:bidi="fa-IR"/>
        </w:rPr>
        <w:t xml:space="preserve"> سیگنال خروجی به کمینه یا بیشینه می رسد. </w:t>
      </w:r>
    </w:p>
    <w:p w:rsidR="00580477" w:rsidRPr="00580477" w:rsidRDefault="00580477" w:rsidP="00747CDE">
      <w:pPr>
        <w:bidi/>
        <w:spacing w:line="360" w:lineRule="auto"/>
        <w:rPr>
          <w:rFonts w:asciiTheme="majorBidi" w:hAnsiTheme="majorBidi" w:cstheme="majorBidi"/>
          <w:sz w:val="24"/>
          <w:szCs w:val="24"/>
          <w:lang w:bidi="fa-IR"/>
        </w:rPr>
      </w:pPr>
      <w:r w:rsidRPr="00580477">
        <w:rPr>
          <w:rFonts w:asciiTheme="majorBidi" w:hAnsiTheme="majorBidi" w:cstheme="majorBidi"/>
          <w:sz w:val="24"/>
          <w:szCs w:val="24"/>
          <w:rtl/>
          <w:lang w:bidi="fa-IR"/>
        </w:rPr>
        <w:t>حساسیت در عمل ممکن است با مقدار نشان داده شده فرق داشته باشد. این را خطای حساسیت می نامند. این خطایی در شیب یک تابع انتقال خطی است.</w:t>
      </w:r>
    </w:p>
    <w:p w:rsidR="00580477" w:rsidRPr="00580477" w:rsidRDefault="00580477" w:rsidP="00426F1A">
      <w:pPr>
        <w:bidi/>
        <w:spacing w:line="360" w:lineRule="auto"/>
        <w:rPr>
          <w:rFonts w:asciiTheme="majorBidi" w:hAnsiTheme="majorBidi" w:cstheme="majorBidi"/>
          <w:sz w:val="24"/>
          <w:szCs w:val="24"/>
          <w:rtl/>
          <w:lang w:bidi="fa-IR"/>
        </w:rPr>
      </w:pPr>
      <w:r w:rsidRPr="00580477">
        <w:rPr>
          <w:rFonts w:asciiTheme="majorBidi" w:hAnsiTheme="majorBidi" w:cstheme="majorBidi"/>
          <w:sz w:val="24"/>
          <w:szCs w:val="24"/>
          <w:rtl/>
          <w:lang w:bidi="fa-IR"/>
        </w:rPr>
        <w:t xml:space="preserve">اگر سیگنال خروجی به اندازه معینی با مقدار صحیح تفاوت داشته باشد، حسگر یک خطای اولیه یا یک پیش قدر دارد. این خطایی در محل تلاقی تابع انتقال خطی با محور </w:t>
      </w:r>
      <w:r w:rsidRPr="00580477">
        <w:rPr>
          <w:rFonts w:asciiTheme="majorBidi" w:hAnsiTheme="majorBidi" w:cstheme="majorBidi"/>
          <w:sz w:val="24"/>
          <w:szCs w:val="24"/>
          <w:lang w:bidi="fa-IR"/>
        </w:rPr>
        <w:t>y</w:t>
      </w:r>
      <w:r w:rsidRPr="00580477">
        <w:rPr>
          <w:rFonts w:asciiTheme="majorBidi" w:hAnsiTheme="majorBidi" w:cstheme="majorBidi"/>
          <w:sz w:val="24"/>
          <w:szCs w:val="24"/>
          <w:rtl/>
          <w:lang w:bidi="fa-IR"/>
        </w:rPr>
        <w:t xml:space="preserve"> است.</w:t>
      </w:r>
      <w:r w:rsidR="00426F1A">
        <w:rPr>
          <w:rFonts w:asciiTheme="majorBidi" w:hAnsiTheme="majorBidi" w:cstheme="majorBidi" w:hint="cs"/>
          <w:sz w:val="24"/>
          <w:szCs w:val="24"/>
          <w:rtl/>
          <w:lang w:bidi="fa-IR"/>
        </w:rPr>
        <w:t xml:space="preserve"> </w:t>
      </w:r>
      <w:r w:rsidRPr="00580477">
        <w:rPr>
          <w:rFonts w:asciiTheme="majorBidi" w:hAnsiTheme="majorBidi" w:cstheme="majorBidi"/>
          <w:sz w:val="24"/>
          <w:szCs w:val="24"/>
          <w:rtl/>
          <w:lang w:bidi="fa-IR"/>
        </w:rPr>
        <w:t xml:space="preserve">غیر خطی بودن، انحراف تابع انتقال یک حسگر از تابع انتقال خطی مستقیم است. انحراف ناشی از تغییرات سریع </w:t>
      </w:r>
      <w:r w:rsidRPr="00580477">
        <w:rPr>
          <w:rFonts w:asciiTheme="majorBidi" w:hAnsiTheme="majorBidi" w:cstheme="majorBidi"/>
          <w:sz w:val="24"/>
          <w:szCs w:val="24"/>
          <w:rtl/>
        </w:rPr>
        <w:t>خاصیت مورد انداز گیری با زمان خطای دینامیک نامیده می شود.</w:t>
      </w:r>
    </w:p>
    <w:p w:rsidR="00580477" w:rsidRDefault="00580477" w:rsidP="00747CDE">
      <w:pPr>
        <w:bidi/>
        <w:spacing w:line="360" w:lineRule="auto"/>
        <w:rPr>
          <w:rFonts w:asciiTheme="majorBidi" w:hAnsiTheme="majorBidi" w:cstheme="majorBidi"/>
          <w:sz w:val="24"/>
          <w:szCs w:val="24"/>
          <w:rtl/>
          <w:lang w:bidi="fa-IR"/>
        </w:rPr>
      </w:pPr>
      <w:r w:rsidRPr="00580477">
        <w:rPr>
          <w:rFonts w:asciiTheme="majorBidi" w:hAnsiTheme="majorBidi" w:cstheme="majorBidi"/>
          <w:sz w:val="24"/>
          <w:szCs w:val="24"/>
          <w:rtl/>
        </w:rPr>
        <w:t>حسگر ممکن است تا حدی به خواصی غیر از خاصیت مورد انداز گیری حساس باشد. به عنوان مثال بیشتر حسگرها تحت تاثیر دمای محیطی که در آن کار می کنند قرار می گیرند.</w:t>
      </w:r>
    </w:p>
    <w:p w:rsidR="00580477" w:rsidRPr="00580477" w:rsidRDefault="00580477" w:rsidP="00747CDE">
      <w:pPr>
        <w:bidi/>
        <w:spacing w:line="360" w:lineRule="auto"/>
        <w:rPr>
          <w:rFonts w:asciiTheme="majorBidi" w:hAnsiTheme="majorBidi" w:cstheme="majorBidi"/>
          <w:sz w:val="24"/>
          <w:szCs w:val="24"/>
          <w:lang w:bidi="fa-IR"/>
        </w:rPr>
      </w:pPr>
      <w:r w:rsidRPr="00580477">
        <w:rPr>
          <w:rFonts w:asciiTheme="majorBidi" w:hAnsiTheme="majorBidi" w:cstheme="majorBidi"/>
          <w:sz w:val="24"/>
          <w:szCs w:val="24"/>
          <w:rtl/>
          <w:lang w:bidi="fa-IR"/>
        </w:rPr>
        <w:t xml:space="preserve">تمام این انحرافات را می توان در دسته بندی خطاهای سیستماتیک یا خطاهای تصادفی جای داد. خطاهای سیستماتیک را گاهی می توان به کمک برخی روش های تنظیمی (اصطلاحا کالیبره کردن </w:t>
      </w:r>
      <w:r w:rsidRPr="00580477">
        <w:rPr>
          <w:rFonts w:asciiTheme="majorBidi" w:hAnsiTheme="majorBidi" w:cstheme="majorBidi"/>
          <w:sz w:val="24"/>
          <w:szCs w:val="24"/>
          <w:lang w:bidi="fa-IR"/>
        </w:rPr>
        <w:t>calibration</w:t>
      </w:r>
      <w:r w:rsidRPr="00580477">
        <w:rPr>
          <w:rFonts w:asciiTheme="majorBidi" w:hAnsiTheme="majorBidi" w:cstheme="majorBidi"/>
          <w:sz w:val="24"/>
          <w:szCs w:val="24"/>
          <w:rtl/>
          <w:lang w:bidi="fa-IR"/>
        </w:rPr>
        <w:t xml:space="preserve">) برطرف کرد. </w:t>
      </w:r>
    </w:p>
    <w:p w:rsidR="00580477" w:rsidRPr="00580477" w:rsidRDefault="00580477" w:rsidP="00747CDE">
      <w:pPr>
        <w:bidi/>
        <w:spacing w:line="360" w:lineRule="auto"/>
        <w:rPr>
          <w:rFonts w:asciiTheme="majorBidi" w:hAnsiTheme="majorBidi" w:cstheme="majorBidi"/>
          <w:sz w:val="24"/>
          <w:szCs w:val="24"/>
          <w:rtl/>
          <w:lang w:bidi="fa-IR"/>
        </w:rPr>
      </w:pPr>
      <w:r w:rsidRPr="00580477">
        <w:rPr>
          <w:rFonts w:asciiTheme="majorBidi" w:hAnsiTheme="majorBidi" w:cstheme="majorBidi"/>
          <w:sz w:val="24"/>
          <w:szCs w:val="24"/>
          <w:rtl/>
          <w:lang w:bidi="fa-IR"/>
        </w:rPr>
        <w:t>پارازیت (</w:t>
      </w:r>
      <w:r w:rsidRPr="00580477">
        <w:rPr>
          <w:rFonts w:asciiTheme="majorBidi" w:hAnsiTheme="majorBidi" w:cstheme="majorBidi"/>
          <w:sz w:val="24"/>
          <w:szCs w:val="24"/>
          <w:lang w:bidi="fa-IR"/>
        </w:rPr>
        <w:t>noise</w:t>
      </w:r>
      <w:r w:rsidRPr="00580477">
        <w:rPr>
          <w:rFonts w:asciiTheme="majorBidi" w:hAnsiTheme="majorBidi" w:cstheme="majorBidi"/>
          <w:sz w:val="24"/>
          <w:szCs w:val="24"/>
          <w:rtl/>
          <w:lang w:bidi="fa-IR"/>
        </w:rPr>
        <w:t>) یک خطای تصادفی است که می توان آن را توسط پردازش سیگنال نظیر فیلتر کردن گاهش داد.</w:t>
      </w:r>
    </w:p>
    <w:p w:rsidR="00580477" w:rsidRDefault="00580477" w:rsidP="00747CDE">
      <w:pPr>
        <w:bidi/>
        <w:spacing w:line="360" w:lineRule="auto"/>
        <w:rPr>
          <w:rFonts w:asciiTheme="majorBidi" w:hAnsiTheme="majorBidi" w:cstheme="majorBidi"/>
          <w:b/>
          <w:bCs/>
          <w:sz w:val="24"/>
          <w:szCs w:val="24"/>
          <w:rtl/>
          <w:lang w:bidi="fa-IR"/>
        </w:rPr>
      </w:pPr>
      <w:r w:rsidRPr="00580477">
        <w:rPr>
          <w:rFonts w:asciiTheme="majorBidi" w:hAnsiTheme="majorBidi" w:cstheme="majorBidi"/>
          <w:b/>
          <w:bCs/>
          <w:sz w:val="24"/>
          <w:szCs w:val="24"/>
          <w:rtl/>
        </w:rPr>
        <w:t>قدرت تفکیک</w:t>
      </w:r>
    </w:p>
    <w:p w:rsidR="00580477" w:rsidRPr="00580477" w:rsidRDefault="00580477" w:rsidP="00747CDE">
      <w:pPr>
        <w:bidi/>
        <w:spacing w:line="360" w:lineRule="auto"/>
        <w:rPr>
          <w:rFonts w:asciiTheme="majorBidi" w:hAnsiTheme="majorBidi" w:cstheme="majorBidi"/>
          <w:sz w:val="24"/>
          <w:szCs w:val="24"/>
          <w:lang w:bidi="fa-IR"/>
        </w:rPr>
      </w:pPr>
      <w:r w:rsidRPr="00580477">
        <w:rPr>
          <w:rFonts w:asciiTheme="majorBidi" w:hAnsiTheme="majorBidi" w:cstheme="majorBidi"/>
          <w:sz w:val="24"/>
          <w:szCs w:val="24"/>
          <w:rtl/>
        </w:rPr>
        <w:t xml:space="preserve">قدرت تفکیک </w:t>
      </w:r>
      <w:r w:rsidRPr="00580477">
        <w:rPr>
          <w:rFonts w:asciiTheme="majorBidi" w:hAnsiTheme="majorBidi" w:cstheme="majorBidi"/>
          <w:sz w:val="24"/>
          <w:szCs w:val="24"/>
          <w:rtl/>
          <w:lang w:bidi="fa-IR"/>
        </w:rPr>
        <w:t>(</w:t>
      </w:r>
      <w:r w:rsidRPr="00580477">
        <w:rPr>
          <w:rFonts w:asciiTheme="majorBidi" w:hAnsiTheme="majorBidi" w:cstheme="majorBidi"/>
          <w:sz w:val="24"/>
          <w:szCs w:val="24"/>
          <w:lang w:bidi="fa-IR"/>
        </w:rPr>
        <w:t>resolution</w:t>
      </w:r>
      <w:r w:rsidRPr="00580477">
        <w:rPr>
          <w:rFonts w:asciiTheme="majorBidi" w:hAnsiTheme="majorBidi" w:cstheme="majorBidi"/>
          <w:sz w:val="24"/>
          <w:szCs w:val="24"/>
          <w:rtl/>
          <w:lang w:bidi="fa-IR"/>
        </w:rPr>
        <w:t xml:space="preserve">) </w:t>
      </w:r>
      <w:r w:rsidRPr="00580477">
        <w:rPr>
          <w:rFonts w:asciiTheme="majorBidi" w:hAnsiTheme="majorBidi" w:cstheme="majorBidi"/>
          <w:sz w:val="24"/>
          <w:szCs w:val="24"/>
          <w:rtl/>
        </w:rPr>
        <w:t>یک حسگر، کمترین تغییرات در مقدار مورد اندازه گیری است که می تواند آشکار نماید.</w:t>
      </w:r>
    </w:p>
    <w:p w:rsidR="00580477" w:rsidRDefault="00580477" w:rsidP="00426F1A">
      <w:pPr>
        <w:bidi/>
        <w:spacing w:line="360" w:lineRule="auto"/>
        <w:rPr>
          <w:rFonts w:asciiTheme="majorBidi" w:hAnsiTheme="majorBidi" w:cstheme="majorBidi"/>
          <w:sz w:val="24"/>
          <w:szCs w:val="24"/>
          <w:rtl/>
          <w:lang w:bidi="fa-IR"/>
        </w:rPr>
      </w:pPr>
      <w:r w:rsidRPr="00580477">
        <w:rPr>
          <w:rFonts w:asciiTheme="majorBidi" w:hAnsiTheme="majorBidi" w:cstheme="majorBidi"/>
          <w:sz w:val="24"/>
          <w:szCs w:val="24"/>
          <w:rtl/>
        </w:rPr>
        <w:t xml:space="preserve">قدرت تفکیک یک حسگر با خروجی دیجیتال معمولا قدرت تفکیک همان خروجی دیجیتال است. قدرت تفکیک به دقتی که اندازه گیری صورت می گیرد مرتبط است، اما این دو یکی نیستند. دقت </w:t>
      </w:r>
      <w:r w:rsidRPr="00580477">
        <w:rPr>
          <w:rFonts w:asciiTheme="majorBidi" w:hAnsiTheme="majorBidi" w:cstheme="majorBidi"/>
          <w:sz w:val="24"/>
          <w:szCs w:val="24"/>
          <w:rtl/>
          <w:lang w:bidi="fa-IR"/>
        </w:rPr>
        <w:t>ی</w:t>
      </w:r>
      <w:r w:rsidRPr="00580477">
        <w:rPr>
          <w:rFonts w:asciiTheme="majorBidi" w:hAnsiTheme="majorBidi" w:cstheme="majorBidi"/>
          <w:sz w:val="24"/>
          <w:szCs w:val="24"/>
          <w:rtl/>
        </w:rPr>
        <w:t xml:space="preserve">ک حسگر می تواند خیلی بدتر از قدرت تفکیک آن باشد. </w:t>
      </w:r>
    </w:p>
    <w:p w:rsidR="00580477" w:rsidRDefault="00580477" w:rsidP="00747CDE">
      <w:pPr>
        <w:bidi/>
        <w:spacing w:line="360" w:lineRule="auto"/>
        <w:rPr>
          <w:rFonts w:asciiTheme="majorBidi" w:hAnsiTheme="majorBidi" w:cstheme="majorBidi"/>
          <w:b/>
          <w:bCs/>
          <w:sz w:val="24"/>
          <w:szCs w:val="24"/>
          <w:rtl/>
          <w:lang w:bidi="fa-IR"/>
        </w:rPr>
      </w:pPr>
      <w:r w:rsidRPr="00580477">
        <w:rPr>
          <w:rFonts w:asciiTheme="majorBidi" w:hAnsiTheme="majorBidi" w:cstheme="majorBidi"/>
          <w:b/>
          <w:bCs/>
          <w:sz w:val="24"/>
          <w:szCs w:val="24"/>
          <w:rtl/>
        </w:rPr>
        <w:t>حسگرهای طبیعی</w:t>
      </w:r>
    </w:p>
    <w:p w:rsidR="00580477" w:rsidRPr="00580477" w:rsidRDefault="00580477" w:rsidP="00747CDE">
      <w:pPr>
        <w:bidi/>
        <w:spacing w:line="360" w:lineRule="auto"/>
        <w:rPr>
          <w:rFonts w:asciiTheme="majorBidi" w:hAnsiTheme="majorBidi" w:cstheme="majorBidi"/>
          <w:sz w:val="24"/>
          <w:szCs w:val="24"/>
          <w:lang w:bidi="fa-IR"/>
        </w:rPr>
      </w:pPr>
      <w:r w:rsidRPr="00580477">
        <w:rPr>
          <w:rFonts w:asciiTheme="majorBidi" w:hAnsiTheme="majorBidi" w:cstheme="majorBidi"/>
          <w:sz w:val="24"/>
          <w:szCs w:val="24"/>
          <w:rtl/>
        </w:rPr>
        <w:t>همه موجودات زنده دارای حسگرهای زیستی  با عملکردهایی شبیه به همان ها که در قطعات مکانیکی توصیف می شوند هستند. بیشتر این ها به موارد زیر حساس می باشند:</w:t>
      </w:r>
    </w:p>
    <w:p w:rsidR="006921AC" w:rsidRPr="00580477" w:rsidRDefault="006921AC" w:rsidP="002330AF">
      <w:pPr>
        <w:numPr>
          <w:ilvl w:val="0"/>
          <w:numId w:val="14"/>
        </w:numPr>
        <w:bidi/>
        <w:spacing w:line="360" w:lineRule="auto"/>
        <w:rPr>
          <w:rFonts w:asciiTheme="majorBidi" w:hAnsiTheme="majorBidi" w:cstheme="majorBidi"/>
          <w:sz w:val="24"/>
          <w:szCs w:val="24"/>
          <w:rtl/>
          <w:lang w:bidi="fa-IR"/>
        </w:rPr>
      </w:pPr>
      <w:r w:rsidRPr="00580477">
        <w:rPr>
          <w:rFonts w:asciiTheme="majorBidi" w:hAnsiTheme="majorBidi" w:cstheme="majorBidi"/>
          <w:sz w:val="24"/>
          <w:szCs w:val="24"/>
          <w:rtl/>
        </w:rPr>
        <w:t>نور، حرکت، دما، میدان های مغناطیسی، گرانش، رطوبت، ارتعاش، فشار، میدان های الکتریکی، صدا و سایر جنبه های فیزیکی محیط خارجی.</w:t>
      </w:r>
    </w:p>
    <w:p w:rsidR="006921AC" w:rsidRPr="00580477" w:rsidRDefault="006921AC" w:rsidP="002330AF">
      <w:pPr>
        <w:numPr>
          <w:ilvl w:val="0"/>
          <w:numId w:val="14"/>
        </w:numPr>
        <w:bidi/>
        <w:spacing w:line="360" w:lineRule="auto"/>
        <w:rPr>
          <w:rFonts w:asciiTheme="majorBidi" w:hAnsiTheme="majorBidi" w:cstheme="majorBidi"/>
          <w:sz w:val="24"/>
          <w:szCs w:val="24"/>
          <w:rtl/>
          <w:lang w:bidi="fa-IR"/>
        </w:rPr>
      </w:pPr>
      <w:r w:rsidRPr="00580477">
        <w:rPr>
          <w:rFonts w:asciiTheme="majorBidi" w:hAnsiTheme="majorBidi" w:cstheme="majorBidi"/>
          <w:sz w:val="24"/>
          <w:szCs w:val="24"/>
          <w:rtl/>
        </w:rPr>
        <w:t>جنبه های فیزیکی محیط داخلی مثل، کشیدگی، حرکت اندام، موقعیت بخش های وابسته.</w:t>
      </w:r>
    </w:p>
    <w:p w:rsidR="006921AC" w:rsidRDefault="006921AC" w:rsidP="002330AF">
      <w:pPr>
        <w:numPr>
          <w:ilvl w:val="0"/>
          <w:numId w:val="14"/>
        </w:numPr>
        <w:bidi/>
        <w:spacing w:line="360" w:lineRule="auto"/>
        <w:rPr>
          <w:rFonts w:asciiTheme="majorBidi" w:hAnsiTheme="majorBidi" w:cstheme="majorBidi"/>
          <w:sz w:val="24"/>
          <w:szCs w:val="24"/>
          <w:lang w:bidi="fa-IR"/>
        </w:rPr>
      </w:pPr>
      <w:r w:rsidRPr="00580477">
        <w:rPr>
          <w:rFonts w:asciiTheme="majorBidi" w:hAnsiTheme="majorBidi" w:cstheme="majorBidi"/>
          <w:sz w:val="24"/>
          <w:szCs w:val="24"/>
          <w:rtl/>
          <w:lang w:bidi="fa-IR"/>
        </w:rPr>
        <w:t xml:space="preserve"> </w:t>
      </w:r>
      <w:r w:rsidRPr="00580477">
        <w:rPr>
          <w:rFonts w:asciiTheme="majorBidi" w:hAnsiTheme="majorBidi" w:cstheme="majorBidi"/>
          <w:sz w:val="24"/>
          <w:szCs w:val="24"/>
          <w:rtl/>
        </w:rPr>
        <w:t xml:space="preserve">آشکارسازهای متابولیک داخلی مثل سطح اکسیژن، سطح گلوکوز. </w:t>
      </w:r>
    </w:p>
    <w:p w:rsidR="00580477" w:rsidRPr="00580477" w:rsidRDefault="00580477" w:rsidP="00747CDE">
      <w:pPr>
        <w:bidi/>
        <w:spacing w:line="360" w:lineRule="auto"/>
        <w:rPr>
          <w:rFonts w:asciiTheme="majorBidi" w:hAnsiTheme="majorBidi" w:cstheme="majorBidi"/>
          <w:b/>
          <w:bCs/>
          <w:sz w:val="24"/>
          <w:szCs w:val="24"/>
          <w:rtl/>
        </w:rPr>
      </w:pPr>
      <w:r w:rsidRPr="00580477">
        <w:rPr>
          <w:rFonts w:asciiTheme="majorBidi" w:hAnsiTheme="majorBidi" w:cstheme="majorBidi"/>
          <w:b/>
          <w:bCs/>
          <w:sz w:val="24"/>
          <w:szCs w:val="24"/>
          <w:rtl/>
        </w:rPr>
        <w:lastRenderedPageBreak/>
        <w:t>حسگر شیمیایی</w:t>
      </w:r>
    </w:p>
    <w:p w:rsidR="00580477" w:rsidRPr="00580477" w:rsidRDefault="00580477" w:rsidP="00747CDE">
      <w:pPr>
        <w:bidi/>
        <w:spacing w:line="360" w:lineRule="auto"/>
        <w:rPr>
          <w:rFonts w:asciiTheme="majorBidi" w:hAnsiTheme="majorBidi" w:cstheme="majorBidi"/>
          <w:sz w:val="24"/>
          <w:szCs w:val="24"/>
          <w:lang w:bidi="fa-IR"/>
        </w:rPr>
      </w:pPr>
      <w:r w:rsidRPr="00580477">
        <w:rPr>
          <w:rFonts w:asciiTheme="majorBidi" w:hAnsiTheme="majorBidi" w:cstheme="majorBidi"/>
          <w:sz w:val="24"/>
          <w:szCs w:val="24"/>
          <w:rtl/>
        </w:rPr>
        <w:t>یک حسگر شیمیایی یک قطعه خود تحلیلگر است که می تواند اطلاعاتی راجع به ترکیبات شیمیایی محیط اطرافش، یعنی یک مایع یا یک گاز فراهم نماید. این اطلاعات به صورت یک سیگنال فیزیکی قابل اندازه گیری مرتبط با تراکم یک ماده شیمیایی مشخص (موسوم به تجزیه کننده) در دسترس قرار می گیرد.</w:t>
      </w:r>
    </w:p>
    <w:p w:rsidR="006921AC" w:rsidRDefault="006921AC" w:rsidP="00426F1A">
      <w:pPr>
        <w:bidi/>
        <w:spacing w:line="360" w:lineRule="auto"/>
        <w:rPr>
          <w:rFonts w:asciiTheme="majorBidi" w:hAnsiTheme="majorBidi" w:cstheme="majorBidi"/>
          <w:sz w:val="24"/>
          <w:szCs w:val="24"/>
          <w:lang w:bidi="fa-IR"/>
        </w:rPr>
      </w:pPr>
      <w:r w:rsidRPr="00580477">
        <w:rPr>
          <w:rFonts w:asciiTheme="majorBidi" w:hAnsiTheme="majorBidi" w:cstheme="majorBidi"/>
          <w:sz w:val="24"/>
          <w:szCs w:val="24"/>
          <w:rtl/>
        </w:rPr>
        <w:t>دو مرحله اصلی در عملکرد یک حسگر شیمیایی وجود دارد: تشخیص و انتقال.</w:t>
      </w:r>
    </w:p>
    <w:p w:rsidR="00580477" w:rsidRDefault="00580477" w:rsidP="00747CDE">
      <w:pPr>
        <w:bidi/>
        <w:spacing w:line="360" w:lineRule="auto"/>
        <w:rPr>
          <w:rFonts w:asciiTheme="majorBidi" w:hAnsiTheme="majorBidi" w:cstheme="majorBidi"/>
          <w:sz w:val="24"/>
          <w:szCs w:val="24"/>
          <w:rtl/>
          <w:lang w:bidi="fa-IR"/>
        </w:rPr>
      </w:pPr>
      <w:r w:rsidRPr="00580477">
        <w:rPr>
          <w:rFonts w:asciiTheme="majorBidi" w:hAnsiTheme="majorBidi" w:cstheme="majorBidi"/>
          <w:sz w:val="24"/>
          <w:szCs w:val="24"/>
          <w:rtl/>
        </w:rPr>
        <w:t>در مرحله تشخیص، مولکول های تجزیه کننده با مولکول های گیرنده موجود در ساختار عنصر تشخیص دهنده حسگر واکنش می ده</w:t>
      </w:r>
      <w:r w:rsidRPr="00580477">
        <w:rPr>
          <w:rFonts w:asciiTheme="majorBidi" w:hAnsiTheme="majorBidi" w:cstheme="majorBidi"/>
          <w:sz w:val="24"/>
          <w:szCs w:val="24"/>
          <w:rtl/>
          <w:lang w:bidi="fa-IR"/>
        </w:rPr>
        <w:t>ن</w:t>
      </w:r>
      <w:r w:rsidRPr="00580477">
        <w:rPr>
          <w:rFonts w:asciiTheme="majorBidi" w:hAnsiTheme="majorBidi" w:cstheme="majorBidi"/>
          <w:sz w:val="24"/>
          <w:szCs w:val="24"/>
          <w:rtl/>
        </w:rPr>
        <w:t>د. درنتیجه، یک پارامتر فیزیکی مشخصه تغییر می کند و این تغییر به وسیله یک مبدل یکپارچه</w:t>
      </w:r>
      <w:r w:rsidRPr="00580477">
        <w:rPr>
          <w:rFonts w:asciiTheme="majorBidi" w:hAnsiTheme="majorBidi" w:cstheme="majorBidi"/>
          <w:sz w:val="24"/>
          <w:szCs w:val="24"/>
          <w:rtl/>
          <w:lang w:bidi="fa-IR"/>
        </w:rPr>
        <w:t xml:space="preserve"> (</w:t>
      </w:r>
      <w:r w:rsidRPr="00580477">
        <w:rPr>
          <w:rFonts w:asciiTheme="majorBidi" w:hAnsiTheme="majorBidi" w:cstheme="majorBidi"/>
          <w:sz w:val="24"/>
          <w:szCs w:val="24"/>
          <w:lang w:bidi="fa-IR"/>
        </w:rPr>
        <w:t>integrated transducer</w:t>
      </w:r>
      <w:r w:rsidRPr="00580477">
        <w:rPr>
          <w:rFonts w:asciiTheme="majorBidi" w:hAnsiTheme="majorBidi" w:cstheme="majorBidi"/>
          <w:sz w:val="24"/>
          <w:szCs w:val="24"/>
          <w:rtl/>
          <w:lang w:bidi="fa-IR"/>
        </w:rPr>
        <w:t>)</w:t>
      </w:r>
      <w:r w:rsidRPr="00580477">
        <w:rPr>
          <w:rFonts w:asciiTheme="majorBidi" w:hAnsiTheme="majorBidi" w:cstheme="majorBidi"/>
          <w:sz w:val="24"/>
          <w:szCs w:val="24"/>
          <w:rtl/>
        </w:rPr>
        <w:t xml:space="preserve"> </w:t>
      </w:r>
      <w:r w:rsidRPr="00580477">
        <w:rPr>
          <w:rFonts w:asciiTheme="majorBidi" w:hAnsiTheme="majorBidi" w:cstheme="majorBidi"/>
          <w:sz w:val="24"/>
          <w:szCs w:val="24"/>
          <w:rtl/>
          <w:lang w:bidi="fa-IR"/>
        </w:rPr>
        <w:t xml:space="preserve">که سیگنال خروجی را تولید می کند گزارش می شود. </w:t>
      </w:r>
    </w:p>
    <w:p w:rsidR="00580477" w:rsidRDefault="00580477" w:rsidP="00747CDE">
      <w:pPr>
        <w:bidi/>
        <w:spacing w:line="360" w:lineRule="auto"/>
        <w:rPr>
          <w:rFonts w:asciiTheme="majorBidi" w:hAnsiTheme="majorBidi" w:cstheme="majorBidi"/>
          <w:sz w:val="24"/>
          <w:szCs w:val="24"/>
          <w:rtl/>
          <w:lang w:bidi="fa-IR"/>
        </w:rPr>
      </w:pPr>
      <w:r w:rsidRPr="00580477">
        <w:rPr>
          <w:rFonts w:asciiTheme="majorBidi" w:hAnsiTheme="majorBidi" w:cstheme="majorBidi"/>
          <w:sz w:val="24"/>
          <w:szCs w:val="24"/>
          <w:rtl/>
        </w:rPr>
        <w:t>یک حسگر شیمیایی بر اساس تشخیص ماده با طبیعت بیولوژی را زیست حسگر (</w:t>
      </w:r>
      <w:r w:rsidRPr="00580477">
        <w:rPr>
          <w:rFonts w:asciiTheme="majorBidi" w:hAnsiTheme="majorBidi" w:cstheme="majorBidi"/>
          <w:sz w:val="24"/>
          <w:szCs w:val="24"/>
          <w:lang w:bidi="fa-IR"/>
        </w:rPr>
        <w:t>biosensor</w:t>
      </w:r>
      <w:r w:rsidRPr="00580477">
        <w:rPr>
          <w:rFonts w:asciiTheme="majorBidi" w:hAnsiTheme="majorBidi" w:cstheme="majorBidi"/>
          <w:sz w:val="24"/>
          <w:szCs w:val="24"/>
          <w:rtl/>
          <w:lang w:bidi="fa-IR"/>
        </w:rPr>
        <w:t>) می نامند.</w:t>
      </w:r>
      <w:r w:rsidRPr="00580477">
        <w:rPr>
          <w:rFonts w:asciiTheme="majorBidi" w:hAnsiTheme="majorBidi" w:cstheme="majorBidi"/>
          <w:sz w:val="24"/>
          <w:szCs w:val="24"/>
          <w:u w:val="single"/>
          <w:rtl/>
          <w:lang w:bidi="fa-IR"/>
        </w:rPr>
        <w:t xml:space="preserve"> </w:t>
      </w:r>
    </w:p>
    <w:p w:rsidR="00580477" w:rsidRPr="00580477" w:rsidRDefault="00580477" w:rsidP="00747CDE">
      <w:pPr>
        <w:bidi/>
        <w:spacing w:line="360" w:lineRule="auto"/>
        <w:rPr>
          <w:rFonts w:asciiTheme="majorBidi" w:hAnsiTheme="majorBidi" w:cstheme="majorBidi"/>
          <w:b/>
          <w:bCs/>
          <w:sz w:val="24"/>
          <w:szCs w:val="24"/>
          <w:rtl/>
          <w:lang w:bidi="fa-IR"/>
        </w:rPr>
      </w:pPr>
      <w:r w:rsidRPr="00580477">
        <w:rPr>
          <w:rFonts w:asciiTheme="majorBidi" w:hAnsiTheme="majorBidi" w:cstheme="majorBidi"/>
          <w:b/>
          <w:bCs/>
          <w:sz w:val="24"/>
          <w:szCs w:val="24"/>
          <w:rtl/>
        </w:rPr>
        <w:t>زیست حسگر</w:t>
      </w:r>
    </w:p>
    <w:p w:rsidR="00580477" w:rsidRDefault="00580477" w:rsidP="00747CDE">
      <w:pPr>
        <w:bidi/>
        <w:spacing w:line="360" w:lineRule="auto"/>
        <w:rPr>
          <w:rFonts w:asciiTheme="majorBidi" w:hAnsiTheme="majorBidi" w:cstheme="majorBidi"/>
          <w:sz w:val="24"/>
          <w:szCs w:val="24"/>
          <w:rtl/>
          <w:lang w:bidi="fa-IR"/>
        </w:rPr>
      </w:pPr>
      <w:r w:rsidRPr="00580477">
        <w:rPr>
          <w:rFonts w:asciiTheme="majorBidi" w:hAnsiTheme="majorBidi" w:cstheme="majorBidi"/>
          <w:sz w:val="24"/>
          <w:szCs w:val="24"/>
          <w:rtl/>
        </w:rPr>
        <w:t>در زیست دارو (</w:t>
      </w:r>
      <w:r w:rsidRPr="00580477">
        <w:rPr>
          <w:rFonts w:asciiTheme="majorBidi" w:hAnsiTheme="majorBidi" w:cstheme="majorBidi"/>
          <w:sz w:val="24"/>
          <w:szCs w:val="24"/>
          <w:lang w:bidi="fa-IR"/>
        </w:rPr>
        <w:t>biomedicine</w:t>
      </w:r>
      <w:r w:rsidRPr="00580477">
        <w:rPr>
          <w:rFonts w:asciiTheme="majorBidi" w:hAnsiTheme="majorBidi" w:cstheme="majorBidi"/>
          <w:sz w:val="24"/>
          <w:szCs w:val="24"/>
          <w:rtl/>
        </w:rPr>
        <w:t>) و فناوری زیست</w:t>
      </w:r>
      <w:r w:rsidRPr="00580477">
        <w:rPr>
          <w:rFonts w:asciiTheme="majorBidi" w:hAnsiTheme="majorBidi" w:cstheme="majorBidi"/>
          <w:sz w:val="24"/>
          <w:szCs w:val="24"/>
          <w:rtl/>
          <w:lang w:bidi="fa-IR"/>
        </w:rPr>
        <w:t>ی</w:t>
      </w:r>
      <w:r w:rsidRPr="00580477">
        <w:rPr>
          <w:rFonts w:asciiTheme="majorBidi" w:hAnsiTheme="majorBidi" w:cstheme="majorBidi"/>
          <w:sz w:val="24"/>
          <w:szCs w:val="24"/>
          <w:rtl/>
        </w:rPr>
        <w:t xml:space="preserve"> (</w:t>
      </w:r>
      <w:r w:rsidRPr="00580477">
        <w:rPr>
          <w:rFonts w:asciiTheme="majorBidi" w:hAnsiTheme="majorBidi" w:cstheme="majorBidi"/>
          <w:sz w:val="24"/>
          <w:szCs w:val="24"/>
          <w:lang w:bidi="fa-IR"/>
        </w:rPr>
        <w:t>biotechnology</w:t>
      </w:r>
      <w:r w:rsidRPr="00580477">
        <w:rPr>
          <w:rFonts w:asciiTheme="majorBidi" w:hAnsiTheme="majorBidi" w:cstheme="majorBidi"/>
          <w:sz w:val="24"/>
          <w:szCs w:val="24"/>
          <w:rtl/>
        </w:rPr>
        <w:t xml:space="preserve">)، حسگرهایی که تجزیه کننده ها را آشکار می کنند مدیون یک مولفه زیستی مثل سلول ها، پروتئین و ... </w:t>
      </w:r>
      <w:r w:rsidRPr="00580477">
        <w:rPr>
          <w:rFonts w:asciiTheme="majorBidi" w:hAnsiTheme="majorBidi" w:cstheme="majorBidi"/>
          <w:sz w:val="24"/>
          <w:szCs w:val="24"/>
          <w:rtl/>
          <w:lang w:bidi="fa-IR"/>
        </w:rPr>
        <w:t xml:space="preserve">هستند و آن ها </w:t>
      </w:r>
      <w:r w:rsidRPr="00580477">
        <w:rPr>
          <w:rFonts w:asciiTheme="majorBidi" w:hAnsiTheme="majorBidi" w:cstheme="majorBidi"/>
          <w:sz w:val="24"/>
          <w:szCs w:val="24"/>
          <w:rtl/>
        </w:rPr>
        <w:t xml:space="preserve">را زیست حسگر می نامند.  </w:t>
      </w:r>
    </w:p>
    <w:p w:rsidR="006921AC" w:rsidRPr="006921AC" w:rsidRDefault="006921AC" w:rsidP="00747CDE">
      <w:pPr>
        <w:bidi/>
        <w:spacing w:line="360" w:lineRule="auto"/>
        <w:rPr>
          <w:rFonts w:asciiTheme="majorBidi" w:hAnsiTheme="majorBidi" w:cstheme="majorBidi"/>
          <w:b/>
          <w:bCs/>
          <w:sz w:val="24"/>
          <w:szCs w:val="24"/>
          <w:rtl/>
          <w:lang w:bidi="fa-IR"/>
        </w:rPr>
      </w:pPr>
      <w:r w:rsidRPr="006921AC">
        <w:rPr>
          <w:rFonts w:asciiTheme="majorBidi" w:hAnsiTheme="majorBidi" w:cstheme="majorBidi"/>
          <w:b/>
          <w:bCs/>
          <w:sz w:val="24"/>
          <w:szCs w:val="24"/>
          <w:rtl/>
        </w:rPr>
        <w:t>آشکارسازها</w:t>
      </w:r>
    </w:p>
    <w:p w:rsidR="006921AC" w:rsidRDefault="006921AC" w:rsidP="00747CDE">
      <w:pPr>
        <w:bidi/>
        <w:spacing w:line="360" w:lineRule="auto"/>
        <w:rPr>
          <w:rFonts w:asciiTheme="majorBidi" w:hAnsiTheme="majorBidi" w:cstheme="majorBidi"/>
          <w:sz w:val="24"/>
          <w:szCs w:val="24"/>
          <w:rtl/>
          <w:lang w:bidi="fa-IR"/>
        </w:rPr>
      </w:pPr>
      <w:r w:rsidRPr="006921AC">
        <w:rPr>
          <w:rFonts w:asciiTheme="majorBidi" w:hAnsiTheme="majorBidi" w:cstheme="majorBidi"/>
          <w:sz w:val="24"/>
          <w:szCs w:val="24"/>
          <w:rtl/>
          <w:lang w:bidi="fa-IR"/>
        </w:rPr>
        <w:t>آشکارسازها ابزاری هستند که برای سنجش و آشکارسازی شدت و یا طیف یونیزاسیون و یا غیر یونیزاسیون به کار می‌روند. اساس کار اکثر آشکارسازها مشابه است. متناسب با این که بخواهیم چه نوع ذره‌ای را آشکار کنیم باید از آشکارساز خاصی استفاده کنیم</w:t>
      </w:r>
      <w:r w:rsidR="006807E4">
        <w:rPr>
          <w:rFonts w:asciiTheme="majorBidi" w:hAnsiTheme="majorBidi" w:cstheme="majorBidi"/>
          <w:sz w:val="24"/>
          <w:szCs w:val="24"/>
          <w:lang w:bidi="fa-IR"/>
        </w:rPr>
        <w:t>.</w:t>
      </w:r>
      <w:r w:rsidR="006807E4">
        <w:rPr>
          <w:rFonts w:asciiTheme="majorBidi" w:hAnsiTheme="majorBidi" w:cstheme="majorBidi" w:hint="cs"/>
          <w:sz w:val="24"/>
          <w:szCs w:val="24"/>
          <w:rtl/>
          <w:lang w:bidi="fa-IR"/>
        </w:rPr>
        <w:t xml:space="preserve"> </w:t>
      </w:r>
      <w:r w:rsidRPr="006921AC">
        <w:rPr>
          <w:rFonts w:asciiTheme="majorBidi" w:hAnsiTheme="majorBidi" w:cstheme="majorBidi"/>
          <w:sz w:val="24"/>
          <w:szCs w:val="24"/>
          <w:rtl/>
          <w:lang w:bidi="fa-IR"/>
        </w:rPr>
        <w:t>آشکارسازهای گازی از جمله مهم ترین و پرکاربردترین آشکارسازها محسوب می‌شوند.</w:t>
      </w:r>
    </w:p>
    <w:p w:rsidR="006807E4" w:rsidRPr="006807E4" w:rsidRDefault="006807E4" w:rsidP="00747CDE">
      <w:pPr>
        <w:bidi/>
        <w:spacing w:line="360" w:lineRule="auto"/>
        <w:rPr>
          <w:rFonts w:asciiTheme="majorBidi" w:hAnsiTheme="majorBidi" w:cstheme="majorBidi"/>
          <w:b/>
          <w:bCs/>
          <w:sz w:val="24"/>
          <w:szCs w:val="24"/>
          <w:rtl/>
          <w:lang w:bidi="fa-IR"/>
        </w:rPr>
      </w:pPr>
      <w:r w:rsidRPr="006807E4">
        <w:rPr>
          <w:rFonts w:asciiTheme="majorBidi" w:hAnsiTheme="majorBidi" w:cstheme="majorBidi"/>
          <w:b/>
          <w:bCs/>
          <w:sz w:val="24"/>
          <w:szCs w:val="24"/>
          <w:rtl/>
        </w:rPr>
        <w:t>آشکارساز گایگر مولر</w:t>
      </w:r>
    </w:p>
    <w:p w:rsidR="006807E4" w:rsidRDefault="006807E4" w:rsidP="00747CDE">
      <w:pPr>
        <w:bidi/>
        <w:spacing w:line="360" w:lineRule="auto"/>
        <w:rPr>
          <w:rFonts w:asciiTheme="majorBidi" w:hAnsiTheme="majorBidi" w:cstheme="majorBidi"/>
          <w:sz w:val="24"/>
          <w:szCs w:val="24"/>
          <w:rtl/>
          <w:lang w:bidi="fa-IR"/>
        </w:rPr>
      </w:pPr>
      <w:r w:rsidRPr="006807E4">
        <w:rPr>
          <w:rFonts w:asciiTheme="majorBidi" w:hAnsiTheme="majorBidi" w:cstheme="majorBidi"/>
          <w:sz w:val="24"/>
          <w:szCs w:val="24"/>
          <w:rtl/>
          <w:lang w:bidi="fa-IR"/>
        </w:rPr>
        <w:t xml:space="preserve">این آشکارساز، شمارنده‌ای برای ذرات بنیادی و ذرات باردار هم چنین برای سنجش اشعه ایکس، گاما، ذرات الفا و ذرات </w:t>
      </w:r>
      <w:r>
        <w:rPr>
          <w:rFonts w:asciiTheme="majorBidi" w:hAnsiTheme="majorBidi" w:cstheme="majorBidi"/>
          <w:sz w:val="24"/>
          <w:szCs w:val="24"/>
          <w:rtl/>
          <w:lang w:bidi="fa-IR"/>
        </w:rPr>
        <w:t>بتا نیز کاربردهای فراوان دارد. </w:t>
      </w:r>
      <w:r w:rsidRPr="006807E4">
        <w:rPr>
          <w:rFonts w:asciiTheme="majorBidi" w:hAnsiTheme="majorBidi" w:cstheme="majorBidi"/>
          <w:sz w:val="24"/>
          <w:szCs w:val="24"/>
          <w:rtl/>
          <w:lang w:bidi="fa-IR"/>
        </w:rPr>
        <w:t>آشکارساز گایگر از جمله آشکارسازهایی است که برای سنجش میزان آلودگی رادیواکتیو نیز استفاده می‌شود.</w:t>
      </w:r>
      <w:r w:rsidRPr="006807E4">
        <w:rPr>
          <w:rFonts w:asciiTheme="majorBidi" w:hAnsiTheme="majorBidi" w:cstheme="majorBidi"/>
          <w:sz w:val="24"/>
          <w:szCs w:val="24"/>
          <w:lang w:bidi="fa-IR"/>
        </w:rPr>
        <w:t xml:space="preserve"> </w:t>
      </w:r>
    </w:p>
    <w:p w:rsidR="006807E4" w:rsidRDefault="006807E4" w:rsidP="00747CDE">
      <w:pPr>
        <w:bidi/>
        <w:spacing w:line="360" w:lineRule="auto"/>
        <w:rPr>
          <w:rFonts w:asciiTheme="majorBidi" w:hAnsiTheme="majorBidi" w:cstheme="majorBidi"/>
          <w:sz w:val="24"/>
          <w:szCs w:val="24"/>
          <w:rtl/>
          <w:lang w:bidi="fa-IR"/>
        </w:rPr>
      </w:pPr>
      <w:r w:rsidRPr="006807E4">
        <w:rPr>
          <w:rFonts w:asciiTheme="majorBidi" w:hAnsiTheme="majorBidi" w:cstheme="majorBidi"/>
          <w:b/>
          <w:bCs/>
          <w:sz w:val="24"/>
          <w:szCs w:val="24"/>
          <w:rtl/>
        </w:rPr>
        <w:t>اساس کار آشکارساز گایگر مولر</w:t>
      </w:r>
    </w:p>
    <w:p w:rsidR="006807E4" w:rsidRDefault="006807E4" w:rsidP="00747CDE">
      <w:pPr>
        <w:bidi/>
        <w:spacing w:line="360" w:lineRule="auto"/>
        <w:rPr>
          <w:rFonts w:asciiTheme="majorBidi" w:hAnsiTheme="majorBidi" w:cstheme="majorBidi"/>
          <w:sz w:val="24"/>
          <w:szCs w:val="24"/>
          <w:rtl/>
          <w:lang w:bidi="fa-IR"/>
        </w:rPr>
      </w:pPr>
      <w:r w:rsidRPr="006807E4">
        <w:rPr>
          <w:rFonts w:asciiTheme="majorBidi" w:hAnsiTheme="majorBidi" w:cstheme="majorBidi"/>
          <w:sz w:val="24"/>
          <w:szCs w:val="24"/>
          <w:rtl/>
          <w:lang w:bidi="fa-IR"/>
        </w:rPr>
        <w:t>زمانی که یک پرتو یا ذره‌ی شتابدار در حجم گاز وارد می‌شود، آن را یونیزه می‌کند.</w:t>
      </w:r>
      <w:r w:rsidRPr="006807E4">
        <w:rPr>
          <w:rFonts w:asciiTheme="majorBidi" w:hAnsiTheme="majorBidi" w:cstheme="majorBidi"/>
          <w:sz w:val="24"/>
          <w:szCs w:val="24"/>
          <w:lang w:bidi="fa-IR"/>
        </w:rPr>
        <w:t xml:space="preserve"> </w:t>
      </w:r>
      <w:r w:rsidRPr="006807E4">
        <w:rPr>
          <w:rFonts w:asciiTheme="majorBidi" w:hAnsiTheme="majorBidi" w:cstheme="majorBidi"/>
          <w:sz w:val="24"/>
          <w:szCs w:val="24"/>
          <w:rtl/>
          <w:lang w:bidi="fa-IR"/>
        </w:rPr>
        <w:t>اگر اختلاف پتانسیلی بین دو الکترود برقرار باشد، میدان الکتریکی در گاز ایجاد شده و نیرویی از طرف میدان به یون‌ها وارد شده و یون‌های مثبت را به الکترود منفی و یون‌های منفی را به سمت الکترود مثبت هدایت می‌کند</w:t>
      </w:r>
      <w:r>
        <w:rPr>
          <w:rFonts w:asciiTheme="majorBidi" w:hAnsiTheme="majorBidi" w:cstheme="majorBidi"/>
          <w:sz w:val="24"/>
          <w:szCs w:val="24"/>
          <w:lang w:bidi="fa-IR"/>
        </w:rPr>
        <w:t>.</w:t>
      </w:r>
      <w:r>
        <w:rPr>
          <w:rFonts w:asciiTheme="majorBidi" w:hAnsiTheme="majorBidi" w:cstheme="majorBidi" w:hint="cs"/>
          <w:sz w:val="24"/>
          <w:szCs w:val="24"/>
          <w:rtl/>
          <w:lang w:bidi="fa-IR"/>
        </w:rPr>
        <w:t xml:space="preserve"> </w:t>
      </w:r>
      <w:r w:rsidRPr="006807E4">
        <w:rPr>
          <w:rFonts w:asciiTheme="majorBidi" w:hAnsiTheme="majorBidi" w:cstheme="majorBidi"/>
          <w:sz w:val="24"/>
          <w:szCs w:val="24"/>
          <w:rtl/>
          <w:lang w:bidi="fa-IR"/>
        </w:rPr>
        <w:t xml:space="preserve">حرکت یون‌ها منجر به تولید جریان الکتریکی لحظه‌ای می‌شود. </w:t>
      </w:r>
    </w:p>
    <w:p w:rsidR="006807E4" w:rsidRPr="006807E4" w:rsidRDefault="006807E4" w:rsidP="00747CDE">
      <w:pPr>
        <w:bidi/>
        <w:spacing w:line="360" w:lineRule="auto"/>
        <w:rPr>
          <w:rFonts w:asciiTheme="majorBidi" w:hAnsiTheme="majorBidi" w:cstheme="majorBidi"/>
          <w:sz w:val="24"/>
          <w:szCs w:val="24"/>
          <w:lang w:bidi="fa-IR"/>
        </w:rPr>
      </w:pPr>
      <w:r w:rsidRPr="006807E4">
        <w:rPr>
          <w:rFonts w:asciiTheme="majorBidi" w:hAnsiTheme="majorBidi" w:cstheme="majorBidi"/>
          <w:sz w:val="24"/>
          <w:szCs w:val="24"/>
          <w:rtl/>
          <w:lang w:bidi="fa-IR"/>
        </w:rPr>
        <w:lastRenderedPageBreak/>
        <w:t>جریان تولید شده به وسیله‌ی یک الکترومتر با حساسیت متوسط قابل اندازه گیری است. شدت جریان تولید شده به عواملی از جمله اختلاف پتانسیل الکترودها، فاصله‌ی دو الکترود، نوع گاز، حجم گاز، فشار و دمای گاز بستگی دارد که از بین این عوامل اختلاف پتانسیل بین دو الکترود مهم ترین عامل تأثیرگذار در شدت جریان است.</w:t>
      </w:r>
      <w:r w:rsidRPr="006807E4">
        <w:rPr>
          <w:rFonts w:asciiTheme="majorBidi" w:hAnsiTheme="majorBidi" w:cstheme="majorBidi"/>
          <w:sz w:val="24"/>
          <w:szCs w:val="24"/>
          <w:lang w:bidi="fa-IR"/>
        </w:rPr>
        <w:t xml:space="preserve"> </w:t>
      </w:r>
    </w:p>
    <w:p w:rsidR="006807E4" w:rsidRDefault="006807E4" w:rsidP="00747CDE">
      <w:pPr>
        <w:bidi/>
        <w:spacing w:line="360" w:lineRule="auto"/>
        <w:rPr>
          <w:rFonts w:asciiTheme="majorBidi" w:hAnsiTheme="majorBidi" w:cstheme="majorBidi"/>
          <w:sz w:val="24"/>
          <w:szCs w:val="24"/>
          <w:rtl/>
          <w:lang w:bidi="fa-IR"/>
        </w:rPr>
      </w:pPr>
      <w:r>
        <w:rPr>
          <w:rFonts w:asciiTheme="majorBidi" w:hAnsiTheme="majorBidi" w:cstheme="majorBidi"/>
          <w:noProof/>
          <w:sz w:val="24"/>
          <w:szCs w:val="24"/>
          <w:lang w:bidi="fa-IR"/>
        </w:rPr>
        <w:drawing>
          <wp:inline distT="0" distB="0" distL="0" distR="0">
            <wp:extent cx="5734050" cy="23717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4050" cy="2371725"/>
                    </a:xfrm>
                    <a:prstGeom prst="rect">
                      <a:avLst/>
                    </a:prstGeom>
                    <a:noFill/>
                    <a:ln>
                      <a:noFill/>
                    </a:ln>
                  </pic:spPr>
                </pic:pic>
              </a:graphicData>
            </a:graphic>
          </wp:inline>
        </w:drawing>
      </w:r>
    </w:p>
    <w:p w:rsidR="006807E4" w:rsidRDefault="006807E4" w:rsidP="00747CDE">
      <w:pPr>
        <w:bidi/>
        <w:spacing w:line="360" w:lineRule="auto"/>
        <w:rPr>
          <w:rFonts w:asciiTheme="majorBidi" w:hAnsiTheme="majorBidi" w:cstheme="majorBidi"/>
          <w:sz w:val="24"/>
          <w:szCs w:val="24"/>
          <w:rtl/>
          <w:lang w:bidi="fa-IR"/>
        </w:rPr>
      </w:pPr>
      <w:r w:rsidRPr="006807E4">
        <w:rPr>
          <w:rFonts w:asciiTheme="majorBidi" w:hAnsiTheme="majorBidi" w:cstheme="majorBidi"/>
          <w:sz w:val="24"/>
          <w:szCs w:val="24"/>
          <w:rtl/>
          <w:lang w:bidi="fa-IR"/>
        </w:rPr>
        <w:t>هر نوع گازی را می‌توان در آشکارسازهای گایگر استفاده کرد اما هوا و کلر از جمله گازهایی هستند که بهتر است در این آشکارسازها استفاده می‌شوند.</w:t>
      </w:r>
      <w:r w:rsidRPr="006807E4">
        <w:rPr>
          <w:rFonts w:asciiTheme="majorBidi" w:hAnsiTheme="majorBidi" w:cstheme="majorBidi"/>
          <w:sz w:val="24"/>
          <w:szCs w:val="24"/>
          <w:lang w:bidi="fa-IR"/>
        </w:rPr>
        <w:t xml:space="preserve"> </w:t>
      </w:r>
    </w:p>
    <w:p w:rsidR="003E4C06" w:rsidRDefault="003E4C06" w:rsidP="00747CDE">
      <w:pPr>
        <w:bidi/>
        <w:spacing w:line="360" w:lineRule="auto"/>
        <w:rPr>
          <w:rFonts w:asciiTheme="majorBidi" w:hAnsiTheme="majorBidi" w:cstheme="majorBidi"/>
          <w:sz w:val="24"/>
          <w:szCs w:val="24"/>
          <w:rtl/>
          <w:lang w:bidi="fa-IR"/>
        </w:rPr>
      </w:pPr>
      <w:r w:rsidRPr="003E4C06">
        <w:rPr>
          <w:rFonts w:asciiTheme="majorBidi" w:hAnsiTheme="majorBidi" w:cstheme="majorBidi"/>
          <w:b/>
          <w:bCs/>
          <w:sz w:val="24"/>
          <w:szCs w:val="24"/>
          <w:rtl/>
        </w:rPr>
        <w:t>آشکارساز فروسرخ</w:t>
      </w:r>
    </w:p>
    <w:p w:rsidR="003E4C06" w:rsidRPr="003E4C06" w:rsidRDefault="003E4C06" w:rsidP="00747CDE">
      <w:pPr>
        <w:bidi/>
        <w:spacing w:line="360" w:lineRule="auto"/>
        <w:rPr>
          <w:rFonts w:asciiTheme="majorBidi" w:hAnsiTheme="majorBidi" w:cstheme="majorBidi"/>
          <w:sz w:val="24"/>
          <w:szCs w:val="24"/>
          <w:lang w:bidi="fa-IR"/>
        </w:rPr>
      </w:pPr>
      <w:r w:rsidRPr="003E4C06">
        <w:rPr>
          <w:rFonts w:asciiTheme="majorBidi" w:hAnsiTheme="majorBidi" w:cstheme="majorBidi"/>
          <w:sz w:val="24"/>
          <w:szCs w:val="24"/>
          <w:rtl/>
          <w:lang w:bidi="fa-IR"/>
        </w:rPr>
        <w:t xml:space="preserve">این یک دستگاه است که با استفاده از اندازه‌گیری اشعه فروسرخ، تولید تصویر می‌کند. در حالیکه یک دوربین معمولی با استفاده از اندازه‌گیری نور مرئی تولید تصویر می‌کند. </w:t>
      </w:r>
    </w:p>
    <w:p w:rsidR="003E4C06" w:rsidRDefault="003E4C06" w:rsidP="00747CDE">
      <w:pPr>
        <w:bidi/>
        <w:spacing w:line="360" w:lineRule="auto"/>
        <w:rPr>
          <w:rFonts w:asciiTheme="majorBidi" w:hAnsiTheme="majorBidi" w:cstheme="majorBidi"/>
          <w:sz w:val="24"/>
          <w:szCs w:val="24"/>
          <w:rtl/>
          <w:lang w:bidi="fa-IR"/>
        </w:rPr>
      </w:pPr>
      <w:r w:rsidRPr="003E4C06">
        <w:rPr>
          <w:rFonts w:asciiTheme="majorBidi" w:hAnsiTheme="majorBidi" w:cstheme="majorBidi"/>
          <w:sz w:val="24"/>
          <w:szCs w:val="24"/>
          <w:rtl/>
          <w:lang w:bidi="fa-IR"/>
        </w:rPr>
        <w:t>نامهای دیگر آن:</w:t>
      </w:r>
      <w:r w:rsidRPr="003E4C06">
        <w:rPr>
          <w:rFonts w:asciiTheme="majorBidi" w:hAnsiTheme="majorBidi" w:cstheme="majorBidi"/>
          <w:sz w:val="24"/>
          <w:szCs w:val="24"/>
          <w:lang w:bidi="fa-IR"/>
        </w:rPr>
        <w:t xml:space="preserve"> </w:t>
      </w:r>
      <w:r w:rsidRPr="003E4C06">
        <w:rPr>
          <w:rFonts w:asciiTheme="majorBidi" w:hAnsiTheme="majorBidi" w:cstheme="majorBidi"/>
          <w:b/>
          <w:bCs/>
          <w:sz w:val="24"/>
          <w:szCs w:val="24"/>
          <w:rtl/>
          <w:lang w:bidi="fa-IR"/>
        </w:rPr>
        <w:t>دوربین فروسرخ حرارتی</w:t>
      </w:r>
      <w:r w:rsidRPr="003E4C06">
        <w:rPr>
          <w:rFonts w:asciiTheme="majorBidi" w:hAnsiTheme="majorBidi" w:cstheme="majorBidi"/>
          <w:sz w:val="24"/>
          <w:szCs w:val="24"/>
          <w:rtl/>
          <w:lang w:bidi="fa-IR"/>
        </w:rPr>
        <w:t xml:space="preserve"> ، </w:t>
      </w:r>
      <w:r w:rsidRPr="003E4C06">
        <w:rPr>
          <w:rFonts w:asciiTheme="majorBidi" w:hAnsiTheme="majorBidi" w:cstheme="majorBidi"/>
          <w:b/>
          <w:bCs/>
          <w:sz w:val="24"/>
          <w:szCs w:val="24"/>
          <w:rtl/>
          <w:lang w:bidi="fa-IR"/>
        </w:rPr>
        <w:t>دوربین تصویر برداری حرارتی</w:t>
      </w:r>
      <w:r w:rsidRPr="003E4C06">
        <w:rPr>
          <w:rFonts w:asciiTheme="majorBidi" w:hAnsiTheme="majorBidi" w:cstheme="majorBidi"/>
          <w:sz w:val="24"/>
          <w:szCs w:val="24"/>
          <w:rtl/>
          <w:lang w:bidi="fa-IR"/>
        </w:rPr>
        <w:t xml:space="preserve">، </w:t>
      </w:r>
      <w:r w:rsidRPr="003E4C06">
        <w:rPr>
          <w:rFonts w:asciiTheme="majorBidi" w:hAnsiTheme="majorBidi" w:cstheme="majorBidi"/>
          <w:b/>
          <w:bCs/>
          <w:sz w:val="24"/>
          <w:szCs w:val="24"/>
          <w:rtl/>
          <w:lang w:bidi="fa-IR"/>
        </w:rPr>
        <w:t>دوربین اندازه‌گیری حرارت</w:t>
      </w:r>
      <w:r w:rsidRPr="003E4C06">
        <w:rPr>
          <w:rFonts w:asciiTheme="majorBidi" w:hAnsiTheme="majorBidi" w:cstheme="majorBidi"/>
          <w:sz w:val="24"/>
          <w:szCs w:val="24"/>
          <w:rtl/>
          <w:lang w:bidi="fa-IR"/>
        </w:rPr>
        <w:t xml:space="preserve"> یا </w:t>
      </w:r>
      <w:r w:rsidRPr="003E4C06">
        <w:rPr>
          <w:rFonts w:asciiTheme="majorBidi" w:hAnsiTheme="majorBidi" w:cstheme="majorBidi"/>
          <w:b/>
          <w:bCs/>
          <w:sz w:val="24"/>
          <w:szCs w:val="24"/>
          <w:rtl/>
          <w:lang w:bidi="fa-IR"/>
        </w:rPr>
        <w:t>دوربین سنجش تابش فروسرخ</w:t>
      </w:r>
      <w:r w:rsidRPr="003E4C06">
        <w:rPr>
          <w:rFonts w:asciiTheme="majorBidi" w:hAnsiTheme="majorBidi" w:cstheme="majorBidi"/>
          <w:sz w:val="24"/>
          <w:szCs w:val="24"/>
          <w:lang w:bidi="fa-IR"/>
        </w:rPr>
        <w:t>.</w:t>
      </w:r>
    </w:p>
    <w:p w:rsidR="003E4C06" w:rsidRPr="003E4C06" w:rsidRDefault="003E4C06" w:rsidP="00747CDE">
      <w:pPr>
        <w:bidi/>
        <w:spacing w:line="360" w:lineRule="auto"/>
        <w:rPr>
          <w:rFonts w:asciiTheme="majorBidi" w:hAnsiTheme="majorBidi" w:cstheme="majorBidi"/>
          <w:sz w:val="24"/>
          <w:szCs w:val="24"/>
          <w:lang w:bidi="fa-IR"/>
        </w:rPr>
      </w:pPr>
      <w:r w:rsidRPr="003E4C06">
        <w:rPr>
          <w:rFonts w:asciiTheme="majorBidi" w:hAnsiTheme="majorBidi" w:cstheme="majorBidi"/>
          <w:sz w:val="24"/>
          <w:szCs w:val="24"/>
          <w:rtl/>
          <w:lang w:bidi="fa-IR"/>
        </w:rPr>
        <w:t>طول موج نور مرئی بین ۴۰۰ تا ۷۰۰ نانومتر است لذا یک دوربین معمولی در حدود همین طول موجها به اندازه‌گیری شدت نور مرئی می‌پردازد؛ ولی یک آشکارساز فروسرخ در طول موجهای حدود ۱۴۰۰۰ نانومتر و نزدیک به آن به اندازه‌گیری شدت تابش الکترومغناطیس می‌پردازد</w:t>
      </w:r>
      <w:r w:rsidRPr="003E4C06">
        <w:rPr>
          <w:rFonts w:asciiTheme="majorBidi" w:hAnsiTheme="majorBidi" w:cstheme="majorBidi"/>
          <w:sz w:val="24"/>
          <w:szCs w:val="24"/>
          <w:lang w:bidi="fa-IR"/>
        </w:rPr>
        <w:t>.</w:t>
      </w:r>
    </w:p>
    <w:p w:rsidR="003E4C06" w:rsidRPr="003E4C06" w:rsidRDefault="003E4C06" w:rsidP="00747CDE">
      <w:pPr>
        <w:bidi/>
        <w:spacing w:line="360" w:lineRule="auto"/>
        <w:jc w:val="right"/>
        <w:rPr>
          <w:rFonts w:asciiTheme="majorBidi" w:hAnsiTheme="majorBidi" w:cstheme="majorBidi"/>
          <w:sz w:val="24"/>
          <w:szCs w:val="24"/>
          <w:rtl/>
          <w:lang w:bidi="fa-IR"/>
        </w:rPr>
      </w:pPr>
      <w:r w:rsidRPr="003E4C06">
        <w:rPr>
          <w:rFonts w:asciiTheme="majorBidi" w:hAnsiTheme="majorBidi" w:cstheme="majorBidi"/>
          <w:noProof/>
          <w:sz w:val="24"/>
          <w:szCs w:val="24"/>
          <w:lang w:bidi="fa-IR"/>
        </w:rPr>
        <w:lastRenderedPageBreak/>
        <w:drawing>
          <wp:inline distT="0" distB="0" distL="0" distR="0" wp14:anchorId="0C6CB85A" wp14:editId="41E9168F">
            <wp:extent cx="1790700" cy="1666644"/>
            <wp:effectExtent l="0" t="0" r="0" b="0"/>
            <wp:docPr id="1026"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Relat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6428" cy="1681283"/>
                    </a:xfrm>
                    <a:prstGeom prst="rect">
                      <a:avLst/>
                    </a:prstGeom>
                    <a:noFill/>
                    <a:extLst/>
                  </pic:spPr>
                </pic:pic>
              </a:graphicData>
            </a:graphic>
          </wp:inline>
        </w:drawing>
      </w:r>
    </w:p>
    <w:p w:rsidR="006807E4" w:rsidRPr="003E4C06" w:rsidRDefault="003E4C06" w:rsidP="00747CDE">
      <w:pPr>
        <w:bidi/>
        <w:spacing w:line="360" w:lineRule="auto"/>
        <w:rPr>
          <w:rFonts w:asciiTheme="majorBidi" w:hAnsiTheme="majorBidi" w:cstheme="majorBidi"/>
          <w:b/>
          <w:bCs/>
          <w:sz w:val="24"/>
          <w:szCs w:val="24"/>
          <w:rtl/>
          <w:lang w:bidi="fa-IR"/>
        </w:rPr>
      </w:pPr>
      <w:r w:rsidRPr="003E4C06">
        <w:rPr>
          <w:rFonts w:asciiTheme="majorBidi" w:hAnsiTheme="majorBidi" w:cstheme="majorBidi"/>
          <w:b/>
          <w:bCs/>
          <w:sz w:val="24"/>
          <w:szCs w:val="24"/>
          <w:rtl/>
        </w:rPr>
        <w:t>آشکارساز سوسوزن</w:t>
      </w:r>
    </w:p>
    <w:p w:rsidR="003E4C06" w:rsidRPr="003E4C06" w:rsidRDefault="003E4C06" w:rsidP="00747CDE">
      <w:pPr>
        <w:bidi/>
        <w:spacing w:line="360" w:lineRule="auto"/>
        <w:rPr>
          <w:rFonts w:asciiTheme="majorBidi" w:hAnsiTheme="majorBidi" w:cstheme="majorBidi"/>
          <w:sz w:val="24"/>
          <w:szCs w:val="24"/>
          <w:lang w:bidi="fa-IR"/>
        </w:rPr>
      </w:pPr>
      <w:r w:rsidRPr="003E4C06">
        <w:rPr>
          <w:rFonts w:asciiTheme="majorBidi" w:hAnsiTheme="majorBidi" w:cstheme="majorBidi"/>
          <w:sz w:val="24"/>
          <w:szCs w:val="24"/>
          <w:rtl/>
          <w:lang w:bidi="fa-IR"/>
        </w:rPr>
        <w:t>دو نوع آشکار ساز سوسوزن وجود دارد:</w:t>
      </w:r>
    </w:p>
    <w:p w:rsidR="003E4C06" w:rsidRPr="003E4C06" w:rsidRDefault="003E4C06" w:rsidP="00747CDE">
      <w:pPr>
        <w:bidi/>
        <w:spacing w:line="360" w:lineRule="auto"/>
        <w:rPr>
          <w:rFonts w:asciiTheme="majorBidi" w:hAnsiTheme="majorBidi" w:cstheme="majorBidi"/>
          <w:sz w:val="24"/>
          <w:szCs w:val="24"/>
          <w:rtl/>
          <w:lang w:bidi="fa-IR"/>
        </w:rPr>
      </w:pPr>
      <w:r w:rsidRPr="003E4C06">
        <w:rPr>
          <w:rFonts w:asciiTheme="majorBidi" w:hAnsiTheme="majorBidi" w:cstheme="majorBidi"/>
          <w:sz w:val="24"/>
          <w:szCs w:val="24"/>
          <w:rtl/>
          <w:lang w:bidi="fa-IR"/>
        </w:rPr>
        <w:t>1- بلورهای معدنی جامد 2- پلاستیک و مایعات آلی</w:t>
      </w:r>
    </w:p>
    <w:p w:rsidR="003E4C06" w:rsidRPr="003E4C06" w:rsidRDefault="003E4C06" w:rsidP="00747CDE">
      <w:pPr>
        <w:bidi/>
        <w:spacing w:line="360" w:lineRule="auto"/>
        <w:rPr>
          <w:rFonts w:asciiTheme="majorBidi" w:hAnsiTheme="majorBidi" w:cstheme="majorBidi"/>
          <w:sz w:val="24"/>
          <w:szCs w:val="24"/>
          <w:rtl/>
          <w:lang w:bidi="fa-IR"/>
        </w:rPr>
      </w:pPr>
      <w:r w:rsidRPr="003E4C06">
        <w:rPr>
          <w:rFonts w:asciiTheme="majorBidi" w:hAnsiTheme="majorBidi" w:cstheme="majorBidi"/>
          <w:sz w:val="24"/>
          <w:szCs w:val="24"/>
          <w:rtl/>
          <w:lang w:bidi="fa-IR"/>
        </w:rPr>
        <w:t xml:space="preserve">در این سوسوزنها نوع برانگیختگی متفاوت بوده ولی نتیجه نهائی یکسان است. </w:t>
      </w:r>
    </w:p>
    <w:p w:rsidR="003E4C06" w:rsidRPr="003E4C06" w:rsidRDefault="003E4C06" w:rsidP="00747CDE">
      <w:pPr>
        <w:bidi/>
        <w:spacing w:line="360" w:lineRule="auto"/>
        <w:rPr>
          <w:rFonts w:asciiTheme="majorBidi" w:hAnsiTheme="majorBidi" w:cstheme="majorBidi"/>
          <w:sz w:val="24"/>
          <w:szCs w:val="24"/>
          <w:rtl/>
          <w:lang w:bidi="fa-IR"/>
        </w:rPr>
      </w:pPr>
      <w:r w:rsidRPr="003E4C06">
        <w:rPr>
          <w:rFonts w:asciiTheme="majorBidi" w:hAnsiTheme="majorBidi" w:cstheme="majorBidi"/>
          <w:sz w:val="24"/>
          <w:szCs w:val="24"/>
          <w:rtl/>
          <w:lang w:bidi="fa-IR"/>
        </w:rPr>
        <w:t xml:space="preserve">با عبور ذرات باردار از میان ماده انرژی از دست رفته بوسیله آنها به انرژی برانگیختگی بلورهای معدنی یا برانگیختگی مولکولی مولکولهای آلی تبدیل می گردد. انرژی برانگیختگی بصورت فلورسانس یا سوسوزنی رها می شود. </w:t>
      </w:r>
    </w:p>
    <w:p w:rsidR="003E4C06" w:rsidRPr="003E4C06" w:rsidRDefault="003E4C06" w:rsidP="00747CDE">
      <w:pPr>
        <w:bidi/>
        <w:spacing w:line="360" w:lineRule="auto"/>
        <w:rPr>
          <w:rFonts w:asciiTheme="majorBidi" w:hAnsiTheme="majorBidi" w:cstheme="majorBidi"/>
          <w:sz w:val="24"/>
          <w:szCs w:val="24"/>
          <w:lang w:bidi="fa-IR"/>
        </w:rPr>
      </w:pPr>
      <w:r w:rsidRPr="003E4C06">
        <w:rPr>
          <w:rFonts w:asciiTheme="majorBidi" w:hAnsiTheme="majorBidi" w:cstheme="majorBidi"/>
          <w:sz w:val="24"/>
          <w:szCs w:val="24"/>
          <w:rtl/>
          <w:lang w:bidi="fa-IR"/>
        </w:rPr>
        <w:t>بسیاری از مواد از قبیل بلورهای معدنی مانند یدور سدیم و مواد آلی مانند آنتراسن هنگامی که تحت تابش پرتوهای یونیزه کننده قرار گیرند، از خود نور تابش می کنند. نور تابشی از این مواد می تواند توسط فوتومولتی پلایر آشکار گردند.</w:t>
      </w:r>
    </w:p>
    <w:p w:rsidR="006807E4" w:rsidRDefault="006807E4" w:rsidP="00747CDE">
      <w:pPr>
        <w:bidi/>
        <w:spacing w:line="360" w:lineRule="auto"/>
        <w:rPr>
          <w:rFonts w:asciiTheme="majorBidi" w:hAnsiTheme="majorBidi" w:cstheme="majorBidi"/>
          <w:sz w:val="24"/>
          <w:szCs w:val="24"/>
          <w:rtl/>
          <w:lang w:bidi="fa-IR"/>
        </w:rPr>
      </w:pPr>
    </w:p>
    <w:p w:rsidR="003E4C06" w:rsidRDefault="003E4C06" w:rsidP="00747CDE">
      <w:pPr>
        <w:bidi/>
        <w:spacing w:line="360" w:lineRule="auto"/>
        <w:rPr>
          <w:rFonts w:asciiTheme="majorBidi" w:hAnsiTheme="majorBidi" w:cstheme="majorBidi"/>
          <w:sz w:val="24"/>
          <w:szCs w:val="24"/>
          <w:rtl/>
          <w:lang w:bidi="fa-IR"/>
        </w:rPr>
      </w:pPr>
      <w:r w:rsidRPr="003E4C06">
        <w:rPr>
          <w:rFonts w:asciiTheme="majorBidi" w:hAnsiTheme="majorBidi" w:cstheme="majorBidi"/>
          <w:b/>
          <w:bCs/>
          <w:sz w:val="24"/>
          <w:szCs w:val="24"/>
          <w:rtl/>
        </w:rPr>
        <w:t>سازوکار عملکرد شمارنده سوسوزن</w:t>
      </w:r>
    </w:p>
    <w:p w:rsidR="003E4C06" w:rsidRPr="003E4C06" w:rsidRDefault="003E4C06" w:rsidP="00747CDE">
      <w:pPr>
        <w:bidi/>
        <w:spacing w:line="360" w:lineRule="auto"/>
        <w:rPr>
          <w:rFonts w:asciiTheme="majorBidi" w:hAnsiTheme="majorBidi" w:cstheme="majorBidi"/>
          <w:sz w:val="24"/>
          <w:szCs w:val="24"/>
          <w:lang w:bidi="fa-IR"/>
        </w:rPr>
      </w:pPr>
      <w:r w:rsidRPr="003E4C06">
        <w:rPr>
          <w:rFonts w:asciiTheme="majorBidi" w:hAnsiTheme="majorBidi" w:cstheme="majorBidi"/>
          <w:sz w:val="24"/>
          <w:szCs w:val="24"/>
          <w:rtl/>
          <w:lang w:bidi="fa-IR"/>
        </w:rPr>
        <w:t>وقتی که تابش یونیزه کننده از داخل</w:t>
      </w:r>
      <w:r w:rsidRPr="00426F1A">
        <w:rPr>
          <w:rFonts w:asciiTheme="majorBidi" w:hAnsiTheme="majorBidi" w:cstheme="majorBidi"/>
          <w:sz w:val="24"/>
          <w:szCs w:val="24"/>
          <w:rtl/>
          <w:lang w:bidi="fa-IR"/>
        </w:rPr>
        <w:t xml:space="preserve"> سوسوزن عبور می‌کند، </w:t>
      </w:r>
      <w:hyperlink r:id="rId23" w:history="1">
        <w:r w:rsidRPr="00426F1A">
          <w:rPr>
            <w:rStyle w:val="Hyperlink"/>
            <w:rFonts w:asciiTheme="majorBidi" w:hAnsiTheme="majorBidi" w:cstheme="majorBidi"/>
            <w:color w:val="auto"/>
            <w:sz w:val="24"/>
            <w:szCs w:val="24"/>
            <w:u w:val="none"/>
            <w:rtl/>
            <w:lang w:bidi="fa-IR"/>
          </w:rPr>
          <w:t>فوتونهایی</w:t>
        </w:r>
      </w:hyperlink>
      <w:r w:rsidRPr="00426F1A">
        <w:rPr>
          <w:rFonts w:asciiTheme="majorBidi" w:hAnsiTheme="majorBidi" w:cstheme="majorBidi"/>
          <w:sz w:val="24"/>
          <w:szCs w:val="24"/>
          <w:lang w:bidi="fa-IR"/>
        </w:rPr>
        <w:t xml:space="preserve"> </w:t>
      </w:r>
      <w:r w:rsidRPr="00426F1A">
        <w:rPr>
          <w:rFonts w:asciiTheme="majorBidi" w:hAnsiTheme="majorBidi" w:cstheme="majorBidi"/>
          <w:sz w:val="24"/>
          <w:szCs w:val="24"/>
          <w:rtl/>
          <w:lang w:bidi="fa-IR"/>
        </w:rPr>
        <w:t>را بوجود می‌آورد. فوتومولتی پلایر دارای لایه‌ای با خاصیت فوتوالکتریک می‌باشد. وقتی نور با این لایه برخورد می‌کند، الکترون از آن خارج می‌شود.</w:t>
      </w:r>
      <w:r w:rsidRPr="00426F1A">
        <w:rPr>
          <w:rFonts w:asciiTheme="majorBidi" w:hAnsiTheme="majorBidi" w:cstheme="majorBidi"/>
          <w:sz w:val="24"/>
          <w:szCs w:val="24"/>
          <w:lang w:bidi="fa-IR"/>
        </w:rPr>
        <w:t xml:space="preserve"> </w:t>
      </w:r>
      <w:r w:rsidRPr="00426F1A">
        <w:rPr>
          <w:rFonts w:asciiTheme="majorBidi" w:hAnsiTheme="majorBidi" w:cstheme="majorBidi"/>
          <w:sz w:val="24"/>
          <w:szCs w:val="24"/>
          <w:rtl/>
          <w:lang w:bidi="fa-IR"/>
        </w:rPr>
        <w:t xml:space="preserve">تعداد الکترونهای خارج شده تابع شمار فوتون‌هایی است که با فوتوکاتد برخورد می‌کنند. الکترونهای گسیل شده توسط سطح فوتوکاتد در </w:t>
      </w:r>
      <w:hyperlink r:id="rId24" w:history="1">
        <w:r w:rsidRPr="00426F1A">
          <w:rPr>
            <w:rStyle w:val="Hyperlink"/>
            <w:rFonts w:asciiTheme="majorBidi" w:hAnsiTheme="majorBidi" w:cstheme="majorBidi"/>
            <w:color w:val="auto"/>
            <w:sz w:val="24"/>
            <w:szCs w:val="24"/>
            <w:u w:val="none"/>
            <w:rtl/>
            <w:lang w:bidi="fa-IR"/>
          </w:rPr>
          <w:t>میدان الکتریکی</w:t>
        </w:r>
      </w:hyperlink>
      <w:r w:rsidRPr="00426F1A">
        <w:rPr>
          <w:rFonts w:asciiTheme="majorBidi" w:hAnsiTheme="majorBidi" w:cstheme="majorBidi"/>
          <w:sz w:val="24"/>
          <w:szCs w:val="24"/>
          <w:lang w:bidi="fa-IR"/>
        </w:rPr>
        <w:t xml:space="preserve"> </w:t>
      </w:r>
      <w:r w:rsidRPr="00426F1A">
        <w:rPr>
          <w:rFonts w:asciiTheme="majorBidi" w:hAnsiTheme="majorBidi" w:cstheme="majorBidi"/>
          <w:sz w:val="24"/>
          <w:szCs w:val="24"/>
          <w:rtl/>
          <w:lang w:bidi="fa-IR"/>
        </w:rPr>
        <w:t xml:space="preserve">شتاب می‌گیرند و </w:t>
      </w:r>
      <w:r w:rsidRPr="003E4C06">
        <w:rPr>
          <w:rFonts w:asciiTheme="majorBidi" w:hAnsiTheme="majorBidi" w:cstheme="majorBidi"/>
          <w:sz w:val="24"/>
          <w:szCs w:val="24"/>
          <w:rtl/>
          <w:lang w:bidi="fa-IR"/>
        </w:rPr>
        <w:t xml:space="preserve">به </w:t>
      </w:r>
      <w:r w:rsidRPr="00426F1A">
        <w:rPr>
          <w:rFonts w:asciiTheme="majorBidi" w:hAnsiTheme="majorBidi" w:cstheme="majorBidi"/>
          <w:sz w:val="24"/>
          <w:szCs w:val="24"/>
          <w:rtl/>
          <w:lang w:bidi="fa-IR"/>
        </w:rPr>
        <w:t>طرف داینود رانده می‌شوند</w:t>
      </w:r>
      <w:r w:rsidRPr="003E4C06">
        <w:rPr>
          <w:rFonts w:asciiTheme="majorBidi" w:hAnsiTheme="majorBidi" w:cstheme="majorBidi"/>
          <w:sz w:val="24"/>
          <w:szCs w:val="24"/>
          <w:lang w:bidi="fa-IR"/>
        </w:rPr>
        <w:t>.</w:t>
      </w:r>
    </w:p>
    <w:p w:rsidR="003E4C06" w:rsidRPr="003E4C06" w:rsidRDefault="003E4C06" w:rsidP="00747CDE">
      <w:pPr>
        <w:bidi/>
        <w:spacing w:line="360" w:lineRule="auto"/>
        <w:rPr>
          <w:rFonts w:asciiTheme="majorBidi" w:hAnsiTheme="majorBidi" w:cstheme="majorBidi"/>
          <w:sz w:val="24"/>
          <w:szCs w:val="24"/>
          <w:lang w:bidi="fa-IR"/>
        </w:rPr>
      </w:pPr>
      <w:r w:rsidRPr="003E4C06">
        <w:rPr>
          <w:rFonts w:asciiTheme="majorBidi" w:hAnsiTheme="majorBidi" w:cstheme="majorBidi"/>
          <w:sz w:val="24"/>
          <w:szCs w:val="24"/>
          <w:rtl/>
          <w:lang w:bidi="fa-IR"/>
        </w:rPr>
        <w:t>داینود صفحه‌ای است با رویه خاص که الکترونها به آسانی از آن کنده می‌شوند. هر الکترونی که به داینود می‌رسد، بسته به انرژیی که در میدان الکتریکی دریافت می‌کند، حدود سه یا چهار الکترون از داینود می‌کند. سپس الکترونهایی که از داینود گسیل می‌شوند، به طرف دومین داینود شتاب می‌گیرند و هر یک از الکترونها چندین الکترون دیگر را از این داینود جدا می‌سازند و این فرایند چندین بار با تعداد الکترونهایی که در هر دینود سه یا چهار برابر شده‌اند، تکرار می‌شود.</w:t>
      </w:r>
    </w:p>
    <w:p w:rsidR="003E4C06" w:rsidRDefault="003E4C06" w:rsidP="00747CDE">
      <w:pPr>
        <w:bidi/>
        <w:spacing w:line="360" w:lineRule="auto"/>
        <w:jc w:val="center"/>
        <w:rPr>
          <w:rFonts w:asciiTheme="majorBidi" w:hAnsiTheme="majorBidi" w:cstheme="majorBidi"/>
          <w:sz w:val="24"/>
          <w:szCs w:val="24"/>
          <w:rtl/>
          <w:lang w:bidi="fa-IR"/>
        </w:rPr>
      </w:pPr>
      <w:r w:rsidRPr="003E4C06">
        <w:rPr>
          <w:rFonts w:asciiTheme="majorBidi" w:hAnsiTheme="majorBidi" w:cstheme="majorBidi"/>
          <w:noProof/>
          <w:sz w:val="24"/>
          <w:szCs w:val="24"/>
          <w:lang w:bidi="fa-IR"/>
        </w:rPr>
        <w:lastRenderedPageBreak/>
        <w:drawing>
          <wp:inline distT="0" distB="0" distL="0" distR="0" wp14:anchorId="1C601354" wp14:editId="2CD24346">
            <wp:extent cx="3762375" cy="2009775"/>
            <wp:effectExtent l="0" t="0" r="9525" b="9525"/>
            <wp:docPr id="16" name="Picture 2" descr="انواع آشکارسازها"/>
            <wp:cNvGraphicFramePr/>
            <a:graphic xmlns:a="http://schemas.openxmlformats.org/drawingml/2006/main">
              <a:graphicData uri="http://schemas.openxmlformats.org/drawingml/2006/picture">
                <pic:pic xmlns:pic="http://schemas.openxmlformats.org/drawingml/2006/picture">
                  <pic:nvPicPr>
                    <pic:cNvPr id="3" name="Picture 2" descr="انواع آشکارسازها"/>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62375" cy="2009775"/>
                    </a:xfrm>
                    <a:prstGeom prst="rect">
                      <a:avLst/>
                    </a:prstGeom>
                    <a:noFill/>
                    <a:ln>
                      <a:noFill/>
                    </a:ln>
                  </pic:spPr>
                </pic:pic>
              </a:graphicData>
            </a:graphic>
          </wp:inline>
        </w:drawing>
      </w:r>
    </w:p>
    <w:p w:rsidR="003E4C06" w:rsidRPr="003E4C06" w:rsidRDefault="003E4C06" w:rsidP="00747CDE">
      <w:pPr>
        <w:bidi/>
        <w:spacing w:line="360" w:lineRule="auto"/>
        <w:rPr>
          <w:rFonts w:asciiTheme="majorBidi" w:hAnsiTheme="majorBidi" w:cstheme="majorBidi"/>
          <w:b/>
          <w:bCs/>
          <w:sz w:val="24"/>
          <w:szCs w:val="24"/>
          <w:rtl/>
          <w:lang w:bidi="fa-IR"/>
        </w:rPr>
      </w:pPr>
      <w:r w:rsidRPr="003E4C06">
        <w:rPr>
          <w:rFonts w:asciiTheme="majorBidi" w:hAnsiTheme="majorBidi" w:cstheme="majorBidi"/>
          <w:b/>
          <w:bCs/>
          <w:sz w:val="24"/>
          <w:szCs w:val="24"/>
          <w:rtl/>
        </w:rPr>
        <w:t>شمارشگر اشعه ایکس</w:t>
      </w:r>
    </w:p>
    <w:p w:rsidR="004A4A4A" w:rsidRDefault="004A4A4A" w:rsidP="00747CDE">
      <w:pPr>
        <w:bidi/>
        <w:spacing w:line="360" w:lineRule="auto"/>
        <w:rPr>
          <w:rFonts w:asciiTheme="majorBidi" w:hAnsiTheme="majorBidi" w:cstheme="majorBidi"/>
          <w:sz w:val="24"/>
          <w:szCs w:val="24"/>
          <w:rtl/>
          <w:lang w:bidi="fa-IR"/>
        </w:rPr>
      </w:pPr>
      <w:r w:rsidRPr="004A4A4A">
        <w:rPr>
          <w:rFonts w:asciiTheme="majorBidi" w:hAnsiTheme="majorBidi" w:cstheme="majorBidi"/>
          <w:sz w:val="24"/>
          <w:szCs w:val="24"/>
          <w:rtl/>
          <w:lang w:bidi="fa-IR"/>
        </w:rPr>
        <w:t>این شمارشگر از یک لوله استوانه ای تشکیل شده است که محور و بدنه آن در دو پتانسیل مثبت و منفی قرار دارند. داخل استوانه با مقدار کمی گاز بخصوصی پر شده است.</w:t>
      </w:r>
      <w:r>
        <w:rPr>
          <w:rFonts w:asciiTheme="majorBidi" w:hAnsiTheme="majorBidi" w:cstheme="majorBidi" w:hint="cs"/>
          <w:sz w:val="24"/>
          <w:szCs w:val="24"/>
          <w:rtl/>
          <w:lang w:bidi="fa-IR"/>
        </w:rPr>
        <w:t xml:space="preserve"> </w:t>
      </w:r>
      <w:r w:rsidRPr="004A4A4A">
        <w:rPr>
          <w:rFonts w:asciiTheme="majorBidi" w:hAnsiTheme="majorBidi" w:cstheme="majorBidi"/>
          <w:sz w:val="24"/>
          <w:szCs w:val="24"/>
          <w:rtl/>
          <w:lang w:bidi="fa-IR"/>
        </w:rPr>
        <w:t xml:space="preserve">هنگامی که فوتون ایکس وارد محفظه می شود یک اتم گاز را یونیزه می کند. به این ترتیب یک یون و یک الکترون تولید می گردد که جذب الکترودها می گردند. </w:t>
      </w:r>
    </w:p>
    <w:p w:rsidR="004A4A4A" w:rsidRPr="004A4A4A" w:rsidRDefault="004A4A4A" w:rsidP="00747CDE">
      <w:pPr>
        <w:bidi/>
        <w:spacing w:line="360" w:lineRule="auto"/>
        <w:rPr>
          <w:rFonts w:asciiTheme="majorBidi" w:hAnsiTheme="majorBidi" w:cstheme="majorBidi"/>
          <w:sz w:val="24"/>
          <w:szCs w:val="24"/>
          <w:lang w:bidi="fa-IR"/>
        </w:rPr>
      </w:pPr>
      <w:r w:rsidRPr="004A4A4A">
        <w:rPr>
          <w:rFonts w:asciiTheme="majorBidi" w:hAnsiTheme="majorBidi" w:cstheme="majorBidi"/>
          <w:sz w:val="24"/>
          <w:szCs w:val="24"/>
          <w:rtl/>
          <w:lang w:bidi="fa-IR"/>
        </w:rPr>
        <w:t>الکترون را فوتوالکترون می نامند زیرا قبل از جذب شدن یک فوتون گسیل می کند که انرژی آن به اندازه انرژی یونیزاسیون گاز از انرژی فوتون ورودی کمتر است. این فوتون در برخورد با اتم دیگری نظیر سازوکار قبلی زوج یون-فوتوالکترون دیگری را تولید می کند. این روند همچنان ادامه می یابد تا انرژی فوتون اولیه کاملا مستهلک گردد. در نهایت زوج های جمع آوری شده توسط الکتروده مورد شمارش قرا می گیرند.</w:t>
      </w:r>
    </w:p>
    <w:p w:rsidR="004A4A4A" w:rsidRDefault="004A4A4A" w:rsidP="00747CDE">
      <w:pPr>
        <w:bidi/>
        <w:spacing w:line="360" w:lineRule="auto"/>
        <w:jc w:val="center"/>
        <w:rPr>
          <w:rFonts w:asciiTheme="majorBidi" w:hAnsiTheme="majorBidi" w:cstheme="majorBidi"/>
          <w:sz w:val="24"/>
          <w:szCs w:val="24"/>
          <w:rtl/>
          <w:lang w:bidi="fa-IR"/>
        </w:rPr>
      </w:pPr>
      <w:r w:rsidRPr="004A4A4A">
        <w:rPr>
          <w:rFonts w:asciiTheme="majorBidi" w:hAnsiTheme="majorBidi" w:cstheme="majorBidi"/>
          <w:noProof/>
          <w:sz w:val="24"/>
          <w:szCs w:val="24"/>
          <w:lang w:bidi="fa-IR"/>
        </w:rPr>
        <w:drawing>
          <wp:inline distT="0" distB="0" distL="0" distR="0" wp14:anchorId="2E04BF7C" wp14:editId="41775C7C">
            <wp:extent cx="3743325" cy="1619250"/>
            <wp:effectExtent l="0" t="0" r="9525" b="0"/>
            <wp:docPr id="17"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43325" cy="1619250"/>
                    </a:xfrm>
                    <a:prstGeom prst="rect">
                      <a:avLst/>
                    </a:prstGeom>
                    <a:noFill/>
                    <a:ln>
                      <a:noFill/>
                    </a:ln>
                  </pic:spPr>
                </pic:pic>
              </a:graphicData>
            </a:graphic>
          </wp:inline>
        </w:drawing>
      </w:r>
    </w:p>
    <w:p w:rsidR="004A4A4A" w:rsidRPr="004A4A4A" w:rsidRDefault="004A4A4A" w:rsidP="00747CDE">
      <w:pPr>
        <w:bidi/>
        <w:spacing w:line="360" w:lineRule="auto"/>
        <w:rPr>
          <w:rFonts w:asciiTheme="majorBidi" w:hAnsiTheme="majorBidi" w:cstheme="majorBidi"/>
          <w:sz w:val="24"/>
          <w:szCs w:val="24"/>
          <w:lang w:bidi="fa-IR"/>
        </w:rPr>
      </w:pPr>
      <w:r w:rsidRPr="004A4A4A">
        <w:rPr>
          <w:rFonts w:asciiTheme="majorBidi" w:hAnsiTheme="majorBidi" w:cstheme="majorBidi"/>
          <w:sz w:val="24"/>
          <w:szCs w:val="24"/>
          <w:rtl/>
          <w:lang w:bidi="fa-IR"/>
        </w:rPr>
        <w:t>روش شمارش فوتون های ایکس:</w:t>
      </w:r>
    </w:p>
    <w:p w:rsidR="004A4A4A" w:rsidRPr="004A4A4A" w:rsidRDefault="004A4A4A" w:rsidP="00747CDE">
      <w:pPr>
        <w:bidi/>
        <w:spacing w:line="360" w:lineRule="auto"/>
        <w:rPr>
          <w:rFonts w:asciiTheme="majorBidi" w:hAnsiTheme="majorBidi" w:cstheme="majorBidi"/>
          <w:sz w:val="24"/>
          <w:szCs w:val="24"/>
          <w:rtl/>
          <w:lang w:bidi="fa-IR"/>
        </w:rPr>
      </w:pPr>
      <w:r w:rsidRPr="004A4A4A">
        <w:rPr>
          <w:rFonts w:asciiTheme="majorBidi" w:hAnsiTheme="majorBidi" w:cstheme="majorBidi"/>
          <w:sz w:val="24"/>
          <w:szCs w:val="24"/>
          <w:rtl/>
          <w:lang w:bidi="fa-IR"/>
        </w:rPr>
        <w:t xml:space="preserve">فرض کنید فوتون های ایکس با انرژی </w:t>
      </w:r>
      <w:r w:rsidRPr="004A4A4A">
        <w:rPr>
          <w:rFonts w:asciiTheme="majorBidi" w:hAnsiTheme="majorBidi" w:cstheme="majorBidi"/>
          <w:sz w:val="24"/>
          <w:szCs w:val="24"/>
          <w:lang w:bidi="fa-IR"/>
        </w:rPr>
        <w:t>eV</w:t>
      </w:r>
      <w:r w:rsidRPr="004A4A4A">
        <w:rPr>
          <w:rFonts w:asciiTheme="majorBidi" w:hAnsiTheme="majorBidi" w:cstheme="majorBidi"/>
          <w:sz w:val="24"/>
          <w:szCs w:val="24"/>
          <w:rtl/>
          <w:lang w:bidi="fa-IR"/>
        </w:rPr>
        <w:t xml:space="preserve">30000 </w:t>
      </w:r>
      <w:r w:rsidRPr="004A4A4A">
        <w:rPr>
          <w:rFonts w:asciiTheme="majorBidi" w:hAnsiTheme="majorBidi" w:cstheme="majorBidi"/>
          <w:sz w:val="24"/>
          <w:szCs w:val="24"/>
          <w:lang w:bidi="fa-IR"/>
        </w:rPr>
        <w:t>E</w:t>
      </w:r>
      <w:r w:rsidRPr="004A4A4A">
        <w:rPr>
          <w:rFonts w:asciiTheme="majorBidi" w:hAnsiTheme="majorBidi" w:cstheme="majorBidi"/>
          <w:sz w:val="24"/>
          <w:szCs w:val="24"/>
          <w:vertAlign w:val="subscript"/>
          <w:lang w:bidi="fa-IR"/>
        </w:rPr>
        <w:t>Ph</w:t>
      </w:r>
      <w:r w:rsidRPr="004A4A4A">
        <w:rPr>
          <w:rFonts w:asciiTheme="majorBidi" w:hAnsiTheme="majorBidi" w:cstheme="majorBidi"/>
          <w:sz w:val="24"/>
          <w:szCs w:val="24"/>
          <w:lang w:bidi="fa-IR"/>
        </w:rPr>
        <w:t xml:space="preserve"> =  </w:t>
      </w:r>
      <w:r w:rsidRPr="004A4A4A">
        <w:rPr>
          <w:rFonts w:asciiTheme="majorBidi" w:hAnsiTheme="majorBidi" w:cstheme="majorBidi"/>
          <w:sz w:val="24"/>
          <w:szCs w:val="24"/>
          <w:rtl/>
          <w:lang w:bidi="fa-IR"/>
        </w:rPr>
        <w:t xml:space="preserve"> وارد محفظه شمارشگر شوند. اگر انرژی یونیزاسیون</w:t>
      </w:r>
      <w:r w:rsidR="0085625D">
        <w:rPr>
          <w:rFonts w:asciiTheme="majorBidi" w:hAnsiTheme="majorBidi" w:cstheme="majorBidi" w:hint="cs"/>
          <w:sz w:val="24"/>
          <w:szCs w:val="24"/>
          <w:rtl/>
          <w:lang w:bidi="fa-IR"/>
        </w:rPr>
        <w:t xml:space="preserve">  </w:t>
      </w:r>
      <w:r w:rsidRPr="004A4A4A">
        <w:rPr>
          <w:rFonts w:asciiTheme="majorBidi" w:hAnsiTheme="majorBidi" w:cstheme="majorBidi"/>
          <w:sz w:val="24"/>
          <w:szCs w:val="24"/>
          <w:rtl/>
          <w:lang w:bidi="fa-IR"/>
        </w:rPr>
        <w:t xml:space="preserve"> </w:t>
      </w:r>
      <w:r w:rsidRPr="004A4A4A">
        <w:rPr>
          <w:rFonts w:asciiTheme="majorBidi" w:hAnsiTheme="majorBidi" w:cstheme="majorBidi"/>
          <w:sz w:val="24"/>
          <w:szCs w:val="24"/>
          <w:lang w:bidi="fa-IR"/>
        </w:rPr>
        <w:t>eV</w:t>
      </w:r>
      <w:r w:rsidRPr="004A4A4A">
        <w:rPr>
          <w:rFonts w:asciiTheme="majorBidi" w:hAnsiTheme="majorBidi" w:cstheme="majorBidi"/>
          <w:sz w:val="24"/>
          <w:szCs w:val="24"/>
          <w:rtl/>
          <w:lang w:bidi="fa-IR"/>
        </w:rPr>
        <w:t xml:space="preserve">30 = </w:t>
      </w:r>
      <w:r w:rsidRPr="004A4A4A">
        <w:rPr>
          <w:rFonts w:asciiTheme="majorBidi" w:hAnsiTheme="majorBidi" w:cstheme="majorBidi"/>
          <w:sz w:val="24"/>
          <w:szCs w:val="24"/>
          <w:lang w:bidi="fa-IR"/>
        </w:rPr>
        <w:t>E</w:t>
      </w:r>
      <w:r w:rsidRPr="004A4A4A">
        <w:rPr>
          <w:rFonts w:asciiTheme="majorBidi" w:hAnsiTheme="majorBidi" w:cstheme="majorBidi"/>
          <w:sz w:val="24"/>
          <w:szCs w:val="24"/>
          <w:vertAlign w:val="subscript"/>
          <w:lang w:bidi="fa-IR"/>
        </w:rPr>
        <w:t xml:space="preserve">I </w:t>
      </w:r>
      <w:r w:rsidRPr="004A4A4A">
        <w:rPr>
          <w:rFonts w:asciiTheme="majorBidi" w:hAnsiTheme="majorBidi" w:cstheme="majorBidi"/>
          <w:sz w:val="24"/>
          <w:szCs w:val="24"/>
          <w:rtl/>
          <w:lang w:bidi="fa-IR"/>
        </w:rPr>
        <w:t xml:space="preserve"> باشد</w:t>
      </w:r>
      <w:r w:rsidR="0085625D">
        <w:rPr>
          <w:rFonts w:asciiTheme="majorBidi" w:hAnsiTheme="majorBidi" w:cstheme="majorBidi" w:hint="cs"/>
          <w:sz w:val="24"/>
          <w:szCs w:val="24"/>
          <w:rtl/>
          <w:lang w:bidi="fa-IR"/>
        </w:rPr>
        <w:t xml:space="preserve">، </w:t>
      </w:r>
      <w:r w:rsidRPr="004A4A4A">
        <w:rPr>
          <w:rFonts w:asciiTheme="majorBidi" w:hAnsiTheme="majorBidi" w:cstheme="majorBidi"/>
          <w:sz w:val="24"/>
          <w:szCs w:val="24"/>
          <w:lang w:bidi="fa-IR"/>
        </w:rPr>
        <w:t>N = E</w:t>
      </w:r>
      <w:r w:rsidRPr="004A4A4A">
        <w:rPr>
          <w:rFonts w:asciiTheme="majorBidi" w:hAnsiTheme="majorBidi" w:cstheme="majorBidi"/>
          <w:sz w:val="24"/>
          <w:szCs w:val="24"/>
          <w:vertAlign w:val="subscript"/>
          <w:lang w:bidi="fa-IR"/>
        </w:rPr>
        <w:t>Ph</w:t>
      </w:r>
      <w:r w:rsidRPr="004A4A4A">
        <w:rPr>
          <w:rFonts w:asciiTheme="majorBidi" w:hAnsiTheme="majorBidi" w:cstheme="majorBidi"/>
          <w:sz w:val="24"/>
          <w:szCs w:val="24"/>
          <w:lang w:bidi="fa-IR"/>
        </w:rPr>
        <w:t xml:space="preserve"> / E</w:t>
      </w:r>
      <w:r w:rsidRPr="004A4A4A">
        <w:rPr>
          <w:rFonts w:asciiTheme="majorBidi" w:hAnsiTheme="majorBidi" w:cstheme="majorBidi"/>
          <w:sz w:val="24"/>
          <w:szCs w:val="24"/>
          <w:vertAlign w:val="subscript"/>
          <w:lang w:bidi="fa-IR"/>
        </w:rPr>
        <w:t>I</w:t>
      </w:r>
    </w:p>
    <w:p w:rsidR="004A4A4A" w:rsidRDefault="004A4A4A" w:rsidP="00747CDE">
      <w:pPr>
        <w:bidi/>
        <w:spacing w:line="360" w:lineRule="auto"/>
        <w:rPr>
          <w:rFonts w:asciiTheme="majorBidi" w:hAnsiTheme="majorBidi" w:cstheme="majorBidi"/>
          <w:sz w:val="24"/>
          <w:szCs w:val="24"/>
          <w:rtl/>
          <w:lang w:bidi="fa-IR"/>
        </w:rPr>
      </w:pPr>
      <w:r w:rsidRPr="004A4A4A">
        <w:rPr>
          <w:rFonts w:asciiTheme="majorBidi" w:hAnsiTheme="majorBidi" w:cstheme="majorBidi"/>
          <w:sz w:val="24"/>
          <w:szCs w:val="24"/>
          <w:rtl/>
          <w:lang w:bidi="fa-IR"/>
        </w:rPr>
        <w:t>این مسئله کامل گردد.</w:t>
      </w:r>
    </w:p>
    <w:p w:rsidR="0085625D" w:rsidRDefault="0085625D" w:rsidP="00747CDE">
      <w:pPr>
        <w:bidi/>
        <w:spacing w:line="360" w:lineRule="auto"/>
        <w:rPr>
          <w:rFonts w:asciiTheme="majorBidi" w:hAnsiTheme="majorBidi" w:cstheme="majorBidi"/>
          <w:sz w:val="24"/>
          <w:szCs w:val="24"/>
          <w:rtl/>
          <w:lang w:bidi="fa-IR"/>
        </w:rPr>
      </w:pPr>
    </w:p>
    <w:p w:rsidR="0085625D" w:rsidRPr="003C5B74" w:rsidRDefault="0085625D" w:rsidP="00747CDE">
      <w:pPr>
        <w:bidi/>
        <w:spacing w:line="360" w:lineRule="auto"/>
        <w:rPr>
          <w:rFonts w:asciiTheme="majorBidi" w:hAnsiTheme="majorBidi" w:cstheme="majorBidi"/>
          <w:b/>
          <w:bCs/>
          <w:sz w:val="24"/>
          <w:szCs w:val="24"/>
          <w:rtl/>
          <w:lang w:bidi="fa-IR"/>
        </w:rPr>
      </w:pPr>
      <w:r w:rsidRPr="0085625D">
        <w:rPr>
          <w:rFonts w:asciiTheme="majorBidi" w:hAnsiTheme="majorBidi" w:cstheme="majorBidi"/>
          <w:b/>
          <w:bCs/>
          <w:sz w:val="24"/>
          <w:szCs w:val="24"/>
          <w:rtl/>
        </w:rPr>
        <w:lastRenderedPageBreak/>
        <w:t>جلسه پنجم</w:t>
      </w:r>
      <w:r>
        <w:rPr>
          <w:rFonts w:asciiTheme="majorBidi" w:hAnsiTheme="majorBidi" w:cstheme="majorBidi" w:hint="cs"/>
          <w:b/>
          <w:bCs/>
          <w:sz w:val="24"/>
          <w:szCs w:val="24"/>
          <w:rtl/>
        </w:rPr>
        <w:t xml:space="preserve">: </w:t>
      </w:r>
      <w:r w:rsidRPr="0085625D">
        <w:rPr>
          <w:rFonts w:asciiTheme="majorBidi" w:hAnsiTheme="majorBidi" w:cstheme="majorBidi"/>
          <w:sz w:val="24"/>
          <w:szCs w:val="24"/>
          <w:rtl/>
        </w:rPr>
        <w:t xml:space="preserve">میکروسکوپ های </w:t>
      </w:r>
      <w:r w:rsidRPr="0085625D">
        <w:rPr>
          <w:rFonts w:asciiTheme="majorBidi" w:hAnsiTheme="majorBidi" w:cstheme="majorBidi"/>
          <w:sz w:val="24"/>
          <w:szCs w:val="24"/>
          <w:lang w:bidi="fa-IR"/>
        </w:rPr>
        <w:t>SEM</w:t>
      </w:r>
      <w:r w:rsidRPr="0085625D">
        <w:rPr>
          <w:rFonts w:asciiTheme="majorBidi" w:hAnsiTheme="majorBidi" w:cstheme="majorBidi"/>
          <w:sz w:val="24"/>
          <w:szCs w:val="24"/>
          <w:rtl/>
        </w:rPr>
        <w:t xml:space="preserve"> و </w:t>
      </w:r>
      <w:r w:rsidRPr="0085625D">
        <w:rPr>
          <w:rFonts w:asciiTheme="majorBidi" w:hAnsiTheme="majorBidi" w:cstheme="majorBidi"/>
          <w:sz w:val="24"/>
          <w:szCs w:val="24"/>
          <w:lang w:bidi="fa-IR"/>
        </w:rPr>
        <w:t>TEM</w:t>
      </w:r>
    </w:p>
    <w:p w:rsidR="0085625D" w:rsidRPr="0085625D" w:rsidRDefault="0085625D" w:rsidP="00747CDE">
      <w:pPr>
        <w:bidi/>
        <w:spacing w:line="360" w:lineRule="auto"/>
        <w:rPr>
          <w:rFonts w:asciiTheme="majorBidi" w:hAnsiTheme="majorBidi" w:cstheme="majorBidi"/>
          <w:b/>
          <w:bCs/>
          <w:sz w:val="24"/>
          <w:szCs w:val="24"/>
          <w:rtl/>
          <w:lang w:bidi="fa-IR"/>
        </w:rPr>
      </w:pPr>
      <w:r w:rsidRPr="0085625D">
        <w:rPr>
          <w:rFonts w:asciiTheme="majorBidi" w:hAnsiTheme="majorBidi" w:cstheme="majorBidi" w:hint="cs"/>
          <w:b/>
          <w:bCs/>
          <w:sz w:val="24"/>
          <w:szCs w:val="24"/>
          <w:rtl/>
          <w:lang w:bidi="fa-IR"/>
        </w:rPr>
        <w:t>مقدمه:</w:t>
      </w:r>
    </w:p>
    <w:p w:rsidR="00227704" w:rsidRPr="0085625D" w:rsidRDefault="00B01A74" w:rsidP="002330AF">
      <w:pPr>
        <w:numPr>
          <w:ilvl w:val="0"/>
          <w:numId w:val="15"/>
        </w:numPr>
        <w:bidi/>
        <w:spacing w:line="360" w:lineRule="auto"/>
        <w:rPr>
          <w:rFonts w:asciiTheme="majorBidi" w:hAnsiTheme="majorBidi" w:cstheme="majorBidi"/>
          <w:sz w:val="24"/>
          <w:szCs w:val="24"/>
          <w:lang w:bidi="fa-IR"/>
        </w:rPr>
      </w:pPr>
      <w:r w:rsidRPr="0085625D">
        <w:rPr>
          <w:rFonts w:asciiTheme="majorBidi" w:hAnsiTheme="majorBidi" w:cstheme="majorBidi" w:hint="cs"/>
          <w:sz w:val="24"/>
          <w:szCs w:val="24"/>
          <w:rtl/>
          <w:lang w:bidi="fa-IR"/>
        </w:rPr>
        <w:t>امروزه روش ها بسیاری برای شناسی مواد وجود دارد</w:t>
      </w:r>
      <w:r w:rsidRPr="0085625D">
        <w:rPr>
          <w:rFonts w:asciiTheme="majorBidi" w:hAnsiTheme="majorBidi" w:cstheme="majorBidi"/>
          <w:sz w:val="24"/>
          <w:szCs w:val="24"/>
          <w:lang w:bidi="fa-IR"/>
        </w:rPr>
        <w:t xml:space="preserve"> </w:t>
      </w:r>
      <w:r w:rsidRPr="0085625D">
        <w:rPr>
          <w:rFonts w:asciiTheme="majorBidi" w:hAnsiTheme="majorBidi" w:cstheme="majorBidi"/>
          <w:sz w:val="24"/>
          <w:szCs w:val="24"/>
          <w:rtl/>
          <w:lang w:bidi="fa-IR"/>
        </w:rPr>
        <w:t xml:space="preserve"> که یکی از این روش ها استفاده از میکروسکوپ ها است.</w:t>
      </w:r>
    </w:p>
    <w:p w:rsidR="00227704" w:rsidRPr="0085625D" w:rsidRDefault="00B01A74" w:rsidP="002330AF">
      <w:pPr>
        <w:numPr>
          <w:ilvl w:val="0"/>
          <w:numId w:val="15"/>
        </w:numPr>
        <w:bidi/>
        <w:spacing w:line="360" w:lineRule="auto"/>
        <w:rPr>
          <w:rFonts w:asciiTheme="majorBidi" w:hAnsiTheme="majorBidi" w:cstheme="majorBidi"/>
          <w:sz w:val="24"/>
          <w:szCs w:val="24"/>
          <w:rtl/>
          <w:lang w:bidi="fa-IR"/>
        </w:rPr>
      </w:pPr>
      <w:r w:rsidRPr="0085625D">
        <w:rPr>
          <w:rFonts w:asciiTheme="majorBidi" w:hAnsiTheme="majorBidi" w:cstheme="majorBidi" w:hint="cs"/>
          <w:sz w:val="24"/>
          <w:szCs w:val="24"/>
          <w:rtl/>
          <w:lang w:bidi="fa-IR"/>
        </w:rPr>
        <w:t>با این روش ها می توان تصاویری با  بزرگنمایی بالا از نمونه بدست آورد که قدرت تفکیک تصاویر بسته به نوع پرتو که در میکروسکوپ استفاده می شود متفاوت است.</w:t>
      </w:r>
    </w:p>
    <w:p w:rsidR="0085625D" w:rsidRPr="0085625D" w:rsidRDefault="0085625D" w:rsidP="00747CDE">
      <w:pPr>
        <w:bidi/>
        <w:spacing w:line="360" w:lineRule="auto"/>
        <w:rPr>
          <w:rFonts w:asciiTheme="majorBidi" w:hAnsiTheme="majorBidi" w:cstheme="majorBidi"/>
          <w:b/>
          <w:bCs/>
          <w:sz w:val="32"/>
          <w:szCs w:val="32"/>
          <w:rtl/>
          <w:lang w:bidi="fa-IR"/>
        </w:rPr>
      </w:pPr>
      <w:r w:rsidRPr="0085625D">
        <w:rPr>
          <w:rFonts w:asciiTheme="majorBidi" w:hAnsiTheme="majorBidi" w:cstheme="majorBidi" w:hint="cs"/>
          <w:b/>
          <w:bCs/>
          <w:sz w:val="32"/>
          <w:szCs w:val="32"/>
          <w:rtl/>
        </w:rPr>
        <w:t>تفاوت میکروسکوپ نوری و الكتروني</w:t>
      </w:r>
    </w:p>
    <w:p w:rsidR="0085625D" w:rsidRDefault="0085625D" w:rsidP="00747CDE">
      <w:pPr>
        <w:bidi/>
        <w:spacing w:line="360" w:lineRule="auto"/>
        <w:rPr>
          <w:rFonts w:asciiTheme="majorBidi" w:hAnsiTheme="majorBidi" w:cstheme="majorBidi"/>
          <w:sz w:val="24"/>
          <w:szCs w:val="24"/>
          <w:rtl/>
          <w:lang w:bidi="fa-IR"/>
        </w:rPr>
      </w:pPr>
      <w:r>
        <w:rPr>
          <w:rFonts w:asciiTheme="majorBidi" w:hAnsiTheme="majorBidi" w:cstheme="majorBidi"/>
          <w:noProof/>
          <w:sz w:val="24"/>
          <w:szCs w:val="24"/>
          <w:lang w:bidi="fa-IR"/>
        </w:rPr>
        <w:drawing>
          <wp:inline distT="0" distB="0" distL="0" distR="0">
            <wp:extent cx="4133850" cy="22669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33850" cy="2266950"/>
                    </a:xfrm>
                    <a:prstGeom prst="rect">
                      <a:avLst/>
                    </a:prstGeom>
                    <a:noFill/>
                    <a:ln>
                      <a:noFill/>
                    </a:ln>
                  </pic:spPr>
                </pic:pic>
              </a:graphicData>
            </a:graphic>
          </wp:inline>
        </w:drawing>
      </w:r>
    </w:p>
    <w:p w:rsidR="00227704" w:rsidRDefault="00717BB2" w:rsidP="00426F1A">
      <w:pPr>
        <w:bidi/>
        <w:spacing w:line="360" w:lineRule="auto"/>
        <w:rPr>
          <w:rFonts w:asciiTheme="majorBidi" w:hAnsiTheme="majorBidi" w:cstheme="majorBidi"/>
          <w:sz w:val="24"/>
          <w:szCs w:val="24"/>
          <w:lang w:bidi="fa-IR"/>
        </w:rPr>
      </w:pPr>
      <w:r w:rsidRPr="00717BB2">
        <w:rPr>
          <w:rFonts w:asciiTheme="majorBidi" w:hAnsiTheme="majorBidi" w:cstheme="majorBidi"/>
          <w:b/>
          <w:bCs/>
          <w:sz w:val="24"/>
          <w:szCs w:val="24"/>
          <w:rtl/>
        </w:rPr>
        <w:t>میکروسکوپ الکترونی روبشی</w:t>
      </w:r>
      <w:r>
        <w:rPr>
          <w:rFonts w:asciiTheme="majorBidi" w:hAnsiTheme="majorBidi" w:cstheme="majorBidi" w:hint="cs"/>
          <w:b/>
          <w:bCs/>
          <w:sz w:val="24"/>
          <w:szCs w:val="24"/>
          <w:rtl/>
          <w:lang w:bidi="fa-IR"/>
        </w:rPr>
        <w:t xml:space="preserve"> </w:t>
      </w:r>
      <w:r>
        <w:rPr>
          <w:rFonts w:asciiTheme="majorBidi" w:hAnsiTheme="majorBidi" w:cstheme="majorBidi"/>
          <w:b/>
          <w:bCs/>
          <w:sz w:val="24"/>
          <w:szCs w:val="24"/>
          <w:lang w:bidi="fa-IR"/>
        </w:rPr>
        <w:t>(SEM)</w:t>
      </w:r>
      <w:r>
        <w:rPr>
          <w:rFonts w:asciiTheme="majorBidi" w:hAnsiTheme="majorBidi" w:cstheme="majorBidi" w:hint="cs"/>
          <w:b/>
          <w:bCs/>
          <w:sz w:val="24"/>
          <w:szCs w:val="24"/>
          <w:rtl/>
          <w:lang w:bidi="fa-IR"/>
        </w:rPr>
        <w:t xml:space="preserve"> </w:t>
      </w:r>
      <w:r>
        <w:rPr>
          <w:rFonts w:asciiTheme="majorBidi" w:hAnsiTheme="majorBidi" w:cstheme="majorBidi"/>
          <w:b/>
          <w:bCs/>
          <w:sz w:val="24"/>
          <w:szCs w:val="24"/>
          <w:lang w:bidi="fa-IR"/>
        </w:rPr>
        <w:t>Scanning Electron Microscope</w:t>
      </w:r>
      <w:r>
        <w:rPr>
          <w:rFonts w:asciiTheme="majorBidi" w:hAnsiTheme="majorBidi" w:cstheme="majorBidi"/>
          <w:b/>
          <w:bCs/>
          <w:sz w:val="24"/>
          <w:szCs w:val="24"/>
          <w:lang w:bidi="fa-IR"/>
        </w:rPr>
        <w:br/>
      </w:r>
      <w:r w:rsidR="00B01A74" w:rsidRPr="00717BB2">
        <w:rPr>
          <w:rFonts w:asciiTheme="majorBidi" w:hAnsiTheme="majorBidi" w:cstheme="majorBidi" w:hint="cs"/>
          <w:sz w:val="24"/>
          <w:szCs w:val="24"/>
          <w:rtl/>
          <w:lang w:bidi="fa-IR"/>
        </w:rPr>
        <w:t xml:space="preserve">نخستین تلاش ها در زمینه </w:t>
      </w:r>
      <w:r w:rsidR="00B01A74" w:rsidRPr="00717BB2">
        <w:rPr>
          <w:rFonts w:asciiTheme="majorBidi" w:hAnsiTheme="majorBidi" w:cstheme="majorBidi"/>
          <w:sz w:val="24"/>
          <w:szCs w:val="24"/>
          <w:lang w:bidi="fa-IR"/>
        </w:rPr>
        <w:t>SEM</w:t>
      </w:r>
      <w:r w:rsidR="00B01A74" w:rsidRPr="00717BB2">
        <w:rPr>
          <w:rFonts w:asciiTheme="majorBidi" w:hAnsiTheme="majorBidi" w:cstheme="majorBidi"/>
          <w:sz w:val="24"/>
          <w:szCs w:val="24"/>
          <w:rtl/>
          <w:lang w:bidi="fa-IR"/>
        </w:rPr>
        <w:t xml:space="preserve"> توسط ماکس نول</w:t>
      </w:r>
      <w:r w:rsidR="00B01A74" w:rsidRPr="00717BB2">
        <w:rPr>
          <w:rFonts w:asciiTheme="majorBidi" w:hAnsiTheme="majorBidi" w:cstheme="majorBidi"/>
          <w:sz w:val="24"/>
          <w:szCs w:val="24"/>
          <w:lang w:bidi="fa-IR"/>
        </w:rPr>
        <w:t xml:space="preserve">Max Knoll </w:t>
      </w:r>
      <w:r w:rsidR="00B01A74" w:rsidRPr="00717BB2">
        <w:rPr>
          <w:rFonts w:asciiTheme="majorBidi" w:hAnsiTheme="majorBidi" w:cstheme="majorBidi"/>
          <w:sz w:val="24"/>
          <w:szCs w:val="24"/>
          <w:rtl/>
          <w:lang w:bidi="fa-IR"/>
        </w:rPr>
        <w:t xml:space="preserve"> در سال 1935 انجام شد.</w:t>
      </w:r>
      <w:r w:rsidR="00426F1A">
        <w:rPr>
          <w:rFonts w:asciiTheme="majorBidi" w:hAnsiTheme="majorBidi" w:cstheme="majorBidi" w:hint="cs"/>
          <w:sz w:val="24"/>
          <w:szCs w:val="24"/>
          <w:rtl/>
          <w:lang w:bidi="fa-IR"/>
        </w:rPr>
        <w:t xml:space="preserve"> </w:t>
      </w:r>
      <w:r w:rsidR="00B01A74" w:rsidRPr="00717BB2">
        <w:rPr>
          <w:rFonts w:asciiTheme="majorBidi" w:hAnsiTheme="majorBidi" w:cstheme="majorBidi" w:hint="cs"/>
          <w:sz w:val="24"/>
          <w:szCs w:val="24"/>
          <w:rtl/>
          <w:lang w:bidi="fa-IR"/>
        </w:rPr>
        <w:t xml:space="preserve">اولین  </w:t>
      </w:r>
      <w:r w:rsidR="00B01A74" w:rsidRPr="00717BB2">
        <w:rPr>
          <w:rFonts w:asciiTheme="majorBidi" w:hAnsiTheme="majorBidi" w:cstheme="majorBidi"/>
          <w:sz w:val="24"/>
          <w:szCs w:val="24"/>
          <w:lang w:bidi="fa-IR"/>
        </w:rPr>
        <w:t>SEM</w:t>
      </w:r>
      <w:r w:rsidR="00B01A74" w:rsidRPr="00717BB2">
        <w:rPr>
          <w:rFonts w:asciiTheme="majorBidi" w:hAnsiTheme="majorBidi" w:cstheme="majorBidi"/>
          <w:sz w:val="24"/>
          <w:szCs w:val="24"/>
          <w:rtl/>
          <w:lang w:bidi="fa-IR"/>
        </w:rPr>
        <w:t xml:space="preserve"> توسط پرفسور چارلز اتلی و همکارش گری استوارت در دانشگاه کمبریج بریتانیا ساخته شد و در سال 1965 روانه بازار شد.</w:t>
      </w:r>
    </w:p>
    <w:p w:rsidR="00426F1A" w:rsidRDefault="00426F1A" w:rsidP="00426F1A">
      <w:pPr>
        <w:bidi/>
        <w:spacing w:line="360" w:lineRule="auto"/>
        <w:rPr>
          <w:rFonts w:asciiTheme="majorBidi" w:hAnsiTheme="majorBidi" w:cstheme="majorBidi"/>
          <w:b/>
          <w:bCs/>
          <w:sz w:val="24"/>
          <w:szCs w:val="24"/>
          <w:rtl/>
        </w:rPr>
      </w:pPr>
      <w:r w:rsidRPr="00717BB2">
        <w:rPr>
          <w:rFonts w:asciiTheme="majorBidi" w:hAnsiTheme="majorBidi" w:cstheme="majorBidi"/>
          <w:b/>
          <w:bCs/>
          <w:sz w:val="24"/>
          <w:szCs w:val="24"/>
          <w:rtl/>
        </w:rPr>
        <w:t>اجزاي ميكروسكوپ الكتروني روبشي</w:t>
      </w:r>
    </w:p>
    <w:p w:rsidR="00426F1A" w:rsidRPr="00717BB2" w:rsidRDefault="00426F1A" w:rsidP="00426F1A">
      <w:pPr>
        <w:bidi/>
        <w:spacing w:line="360" w:lineRule="auto"/>
        <w:rPr>
          <w:rFonts w:asciiTheme="majorBidi" w:hAnsiTheme="majorBidi" w:cstheme="majorBidi"/>
          <w:sz w:val="24"/>
          <w:szCs w:val="24"/>
          <w:lang w:bidi="fa-IR"/>
        </w:rPr>
      </w:pPr>
      <w:r w:rsidRPr="00717BB2">
        <w:rPr>
          <w:rFonts w:asciiTheme="majorBidi" w:hAnsiTheme="majorBidi" w:cstheme="majorBidi"/>
          <w:sz w:val="24"/>
          <w:szCs w:val="24"/>
          <w:rtl/>
          <w:lang w:bidi="fa-IR"/>
        </w:rPr>
        <w:t xml:space="preserve">يك ميكروسكوپ الكتروني داراي چهار سيستم ذيل مي باشد: </w:t>
      </w:r>
    </w:p>
    <w:p w:rsidR="00426F1A" w:rsidRPr="00717BB2" w:rsidRDefault="00426F1A" w:rsidP="00426F1A">
      <w:pPr>
        <w:bidi/>
        <w:spacing w:line="360" w:lineRule="auto"/>
        <w:ind w:left="720"/>
        <w:rPr>
          <w:rFonts w:asciiTheme="majorBidi" w:hAnsiTheme="majorBidi" w:cstheme="majorBidi"/>
          <w:sz w:val="24"/>
          <w:szCs w:val="24"/>
          <w:rtl/>
          <w:lang w:bidi="fa-IR"/>
        </w:rPr>
      </w:pPr>
      <w:r w:rsidRPr="00717BB2">
        <w:rPr>
          <w:rFonts w:asciiTheme="majorBidi" w:hAnsiTheme="majorBidi" w:cstheme="majorBidi"/>
          <w:sz w:val="24"/>
          <w:szCs w:val="24"/>
          <w:rtl/>
          <w:lang w:bidi="fa-IR"/>
        </w:rPr>
        <w:t>1- سيستم روشنايي - تصوير سازي(</w:t>
      </w:r>
      <w:r w:rsidRPr="00717BB2">
        <w:rPr>
          <w:rFonts w:asciiTheme="majorBidi" w:hAnsiTheme="majorBidi" w:cstheme="majorBidi"/>
          <w:sz w:val="24"/>
          <w:szCs w:val="24"/>
          <w:lang w:bidi="fa-IR"/>
        </w:rPr>
        <w:t>Illuminating- Imaging</w:t>
      </w:r>
      <w:r w:rsidRPr="00717BB2">
        <w:rPr>
          <w:rFonts w:asciiTheme="majorBidi" w:hAnsiTheme="majorBidi" w:cstheme="majorBidi"/>
          <w:sz w:val="24"/>
          <w:szCs w:val="24"/>
          <w:rtl/>
          <w:lang w:bidi="fa-IR"/>
        </w:rPr>
        <w:t>) كه پرتوي الكتروني را توليد نموده و آن را به سمت نمونه هدايت مي كند.</w:t>
      </w:r>
    </w:p>
    <w:p w:rsidR="00426F1A" w:rsidRDefault="00426F1A" w:rsidP="00426F1A">
      <w:pPr>
        <w:bidi/>
        <w:spacing w:line="360" w:lineRule="auto"/>
        <w:ind w:left="720"/>
        <w:rPr>
          <w:rFonts w:asciiTheme="majorBidi" w:hAnsiTheme="majorBidi" w:cstheme="majorBidi"/>
          <w:sz w:val="24"/>
          <w:szCs w:val="24"/>
          <w:rtl/>
          <w:lang w:bidi="fa-IR"/>
        </w:rPr>
      </w:pPr>
      <w:r w:rsidRPr="00717BB2">
        <w:rPr>
          <w:rFonts w:asciiTheme="majorBidi" w:hAnsiTheme="majorBidi" w:cstheme="majorBidi"/>
          <w:sz w:val="24"/>
          <w:szCs w:val="24"/>
          <w:rtl/>
          <w:lang w:bidi="fa-IR"/>
        </w:rPr>
        <w:t>2- سيستم اطلاعات(</w:t>
      </w:r>
      <w:r w:rsidRPr="00717BB2">
        <w:rPr>
          <w:rFonts w:asciiTheme="majorBidi" w:hAnsiTheme="majorBidi" w:cstheme="majorBidi"/>
          <w:sz w:val="24"/>
          <w:szCs w:val="24"/>
          <w:lang w:bidi="fa-IR"/>
        </w:rPr>
        <w:t>Information</w:t>
      </w:r>
      <w:r w:rsidRPr="00717BB2">
        <w:rPr>
          <w:rFonts w:asciiTheme="majorBidi" w:hAnsiTheme="majorBidi" w:cstheme="majorBidi"/>
          <w:sz w:val="24"/>
          <w:szCs w:val="24"/>
          <w:rtl/>
          <w:lang w:bidi="fa-IR"/>
        </w:rPr>
        <w:t>) شامل اطلاعات حاصله از دريافت علايم ناشي از بمباران الكتروني نمونه، تشخيص و بررسي آن ها.</w:t>
      </w:r>
    </w:p>
    <w:p w:rsidR="00426F1A" w:rsidRPr="00717BB2" w:rsidRDefault="00426F1A" w:rsidP="00426F1A">
      <w:pPr>
        <w:bidi/>
        <w:spacing w:line="360" w:lineRule="auto"/>
        <w:ind w:left="720"/>
        <w:rPr>
          <w:rFonts w:asciiTheme="majorBidi" w:hAnsiTheme="majorBidi" w:cstheme="majorBidi"/>
          <w:sz w:val="24"/>
          <w:szCs w:val="24"/>
          <w:lang w:bidi="fa-IR"/>
        </w:rPr>
      </w:pPr>
      <w:r w:rsidRPr="00717BB2">
        <w:rPr>
          <w:rFonts w:asciiTheme="majorBidi" w:hAnsiTheme="majorBidi" w:cstheme="majorBidi"/>
          <w:sz w:val="24"/>
          <w:szCs w:val="24"/>
          <w:rtl/>
          <w:lang w:bidi="fa-IR"/>
        </w:rPr>
        <w:t>3- سيستم نمايشگر(</w:t>
      </w:r>
      <w:r w:rsidRPr="00717BB2">
        <w:rPr>
          <w:rFonts w:asciiTheme="majorBidi" w:hAnsiTheme="majorBidi" w:cstheme="majorBidi"/>
          <w:sz w:val="24"/>
          <w:szCs w:val="24"/>
          <w:lang w:bidi="fa-IR"/>
        </w:rPr>
        <w:t>Display</w:t>
      </w:r>
      <w:r w:rsidRPr="00717BB2">
        <w:rPr>
          <w:rFonts w:asciiTheme="majorBidi" w:hAnsiTheme="majorBidi" w:cstheme="majorBidi"/>
          <w:sz w:val="24"/>
          <w:szCs w:val="24"/>
          <w:rtl/>
          <w:lang w:bidi="fa-IR"/>
        </w:rPr>
        <w:t>) شامل يك يا دو لوله كاتدي براي مشاهده و تهيه تصوير ساختار نمونه.</w:t>
      </w:r>
    </w:p>
    <w:p w:rsidR="00426F1A" w:rsidRPr="00717BB2" w:rsidRDefault="00426F1A" w:rsidP="00426F1A">
      <w:pPr>
        <w:bidi/>
        <w:spacing w:line="360" w:lineRule="auto"/>
        <w:ind w:left="720"/>
        <w:rPr>
          <w:rFonts w:asciiTheme="majorBidi" w:hAnsiTheme="majorBidi" w:cstheme="majorBidi"/>
          <w:sz w:val="24"/>
          <w:szCs w:val="24"/>
          <w:rtl/>
          <w:lang w:bidi="fa-IR"/>
        </w:rPr>
      </w:pPr>
      <w:r w:rsidRPr="00717BB2">
        <w:rPr>
          <w:rFonts w:asciiTheme="majorBidi" w:hAnsiTheme="majorBidi" w:cstheme="majorBidi"/>
          <w:sz w:val="24"/>
          <w:szCs w:val="24"/>
          <w:rtl/>
          <w:lang w:bidi="fa-IR"/>
        </w:rPr>
        <w:lastRenderedPageBreak/>
        <w:t> 4- سيستم خلا(</w:t>
      </w:r>
      <w:r w:rsidRPr="00717BB2">
        <w:rPr>
          <w:rFonts w:asciiTheme="majorBidi" w:hAnsiTheme="majorBidi" w:cstheme="majorBidi"/>
          <w:sz w:val="24"/>
          <w:szCs w:val="24"/>
          <w:lang w:bidi="fa-IR"/>
        </w:rPr>
        <w:t>Vacuum</w:t>
      </w:r>
      <w:r w:rsidRPr="00717BB2">
        <w:rPr>
          <w:rFonts w:asciiTheme="majorBidi" w:hAnsiTheme="majorBidi" w:cstheme="majorBidi"/>
          <w:sz w:val="24"/>
          <w:szCs w:val="24"/>
          <w:rtl/>
          <w:lang w:bidi="fa-IR"/>
        </w:rPr>
        <w:t xml:space="preserve">) كه گازها را از ستون ميكروسكوپ حذف مي نمايد، زيرا در غير اين صورت وضوح بالاي تصويرسازي با مشكل مواجه مي </w:t>
      </w:r>
      <w:r w:rsidRPr="00717BB2">
        <w:rPr>
          <w:rFonts w:asciiTheme="majorBidi" w:hAnsiTheme="majorBidi" w:cstheme="majorBidi" w:hint="cs"/>
          <w:sz w:val="24"/>
          <w:szCs w:val="24"/>
          <w:rtl/>
          <w:lang w:bidi="fa-IR"/>
        </w:rPr>
        <w:t>شود.</w:t>
      </w:r>
    </w:p>
    <w:p w:rsidR="00717BB2" w:rsidRDefault="00717BB2" w:rsidP="00747CDE">
      <w:pPr>
        <w:bidi/>
        <w:spacing w:line="360" w:lineRule="auto"/>
        <w:ind w:left="720"/>
        <w:jc w:val="center"/>
        <w:rPr>
          <w:rFonts w:asciiTheme="majorBidi" w:hAnsiTheme="majorBidi" w:cstheme="majorBidi"/>
          <w:b/>
          <w:bCs/>
          <w:sz w:val="24"/>
          <w:szCs w:val="24"/>
          <w:rtl/>
        </w:rPr>
      </w:pPr>
      <w:r w:rsidRPr="00717BB2">
        <w:rPr>
          <w:rFonts w:asciiTheme="majorBidi" w:hAnsiTheme="majorBidi" w:cstheme="majorBidi"/>
          <w:noProof/>
          <w:sz w:val="24"/>
          <w:szCs w:val="24"/>
          <w:lang w:bidi="fa-IR"/>
        </w:rPr>
        <w:drawing>
          <wp:inline distT="0" distB="0" distL="0" distR="0" wp14:anchorId="6B47A669" wp14:editId="36C80879">
            <wp:extent cx="3381375" cy="3209925"/>
            <wp:effectExtent l="0" t="0" r="9525" b="9525"/>
            <wp:docPr id="19" name="Picture 5" descr="~AUT0036"/>
            <wp:cNvGraphicFramePr/>
            <a:graphic xmlns:a="http://schemas.openxmlformats.org/drawingml/2006/main">
              <a:graphicData uri="http://schemas.openxmlformats.org/drawingml/2006/picture">
                <pic:pic xmlns:pic="http://schemas.openxmlformats.org/drawingml/2006/picture">
                  <pic:nvPicPr>
                    <pic:cNvPr id="6" name="Picture 5" descr="~AUT0036"/>
                    <pic:cNvPicPr/>
                  </pic:nvPicPr>
                  <pic:blipFill>
                    <a:blip r:embed="rId28" cstate="print"/>
                    <a:srcRect/>
                    <a:stretch>
                      <a:fillRect/>
                    </a:stretch>
                  </pic:blipFill>
                  <pic:spPr bwMode="auto">
                    <a:xfrm>
                      <a:off x="0" y="0"/>
                      <a:ext cx="3381633" cy="3210170"/>
                    </a:xfrm>
                    <a:prstGeom prst="rect">
                      <a:avLst/>
                    </a:prstGeom>
                    <a:noFill/>
                    <a:ln w="9525">
                      <a:noFill/>
                      <a:miter lim="800000"/>
                      <a:headEnd/>
                      <a:tailEnd/>
                    </a:ln>
                  </pic:spPr>
                </pic:pic>
              </a:graphicData>
            </a:graphic>
          </wp:inline>
        </w:drawing>
      </w:r>
    </w:p>
    <w:p w:rsidR="00717BB2" w:rsidRDefault="00717BB2" w:rsidP="00747CDE">
      <w:pPr>
        <w:bidi/>
        <w:spacing w:line="360" w:lineRule="auto"/>
        <w:ind w:left="720"/>
        <w:rPr>
          <w:rFonts w:asciiTheme="majorBidi" w:hAnsiTheme="majorBidi" w:cstheme="majorBidi"/>
          <w:b/>
          <w:bCs/>
          <w:sz w:val="24"/>
          <w:szCs w:val="24"/>
          <w:rtl/>
          <w:lang w:bidi="fa-IR"/>
        </w:rPr>
      </w:pPr>
      <w:r w:rsidRPr="00717BB2">
        <w:rPr>
          <w:rFonts w:asciiTheme="majorBidi" w:hAnsiTheme="majorBidi" w:cstheme="majorBidi"/>
          <w:b/>
          <w:bCs/>
          <w:sz w:val="24"/>
          <w:szCs w:val="24"/>
          <w:rtl/>
        </w:rPr>
        <w:t>سيستم روشن سازی- تصويرسازی</w:t>
      </w:r>
    </w:p>
    <w:p w:rsidR="00717BB2" w:rsidRPr="00717BB2" w:rsidRDefault="00717BB2" w:rsidP="00747CDE">
      <w:pPr>
        <w:bidi/>
        <w:spacing w:line="360" w:lineRule="auto"/>
        <w:ind w:left="720"/>
        <w:rPr>
          <w:rFonts w:asciiTheme="majorBidi" w:hAnsiTheme="majorBidi" w:cstheme="majorBidi"/>
          <w:sz w:val="24"/>
          <w:szCs w:val="24"/>
          <w:lang w:bidi="fa-IR"/>
        </w:rPr>
      </w:pPr>
      <w:r w:rsidRPr="00717BB2">
        <w:rPr>
          <w:rFonts w:asciiTheme="majorBidi" w:hAnsiTheme="majorBidi" w:cstheme="majorBidi" w:hint="cs"/>
          <w:sz w:val="24"/>
          <w:szCs w:val="24"/>
          <w:rtl/>
          <w:lang w:bidi="fa-IR"/>
        </w:rPr>
        <w:t>اين سيستم شامل يك تفنگ الكتروني و چند عدسي مغناطيسي است كه پرتوي الكتروني را توليد و سپس همگرا نموده و بر روي نمونه متمركز   مي نمايد</w:t>
      </w:r>
      <w:r w:rsidRPr="00717BB2">
        <w:rPr>
          <w:rFonts w:asciiTheme="majorBidi" w:hAnsiTheme="majorBidi" w:cstheme="majorBidi"/>
          <w:sz w:val="24"/>
          <w:szCs w:val="24"/>
          <w:rtl/>
          <w:lang w:bidi="fa-IR"/>
        </w:rPr>
        <w:t>.</w:t>
      </w:r>
    </w:p>
    <w:p w:rsidR="00717BB2" w:rsidRDefault="00717BB2" w:rsidP="00426F1A">
      <w:pPr>
        <w:bidi/>
        <w:spacing w:line="360" w:lineRule="auto"/>
        <w:ind w:left="720"/>
        <w:rPr>
          <w:rFonts w:asciiTheme="majorBidi" w:hAnsiTheme="majorBidi" w:cstheme="majorBidi"/>
          <w:sz w:val="24"/>
          <w:szCs w:val="24"/>
          <w:rtl/>
          <w:lang w:bidi="fa-IR"/>
        </w:rPr>
      </w:pPr>
      <w:r w:rsidRPr="00717BB2">
        <w:rPr>
          <w:rFonts w:asciiTheme="majorBidi" w:hAnsiTheme="majorBidi" w:cstheme="majorBidi" w:hint="cs"/>
          <w:sz w:val="24"/>
          <w:szCs w:val="24"/>
          <w:rtl/>
          <w:lang w:bidi="fa-IR"/>
        </w:rPr>
        <w:t xml:space="preserve">عمده ترين اجزاي اين تفنگ الكتروني آند و كاتد(فيلامنت) است. رايج ترين رشته (فيلامنت) مورد استفاده در </w:t>
      </w:r>
      <w:r w:rsidRPr="00717BB2">
        <w:rPr>
          <w:rFonts w:asciiTheme="majorBidi" w:hAnsiTheme="majorBidi" w:cstheme="majorBidi"/>
          <w:sz w:val="24"/>
          <w:szCs w:val="24"/>
          <w:lang w:bidi="fa-IR"/>
        </w:rPr>
        <w:t xml:space="preserve"> SEM</w:t>
      </w:r>
      <w:r w:rsidRPr="00717BB2">
        <w:rPr>
          <w:rFonts w:asciiTheme="majorBidi" w:hAnsiTheme="majorBidi" w:cstheme="majorBidi" w:hint="cs"/>
          <w:sz w:val="24"/>
          <w:szCs w:val="24"/>
          <w:rtl/>
          <w:lang w:bidi="fa-IR"/>
        </w:rPr>
        <w:t xml:space="preserve">هاي تجاري از نوع تنگستني مي باشد. در سيستم هاي پيشرفته تر از كاتد هايي نظير </w:t>
      </w:r>
      <w:r w:rsidRPr="00717BB2">
        <w:rPr>
          <w:rFonts w:asciiTheme="majorBidi" w:hAnsiTheme="majorBidi" w:cstheme="majorBidi"/>
          <w:sz w:val="24"/>
          <w:szCs w:val="24"/>
          <w:lang w:bidi="fa-IR"/>
        </w:rPr>
        <w:t>LaB6</w:t>
      </w:r>
      <w:r w:rsidRPr="00717BB2">
        <w:rPr>
          <w:rFonts w:asciiTheme="majorBidi" w:hAnsiTheme="majorBidi" w:cstheme="majorBidi"/>
          <w:sz w:val="24"/>
          <w:szCs w:val="24"/>
          <w:rtl/>
          <w:lang w:bidi="fa-IR"/>
        </w:rPr>
        <w:t xml:space="preserve"> </w:t>
      </w:r>
      <w:r w:rsidRPr="00717BB2">
        <w:rPr>
          <w:rFonts w:asciiTheme="majorBidi" w:hAnsiTheme="majorBidi" w:cstheme="majorBidi" w:hint="cs"/>
          <w:sz w:val="24"/>
          <w:szCs w:val="24"/>
          <w:rtl/>
          <w:lang w:bidi="fa-IR"/>
        </w:rPr>
        <w:t>و روش نشر ميدان نيز استفاده می گردد.</w:t>
      </w:r>
      <w:r w:rsidR="00426F1A">
        <w:rPr>
          <w:rFonts w:asciiTheme="majorBidi" w:hAnsiTheme="majorBidi" w:cstheme="majorBidi" w:hint="cs"/>
          <w:sz w:val="24"/>
          <w:szCs w:val="24"/>
          <w:rtl/>
          <w:lang w:bidi="fa-IR"/>
        </w:rPr>
        <w:t xml:space="preserve"> </w:t>
      </w:r>
      <w:r w:rsidRPr="00717BB2">
        <w:rPr>
          <w:rFonts w:asciiTheme="majorBidi" w:hAnsiTheme="majorBidi" w:cstheme="majorBidi" w:hint="cs"/>
          <w:sz w:val="24"/>
          <w:szCs w:val="24"/>
          <w:rtl/>
          <w:lang w:bidi="fa-IR"/>
        </w:rPr>
        <w:t xml:space="preserve">در </w:t>
      </w:r>
      <w:r w:rsidRPr="00717BB2">
        <w:rPr>
          <w:rFonts w:asciiTheme="majorBidi" w:hAnsiTheme="majorBidi" w:cstheme="majorBidi"/>
          <w:sz w:val="24"/>
          <w:szCs w:val="24"/>
          <w:lang w:bidi="fa-IR"/>
        </w:rPr>
        <w:t>SEM</w:t>
      </w:r>
      <w:r w:rsidRPr="00717BB2">
        <w:rPr>
          <w:rFonts w:asciiTheme="majorBidi" w:hAnsiTheme="majorBidi" w:cstheme="majorBidi"/>
          <w:sz w:val="24"/>
          <w:szCs w:val="24"/>
          <w:rtl/>
          <w:lang w:bidi="fa-IR"/>
        </w:rPr>
        <w:t xml:space="preserve"> اختلاف پتانسيل لازم بين آند و كاتد به نوع نمونه(هادي يا عايق بودن نمونه) و نوع اطلاعات درخواستي بستگي داشته و معمولا در محدوده </w:t>
      </w:r>
      <w:r w:rsidRPr="00717BB2">
        <w:rPr>
          <w:rFonts w:asciiTheme="majorBidi" w:hAnsiTheme="majorBidi" w:cstheme="majorBidi"/>
          <w:sz w:val="24"/>
          <w:szCs w:val="24"/>
          <w:lang w:bidi="fa-IR"/>
        </w:rPr>
        <w:t>keV</w:t>
      </w:r>
      <w:r w:rsidRPr="00717BB2">
        <w:rPr>
          <w:rFonts w:asciiTheme="majorBidi" w:hAnsiTheme="majorBidi" w:cstheme="majorBidi"/>
          <w:sz w:val="24"/>
          <w:szCs w:val="24"/>
          <w:rtl/>
          <w:lang w:bidi="fa-IR"/>
        </w:rPr>
        <w:t>30-1 مي باشد.</w:t>
      </w:r>
    </w:p>
    <w:p w:rsidR="00717BB2" w:rsidRPr="00717BB2" w:rsidRDefault="00717BB2" w:rsidP="00747CDE">
      <w:pPr>
        <w:bidi/>
        <w:spacing w:line="360" w:lineRule="auto"/>
        <w:ind w:left="720"/>
        <w:rPr>
          <w:rFonts w:asciiTheme="majorBidi" w:hAnsiTheme="majorBidi" w:cstheme="majorBidi"/>
          <w:b/>
          <w:bCs/>
          <w:sz w:val="24"/>
          <w:szCs w:val="24"/>
          <w:rtl/>
          <w:lang w:bidi="fa-IR"/>
        </w:rPr>
      </w:pPr>
      <w:r w:rsidRPr="00717BB2">
        <w:rPr>
          <w:rFonts w:asciiTheme="majorBidi" w:hAnsiTheme="majorBidi" w:cstheme="majorBidi"/>
          <w:b/>
          <w:bCs/>
          <w:sz w:val="24"/>
          <w:szCs w:val="24"/>
          <w:rtl/>
        </w:rPr>
        <w:t>تفنگ الکترونی</w:t>
      </w:r>
    </w:p>
    <w:p w:rsidR="00717BB2" w:rsidRPr="00717BB2" w:rsidRDefault="00717BB2" w:rsidP="00747CDE">
      <w:pPr>
        <w:bidi/>
        <w:spacing w:line="360" w:lineRule="auto"/>
        <w:ind w:left="720"/>
        <w:rPr>
          <w:rFonts w:asciiTheme="majorBidi" w:hAnsiTheme="majorBidi" w:cstheme="majorBidi"/>
          <w:sz w:val="24"/>
          <w:szCs w:val="24"/>
          <w:lang w:bidi="fa-IR"/>
        </w:rPr>
      </w:pPr>
      <w:r w:rsidRPr="00717BB2">
        <w:rPr>
          <w:rFonts w:asciiTheme="majorBidi" w:hAnsiTheme="majorBidi" w:cstheme="majorBidi"/>
          <w:sz w:val="24"/>
          <w:szCs w:val="24"/>
          <w:rtl/>
          <w:lang w:bidi="fa-IR"/>
        </w:rPr>
        <w:t>در بالاي ستون نصب شده و اشعه الکتروني با شدت و مقدار بالا توليد مي نمايد.</w:t>
      </w:r>
    </w:p>
    <w:p w:rsidR="00227704" w:rsidRPr="00717BB2" w:rsidRDefault="00B01A74" w:rsidP="00747CDE">
      <w:pPr>
        <w:bidi/>
        <w:spacing w:line="360" w:lineRule="auto"/>
        <w:ind w:left="720"/>
        <w:rPr>
          <w:rFonts w:asciiTheme="majorBidi" w:hAnsiTheme="majorBidi" w:cstheme="majorBidi"/>
          <w:sz w:val="24"/>
          <w:szCs w:val="24"/>
          <w:rtl/>
          <w:lang w:bidi="fa-IR"/>
        </w:rPr>
      </w:pPr>
      <w:r w:rsidRPr="00717BB2">
        <w:rPr>
          <w:rFonts w:asciiTheme="majorBidi" w:hAnsiTheme="majorBidi" w:cstheme="majorBidi"/>
          <w:sz w:val="24"/>
          <w:szCs w:val="24"/>
          <w:rtl/>
          <w:lang w:bidi="fa-IR"/>
        </w:rPr>
        <w:t xml:space="preserve">انواع تفنگ الكترونی: </w:t>
      </w:r>
    </w:p>
    <w:p w:rsidR="00227704" w:rsidRPr="00717BB2" w:rsidRDefault="00B01A74" w:rsidP="002330AF">
      <w:pPr>
        <w:numPr>
          <w:ilvl w:val="1"/>
          <w:numId w:val="16"/>
        </w:numPr>
        <w:bidi/>
        <w:spacing w:line="360" w:lineRule="auto"/>
        <w:rPr>
          <w:rFonts w:asciiTheme="majorBidi" w:hAnsiTheme="majorBidi" w:cstheme="majorBidi"/>
          <w:sz w:val="24"/>
          <w:szCs w:val="24"/>
          <w:rtl/>
          <w:lang w:bidi="fa-IR"/>
        </w:rPr>
      </w:pPr>
      <w:r w:rsidRPr="00717BB2">
        <w:rPr>
          <w:rFonts w:asciiTheme="majorBidi" w:hAnsiTheme="majorBidi" w:cstheme="majorBidi"/>
          <w:sz w:val="24"/>
          <w:szCs w:val="24"/>
          <w:rtl/>
          <w:lang w:bidi="fa-IR"/>
        </w:rPr>
        <w:t>چشمه های ترمويونيك تنگستن</w:t>
      </w:r>
    </w:p>
    <w:p w:rsidR="00227704" w:rsidRPr="00717BB2" w:rsidRDefault="00B01A74" w:rsidP="002330AF">
      <w:pPr>
        <w:numPr>
          <w:ilvl w:val="1"/>
          <w:numId w:val="16"/>
        </w:numPr>
        <w:bidi/>
        <w:spacing w:line="360" w:lineRule="auto"/>
        <w:rPr>
          <w:rFonts w:asciiTheme="majorBidi" w:hAnsiTheme="majorBidi" w:cstheme="majorBidi"/>
          <w:sz w:val="24"/>
          <w:szCs w:val="24"/>
          <w:rtl/>
          <w:lang w:bidi="fa-IR"/>
        </w:rPr>
      </w:pPr>
      <w:r w:rsidRPr="00717BB2">
        <w:rPr>
          <w:rFonts w:asciiTheme="majorBidi" w:hAnsiTheme="majorBidi" w:cstheme="majorBidi"/>
          <w:sz w:val="24"/>
          <w:szCs w:val="24"/>
          <w:rtl/>
          <w:lang w:bidi="fa-IR"/>
        </w:rPr>
        <w:t xml:space="preserve">چشمه های ترمويونيك </w:t>
      </w:r>
      <w:r w:rsidRPr="00717BB2">
        <w:rPr>
          <w:rFonts w:asciiTheme="majorBidi" w:hAnsiTheme="majorBidi" w:cstheme="majorBidi"/>
          <w:sz w:val="24"/>
          <w:szCs w:val="24"/>
          <w:lang w:bidi="fa-IR"/>
        </w:rPr>
        <w:t xml:space="preserve">LaB6 </w:t>
      </w:r>
    </w:p>
    <w:p w:rsidR="00227704" w:rsidRPr="00717BB2" w:rsidRDefault="00B01A74" w:rsidP="002330AF">
      <w:pPr>
        <w:numPr>
          <w:ilvl w:val="1"/>
          <w:numId w:val="16"/>
        </w:numPr>
        <w:bidi/>
        <w:spacing w:line="360" w:lineRule="auto"/>
        <w:rPr>
          <w:rFonts w:asciiTheme="majorBidi" w:hAnsiTheme="majorBidi" w:cstheme="majorBidi"/>
          <w:sz w:val="24"/>
          <w:szCs w:val="24"/>
          <w:rtl/>
          <w:lang w:bidi="fa-IR"/>
        </w:rPr>
      </w:pPr>
      <w:r w:rsidRPr="00717BB2">
        <w:rPr>
          <w:rFonts w:asciiTheme="majorBidi" w:hAnsiTheme="majorBidi" w:cstheme="majorBidi"/>
          <w:sz w:val="24"/>
          <w:szCs w:val="24"/>
          <w:rtl/>
          <w:lang w:bidi="fa-IR"/>
        </w:rPr>
        <w:t>تفنگهای گسيل الكتروني متاثر از ميدان(</w:t>
      </w:r>
      <w:r w:rsidRPr="00717BB2">
        <w:rPr>
          <w:rFonts w:asciiTheme="majorBidi" w:hAnsiTheme="majorBidi" w:cstheme="majorBidi"/>
          <w:sz w:val="24"/>
          <w:szCs w:val="24"/>
          <w:lang w:bidi="fa-IR"/>
        </w:rPr>
        <w:t>FEG</w:t>
      </w:r>
      <w:r w:rsidRPr="00717BB2">
        <w:rPr>
          <w:rFonts w:asciiTheme="majorBidi" w:hAnsiTheme="majorBidi" w:cstheme="majorBidi"/>
          <w:sz w:val="24"/>
          <w:szCs w:val="24"/>
          <w:rtl/>
          <w:lang w:bidi="fa-IR"/>
        </w:rPr>
        <w:t>)</w:t>
      </w:r>
    </w:p>
    <w:p w:rsidR="00717BB2" w:rsidRDefault="00717BB2" w:rsidP="00747CDE">
      <w:pPr>
        <w:bidi/>
        <w:spacing w:line="360" w:lineRule="auto"/>
        <w:ind w:left="720"/>
        <w:rPr>
          <w:rFonts w:asciiTheme="majorBidi" w:hAnsiTheme="majorBidi" w:cstheme="majorBidi"/>
          <w:b/>
          <w:bCs/>
          <w:sz w:val="24"/>
          <w:szCs w:val="24"/>
          <w:rtl/>
          <w:lang w:bidi="fa-IR"/>
        </w:rPr>
      </w:pPr>
      <w:r w:rsidRPr="00717BB2">
        <w:rPr>
          <w:rFonts w:asciiTheme="majorBidi" w:hAnsiTheme="majorBidi" w:cstheme="majorBidi" w:hint="cs"/>
          <w:b/>
          <w:bCs/>
          <w:sz w:val="24"/>
          <w:szCs w:val="24"/>
          <w:rtl/>
        </w:rPr>
        <w:lastRenderedPageBreak/>
        <w:t>بر هم کنش الکترون ها با نمونه</w:t>
      </w:r>
    </w:p>
    <w:p w:rsidR="00717BB2" w:rsidRPr="00717BB2" w:rsidRDefault="00717BB2" w:rsidP="00426F1A">
      <w:pPr>
        <w:bidi/>
        <w:spacing w:line="360" w:lineRule="auto"/>
        <w:ind w:left="720"/>
        <w:jc w:val="center"/>
        <w:rPr>
          <w:rFonts w:asciiTheme="majorBidi" w:hAnsiTheme="majorBidi" w:cstheme="majorBidi"/>
          <w:b/>
          <w:bCs/>
          <w:sz w:val="24"/>
          <w:szCs w:val="24"/>
          <w:rtl/>
          <w:lang w:bidi="fa-IR"/>
        </w:rPr>
      </w:pPr>
      <w:r w:rsidRPr="00717BB2">
        <w:rPr>
          <w:rFonts w:asciiTheme="majorBidi" w:hAnsiTheme="majorBidi" w:cstheme="majorBidi"/>
          <w:b/>
          <w:bCs/>
          <w:noProof/>
          <w:sz w:val="24"/>
          <w:szCs w:val="24"/>
          <w:lang w:bidi="fa-IR"/>
        </w:rPr>
        <w:drawing>
          <wp:inline distT="0" distB="0" distL="0" distR="0" wp14:anchorId="33C9624D" wp14:editId="0E4CBFF8">
            <wp:extent cx="4181475" cy="2438400"/>
            <wp:effectExtent l="0" t="152400" r="0" b="361950"/>
            <wp:docPr id="20"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noChangeArrowheads="1"/>
                    </pic:cNvPicPr>
                  </pic:nvPicPr>
                  <pic:blipFill rotWithShape="1">
                    <a:blip r:embed="rId29">
                      <a:extLst>
                        <a:ext uri="{28A0092B-C50C-407E-A947-70E740481C1C}">
                          <a14:useLocalDpi xmlns:a14="http://schemas.microsoft.com/office/drawing/2010/main" val="0"/>
                        </a:ext>
                      </a:extLst>
                    </a:blip>
                    <a:srcRect l="-20197" r="-20197" b="8407"/>
                    <a:stretch/>
                  </pic:blipFill>
                  <pic:spPr bwMode="auto">
                    <a:xfrm>
                      <a:off x="0" y="0"/>
                      <a:ext cx="4181475" cy="2438400"/>
                    </a:xfrm>
                    <a:prstGeom prst="rect">
                      <a:avLst/>
                    </a:prstGeom>
                    <a:noFill/>
                    <a:ln w="9525">
                      <a:noFill/>
                      <a:miter lim="800000"/>
                      <a:headEnd/>
                      <a:tailEnd/>
                    </a:ln>
                    <a:effectLst>
                      <a:outerShdw blurRad="292100" dist="139700" dir="2700000" algn="tl" rotWithShape="0">
                        <a:srgbClr val="333333">
                          <a:alpha val="65000"/>
                        </a:srgbClr>
                      </a:outerShdw>
                    </a:effectLst>
                    <a:extLst/>
                  </pic:spPr>
                </pic:pic>
              </a:graphicData>
            </a:graphic>
          </wp:inline>
        </w:drawing>
      </w:r>
    </w:p>
    <w:p w:rsidR="00717BB2" w:rsidRDefault="00717BB2" w:rsidP="00747CDE">
      <w:pPr>
        <w:bidi/>
        <w:spacing w:line="360" w:lineRule="auto"/>
        <w:ind w:left="720"/>
        <w:rPr>
          <w:rFonts w:asciiTheme="majorBidi" w:hAnsiTheme="majorBidi" w:cstheme="majorBidi"/>
          <w:sz w:val="24"/>
          <w:szCs w:val="24"/>
          <w:rtl/>
          <w:lang w:bidi="fa-IR"/>
        </w:rPr>
      </w:pPr>
      <w:r w:rsidRPr="00717BB2">
        <w:rPr>
          <w:rFonts w:asciiTheme="majorBidi" w:hAnsiTheme="majorBidi" w:cstheme="majorBidi"/>
          <w:b/>
          <w:bCs/>
          <w:sz w:val="24"/>
          <w:szCs w:val="24"/>
          <w:rtl/>
        </w:rPr>
        <w:t>سيستم اطلاعات</w:t>
      </w:r>
    </w:p>
    <w:p w:rsidR="00717BB2" w:rsidRPr="00717BB2" w:rsidRDefault="00717BB2" w:rsidP="00747CDE">
      <w:pPr>
        <w:bidi/>
        <w:spacing w:line="360" w:lineRule="auto"/>
        <w:ind w:left="720"/>
        <w:rPr>
          <w:rFonts w:asciiTheme="majorBidi" w:hAnsiTheme="majorBidi" w:cstheme="majorBidi"/>
          <w:sz w:val="24"/>
          <w:szCs w:val="24"/>
          <w:lang w:bidi="fa-IR"/>
        </w:rPr>
      </w:pPr>
      <w:r w:rsidRPr="00717BB2">
        <w:rPr>
          <w:rFonts w:asciiTheme="majorBidi" w:hAnsiTheme="majorBidi" w:cstheme="majorBidi"/>
          <w:sz w:val="24"/>
          <w:szCs w:val="24"/>
          <w:rtl/>
          <w:lang w:bidi="fa-IR"/>
        </w:rPr>
        <w:t>اين سيستم مشتمل بر دو عنصر اساسي زير مي باشد:</w:t>
      </w:r>
    </w:p>
    <w:p w:rsidR="00227704" w:rsidRPr="00717BB2" w:rsidRDefault="00B01A74" w:rsidP="002330AF">
      <w:pPr>
        <w:numPr>
          <w:ilvl w:val="0"/>
          <w:numId w:val="17"/>
        </w:numPr>
        <w:bidi/>
        <w:spacing w:line="360" w:lineRule="auto"/>
        <w:rPr>
          <w:rFonts w:asciiTheme="majorBidi" w:hAnsiTheme="majorBidi" w:cstheme="majorBidi"/>
          <w:sz w:val="24"/>
          <w:szCs w:val="24"/>
          <w:rtl/>
          <w:lang w:bidi="fa-IR"/>
        </w:rPr>
      </w:pPr>
      <w:r w:rsidRPr="00717BB2">
        <w:rPr>
          <w:rFonts w:asciiTheme="majorBidi" w:hAnsiTheme="majorBidi" w:cstheme="majorBidi"/>
          <w:sz w:val="24"/>
          <w:szCs w:val="24"/>
          <w:rtl/>
          <w:lang w:bidi="fa-IR"/>
        </w:rPr>
        <w:t>الف- نمونه كه پرتوهاي گوناگوني را به واسطه برخورد متقابل با پرتوي الكتروني ايجاد مي نمايد.</w:t>
      </w:r>
    </w:p>
    <w:p w:rsidR="00227704" w:rsidRDefault="00B01A74" w:rsidP="002330AF">
      <w:pPr>
        <w:numPr>
          <w:ilvl w:val="0"/>
          <w:numId w:val="17"/>
        </w:numPr>
        <w:bidi/>
        <w:spacing w:line="360" w:lineRule="auto"/>
        <w:rPr>
          <w:rFonts w:asciiTheme="majorBidi" w:hAnsiTheme="majorBidi" w:cstheme="majorBidi"/>
          <w:sz w:val="24"/>
          <w:szCs w:val="24"/>
          <w:lang w:bidi="fa-IR"/>
        </w:rPr>
      </w:pPr>
      <w:r w:rsidRPr="00717BB2">
        <w:rPr>
          <w:rFonts w:asciiTheme="majorBidi" w:hAnsiTheme="majorBidi" w:cstheme="majorBidi"/>
          <w:sz w:val="24"/>
          <w:szCs w:val="24"/>
          <w:rtl/>
          <w:lang w:bidi="fa-IR"/>
        </w:rPr>
        <w:t>ب- يك سري از دريافت كننده ها و تحليل كننده هاي علايم</w:t>
      </w:r>
    </w:p>
    <w:p w:rsidR="00717BB2" w:rsidRDefault="00717BB2" w:rsidP="00426F1A">
      <w:pPr>
        <w:bidi/>
        <w:spacing w:line="360" w:lineRule="auto"/>
        <w:rPr>
          <w:rFonts w:asciiTheme="majorBidi" w:hAnsiTheme="majorBidi" w:cstheme="majorBidi"/>
          <w:sz w:val="24"/>
          <w:szCs w:val="24"/>
          <w:rtl/>
          <w:lang w:bidi="fa-IR"/>
        </w:rPr>
      </w:pPr>
      <w:r w:rsidRPr="00717BB2">
        <w:rPr>
          <w:rFonts w:asciiTheme="majorBidi" w:hAnsiTheme="majorBidi" w:cstheme="majorBidi"/>
          <w:sz w:val="24"/>
          <w:szCs w:val="24"/>
          <w:rtl/>
          <w:lang w:bidi="fa-IR"/>
        </w:rPr>
        <w:t xml:space="preserve">نمونه روي يك پايه هادي قرار گرفته و مي تواند در جهات </w:t>
      </w:r>
      <w:r w:rsidRPr="00717BB2">
        <w:rPr>
          <w:rFonts w:asciiTheme="majorBidi" w:hAnsiTheme="majorBidi" w:cstheme="majorBidi"/>
          <w:sz w:val="24"/>
          <w:szCs w:val="24"/>
          <w:lang w:bidi="fa-IR"/>
        </w:rPr>
        <w:t>z,y,x</w:t>
      </w:r>
      <w:r w:rsidRPr="00717BB2">
        <w:rPr>
          <w:rFonts w:asciiTheme="majorBidi" w:hAnsiTheme="majorBidi" w:cstheme="majorBidi"/>
          <w:sz w:val="24"/>
          <w:szCs w:val="24"/>
          <w:rtl/>
          <w:lang w:bidi="fa-IR"/>
        </w:rPr>
        <w:t xml:space="preserve"> حركت نموده و كج شود. موقعيت صحيح نمونه به نوع مواد و هندسه پرتو بستگي دارد. بسته به شرايط گوناگون نمونه و پرتو، الكترون هاي ثانويه، برگشتي، اوژه و يا اشعه ايكس توليد شده و عمليات دريافت و تحليل نيز با تجهيزات مربوطه صورت مي گيرد.</w:t>
      </w:r>
    </w:p>
    <w:p w:rsidR="00717BB2" w:rsidRDefault="00717BB2" w:rsidP="00747CDE">
      <w:pPr>
        <w:bidi/>
        <w:spacing w:line="360" w:lineRule="auto"/>
        <w:rPr>
          <w:rFonts w:asciiTheme="majorBidi" w:hAnsiTheme="majorBidi" w:cstheme="majorBidi"/>
          <w:b/>
          <w:bCs/>
          <w:sz w:val="24"/>
          <w:szCs w:val="24"/>
          <w:rtl/>
          <w:lang w:bidi="fa-IR"/>
        </w:rPr>
      </w:pPr>
      <w:r w:rsidRPr="00717BB2">
        <w:rPr>
          <w:rFonts w:asciiTheme="majorBidi" w:hAnsiTheme="majorBidi" w:cstheme="majorBidi"/>
          <w:b/>
          <w:bCs/>
          <w:sz w:val="24"/>
          <w:szCs w:val="24"/>
          <w:rtl/>
        </w:rPr>
        <w:t xml:space="preserve">چرا </w:t>
      </w:r>
      <w:r w:rsidRPr="00717BB2">
        <w:rPr>
          <w:rFonts w:asciiTheme="majorBidi" w:hAnsiTheme="majorBidi" w:cstheme="majorBidi"/>
          <w:b/>
          <w:bCs/>
          <w:sz w:val="24"/>
          <w:szCs w:val="24"/>
          <w:lang w:bidi="fa-IR"/>
        </w:rPr>
        <w:t xml:space="preserve">SEM </w:t>
      </w:r>
      <w:r w:rsidRPr="00717BB2">
        <w:rPr>
          <w:rFonts w:asciiTheme="majorBidi" w:hAnsiTheme="majorBidi" w:cstheme="majorBidi"/>
          <w:b/>
          <w:bCs/>
          <w:sz w:val="24"/>
          <w:szCs w:val="24"/>
          <w:rtl/>
        </w:rPr>
        <w:t xml:space="preserve"> نياز به خلاء بالا دارد؟</w:t>
      </w:r>
    </w:p>
    <w:p w:rsidR="00717BB2" w:rsidRPr="00717BB2" w:rsidRDefault="00717BB2" w:rsidP="00747CDE">
      <w:pPr>
        <w:bidi/>
        <w:spacing w:line="360" w:lineRule="auto"/>
        <w:rPr>
          <w:rFonts w:asciiTheme="majorBidi" w:hAnsiTheme="majorBidi" w:cstheme="majorBidi"/>
          <w:sz w:val="24"/>
          <w:szCs w:val="24"/>
          <w:lang w:bidi="fa-IR"/>
        </w:rPr>
      </w:pPr>
      <w:r w:rsidRPr="00717BB2">
        <w:rPr>
          <w:rFonts w:asciiTheme="majorBidi" w:hAnsiTheme="majorBidi" w:cstheme="majorBidi"/>
          <w:sz w:val="24"/>
          <w:szCs w:val="24"/>
          <w:rtl/>
          <w:lang w:bidi="fa-IR"/>
        </w:rPr>
        <w:t>اگر خلاء وجود نداشته باشد:</w:t>
      </w:r>
    </w:p>
    <w:p w:rsidR="00227704" w:rsidRPr="00717BB2" w:rsidRDefault="00B01A74" w:rsidP="002330AF">
      <w:pPr>
        <w:numPr>
          <w:ilvl w:val="0"/>
          <w:numId w:val="18"/>
        </w:numPr>
        <w:bidi/>
        <w:spacing w:line="360" w:lineRule="auto"/>
        <w:rPr>
          <w:rFonts w:asciiTheme="majorBidi" w:hAnsiTheme="majorBidi" w:cstheme="majorBidi"/>
          <w:sz w:val="24"/>
          <w:szCs w:val="24"/>
          <w:rtl/>
          <w:lang w:bidi="fa-IR"/>
        </w:rPr>
      </w:pPr>
      <w:r w:rsidRPr="00717BB2">
        <w:rPr>
          <w:rFonts w:asciiTheme="majorBidi" w:hAnsiTheme="majorBidi" w:cstheme="majorBidi"/>
          <w:sz w:val="24"/>
          <w:szCs w:val="24"/>
          <w:rtl/>
          <w:lang w:bidi="fa-IR"/>
        </w:rPr>
        <w:t xml:space="preserve"> اشعه الکتروني صرف يونيزه کردن ملکولهاي گازي داخل سيستم شده و به هدر مي رود.</w:t>
      </w:r>
    </w:p>
    <w:p w:rsidR="00227704" w:rsidRPr="00717BB2" w:rsidRDefault="00B01A74" w:rsidP="002330AF">
      <w:pPr>
        <w:numPr>
          <w:ilvl w:val="0"/>
          <w:numId w:val="18"/>
        </w:numPr>
        <w:bidi/>
        <w:spacing w:line="360" w:lineRule="auto"/>
        <w:rPr>
          <w:rFonts w:asciiTheme="majorBidi" w:hAnsiTheme="majorBidi" w:cstheme="majorBidi"/>
          <w:sz w:val="24"/>
          <w:szCs w:val="24"/>
          <w:rtl/>
          <w:lang w:bidi="fa-IR"/>
        </w:rPr>
      </w:pPr>
      <w:r w:rsidRPr="00717BB2">
        <w:rPr>
          <w:rFonts w:asciiTheme="majorBidi" w:hAnsiTheme="majorBidi" w:cstheme="majorBidi"/>
          <w:sz w:val="24"/>
          <w:szCs w:val="24"/>
          <w:rtl/>
          <w:lang w:bidi="fa-IR"/>
        </w:rPr>
        <w:t>امکان نشستن آلودگي بر روي سطوح نمونه وجود دارد که تاثير منفي بر نتايج خواهد داشت.</w:t>
      </w:r>
    </w:p>
    <w:p w:rsidR="00227704" w:rsidRPr="00717BB2" w:rsidRDefault="00B01A74" w:rsidP="002330AF">
      <w:pPr>
        <w:numPr>
          <w:ilvl w:val="0"/>
          <w:numId w:val="18"/>
        </w:numPr>
        <w:bidi/>
        <w:spacing w:line="360" w:lineRule="auto"/>
        <w:rPr>
          <w:rFonts w:asciiTheme="majorBidi" w:hAnsiTheme="majorBidi" w:cstheme="majorBidi"/>
          <w:sz w:val="24"/>
          <w:szCs w:val="24"/>
          <w:rtl/>
          <w:lang w:bidi="fa-IR"/>
        </w:rPr>
      </w:pPr>
      <w:r w:rsidRPr="00717BB2">
        <w:rPr>
          <w:rFonts w:asciiTheme="majorBidi" w:hAnsiTheme="majorBidi" w:cstheme="majorBidi"/>
          <w:sz w:val="24"/>
          <w:szCs w:val="24"/>
          <w:rtl/>
          <w:lang w:bidi="fa-IR"/>
        </w:rPr>
        <w:t>امکان نشستن آلودگي بر روي محل ورودي (پنجره ورودي) آشکارساز وجود دارد.</w:t>
      </w:r>
    </w:p>
    <w:p w:rsidR="00227704" w:rsidRPr="00717BB2" w:rsidRDefault="00B01A74" w:rsidP="002330AF">
      <w:pPr>
        <w:numPr>
          <w:ilvl w:val="0"/>
          <w:numId w:val="18"/>
        </w:numPr>
        <w:bidi/>
        <w:spacing w:line="360" w:lineRule="auto"/>
        <w:rPr>
          <w:rFonts w:asciiTheme="majorBidi" w:hAnsiTheme="majorBidi" w:cstheme="majorBidi"/>
          <w:sz w:val="24"/>
          <w:szCs w:val="24"/>
          <w:rtl/>
          <w:lang w:bidi="fa-IR"/>
        </w:rPr>
      </w:pPr>
      <w:r w:rsidRPr="00717BB2">
        <w:rPr>
          <w:rFonts w:asciiTheme="majorBidi" w:hAnsiTheme="majorBidi" w:cstheme="majorBidi"/>
          <w:sz w:val="24"/>
          <w:szCs w:val="24"/>
          <w:rtl/>
          <w:lang w:bidi="fa-IR"/>
        </w:rPr>
        <w:t>امکان نشستن آلودگي بر روي بلور نیمرسانای آشکارسازهاي بدون پنجره وجود دارد که حساسيت بلور را کاهش داده و حتي از بين مي برد.</w:t>
      </w:r>
    </w:p>
    <w:p w:rsidR="008D258C" w:rsidRPr="008D258C" w:rsidRDefault="008D258C" w:rsidP="00747CDE">
      <w:pPr>
        <w:bidi/>
        <w:spacing w:line="360" w:lineRule="auto"/>
        <w:rPr>
          <w:rFonts w:asciiTheme="majorBidi" w:hAnsiTheme="majorBidi" w:cstheme="majorBidi"/>
          <w:sz w:val="24"/>
          <w:szCs w:val="24"/>
          <w:lang w:bidi="fa-IR"/>
        </w:rPr>
      </w:pPr>
      <w:r w:rsidRPr="008D258C">
        <w:rPr>
          <w:rFonts w:asciiTheme="majorBidi" w:hAnsiTheme="majorBidi" w:cstheme="majorBidi" w:hint="cs"/>
          <w:sz w:val="24"/>
          <w:szCs w:val="24"/>
          <w:rtl/>
          <w:lang w:bidi="fa-IR"/>
        </w:rPr>
        <w:lastRenderedPageBreak/>
        <w:t>در قسمت پائين تر ستون يک جفت عدسی ديگر قرار دارد که عدسی هاي شيئي ناميده مي شوند که علاوه بر باريک کردن پرتو الکترونی، سيم پيچ هايي که به سيستم جاروب کننده متصل است را نيز در بر گرفته اند</w:t>
      </w:r>
      <w:r w:rsidRPr="008D258C">
        <w:rPr>
          <w:rFonts w:asciiTheme="majorBidi" w:hAnsiTheme="majorBidi" w:cstheme="majorBidi"/>
          <w:sz w:val="24"/>
          <w:szCs w:val="24"/>
          <w:rtl/>
          <w:lang w:bidi="fa-IR"/>
        </w:rPr>
        <w:t>.</w:t>
      </w:r>
    </w:p>
    <w:p w:rsidR="008D258C" w:rsidRDefault="008D258C" w:rsidP="00747CDE">
      <w:pPr>
        <w:bidi/>
        <w:spacing w:line="360" w:lineRule="auto"/>
        <w:rPr>
          <w:rFonts w:asciiTheme="majorBidi" w:hAnsiTheme="majorBidi" w:cstheme="majorBidi"/>
          <w:sz w:val="24"/>
          <w:szCs w:val="24"/>
          <w:rtl/>
          <w:lang w:bidi="fa-IR"/>
        </w:rPr>
      </w:pPr>
      <w:r w:rsidRPr="008D258C">
        <w:rPr>
          <w:rFonts w:asciiTheme="majorBidi" w:hAnsiTheme="majorBidi" w:cstheme="majorBidi" w:hint="cs"/>
          <w:sz w:val="24"/>
          <w:szCs w:val="24"/>
          <w:rtl/>
          <w:lang w:bidi="fa-IR"/>
        </w:rPr>
        <w:t xml:space="preserve">اين عدسی ها به کمک دستگاه </w:t>
      </w:r>
      <w:r w:rsidRPr="008D258C">
        <w:rPr>
          <w:rFonts w:asciiTheme="majorBidi" w:hAnsiTheme="majorBidi" w:cstheme="majorBidi"/>
          <w:sz w:val="24"/>
          <w:szCs w:val="24"/>
          <w:lang w:bidi="fa-IR"/>
        </w:rPr>
        <w:t>scan generator</w:t>
      </w:r>
      <w:r w:rsidRPr="008D258C">
        <w:rPr>
          <w:rFonts w:asciiTheme="majorBidi" w:hAnsiTheme="majorBidi" w:cstheme="majorBidi"/>
          <w:sz w:val="24"/>
          <w:szCs w:val="24"/>
          <w:rtl/>
          <w:lang w:bidi="fa-IR"/>
        </w:rPr>
        <w:t xml:space="preserve"> اشعه باريکي را به حالت جاروب کردن روي سطح نمونه حرکت مي دهد که اختلاف سيگنالهاي دريافتي را به </w:t>
      </w:r>
      <w:r w:rsidRPr="008D258C">
        <w:rPr>
          <w:rFonts w:asciiTheme="majorBidi" w:hAnsiTheme="majorBidi" w:cstheme="majorBidi" w:hint="cs"/>
          <w:sz w:val="24"/>
          <w:szCs w:val="24"/>
          <w:rtl/>
          <w:lang w:bidi="fa-IR"/>
        </w:rPr>
        <w:t xml:space="preserve">نمایشگر منتقل مي کند و تصوير سطح نمونه روي آن مشاهده مي گردد. </w:t>
      </w:r>
    </w:p>
    <w:p w:rsidR="008D258C" w:rsidRPr="008D258C" w:rsidRDefault="008D258C" w:rsidP="00426F1A">
      <w:pPr>
        <w:bidi/>
        <w:spacing w:line="360" w:lineRule="auto"/>
        <w:rPr>
          <w:rFonts w:asciiTheme="majorBidi" w:hAnsiTheme="majorBidi" w:cstheme="majorBidi"/>
          <w:sz w:val="24"/>
          <w:szCs w:val="24"/>
          <w:rtl/>
          <w:lang w:bidi="fa-IR"/>
        </w:rPr>
      </w:pPr>
      <w:r w:rsidRPr="008D258C">
        <w:rPr>
          <w:rFonts w:asciiTheme="majorBidi" w:hAnsiTheme="majorBidi" w:cstheme="majorBidi" w:hint="cs"/>
          <w:sz w:val="24"/>
          <w:szCs w:val="24"/>
          <w:rtl/>
          <w:lang w:bidi="fa-IR"/>
        </w:rPr>
        <w:t>در پائين ترين قسمت ستون، محفظه قرارگيري آشکارسازها و محل قرارگرفتن نمونه ها، قرار دارد. جانمونه اي معمولا بطور همزمان تعداد هشت نمونه را در خود جاي مي دهد و با چرخش هاي مختلف نمونه را در مقابل باريکه الکترون قرار مي دهد.</w:t>
      </w:r>
    </w:p>
    <w:p w:rsidR="008D258C" w:rsidRPr="008D258C" w:rsidRDefault="008D258C" w:rsidP="00747CDE">
      <w:pPr>
        <w:bidi/>
        <w:spacing w:line="360" w:lineRule="auto"/>
        <w:rPr>
          <w:rFonts w:asciiTheme="majorBidi" w:hAnsiTheme="majorBidi" w:cstheme="majorBidi"/>
          <w:sz w:val="24"/>
          <w:szCs w:val="24"/>
          <w:rtl/>
          <w:lang w:bidi="fa-IR"/>
        </w:rPr>
      </w:pPr>
      <w:r w:rsidRPr="008D258C">
        <w:rPr>
          <w:rFonts w:asciiTheme="majorBidi" w:hAnsiTheme="majorBidi" w:cstheme="majorBidi" w:hint="cs"/>
          <w:sz w:val="24"/>
          <w:szCs w:val="24"/>
          <w:rtl/>
          <w:lang w:bidi="fa-IR"/>
        </w:rPr>
        <w:t>جانمونه اي داراي 5 نوع حرکت است:</w:t>
      </w:r>
    </w:p>
    <w:p w:rsidR="008D258C" w:rsidRPr="008D258C" w:rsidRDefault="008D258C" w:rsidP="00426F1A">
      <w:pPr>
        <w:bidi/>
        <w:spacing w:line="360" w:lineRule="auto"/>
        <w:rPr>
          <w:rFonts w:asciiTheme="majorBidi" w:hAnsiTheme="majorBidi" w:cstheme="majorBidi"/>
          <w:sz w:val="24"/>
          <w:szCs w:val="24"/>
          <w:rtl/>
          <w:lang w:bidi="fa-IR"/>
        </w:rPr>
      </w:pPr>
      <w:r w:rsidRPr="008D258C">
        <w:rPr>
          <w:rFonts w:asciiTheme="majorBidi" w:hAnsiTheme="majorBidi" w:cstheme="majorBidi"/>
          <w:sz w:val="24"/>
          <w:szCs w:val="24"/>
          <w:rtl/>
          <w:lang w:bidi="fa-IR"/>
        </w:rPr>
        <w:t xml:space="preserve">1- حرکت </w:t>
      </w:r>
      <w:r w:rsidRPr="008D258C">
        <w:rPr>
          <w:rFonts w:asciiTheme="majorBidi" w:hAnsiTheme="majorBidi" w:cstheme="majorBidi" w:hint="cs"/>
          <w:sz w:val="24"/>
          <w:szCs w:val="24"/>
          <w:rtl/>
          <w:lang w:bidi="fa-IR"/>
        </w:rPr>
        <w:t xml:space="preserve">به چپ و راست 2- حرکت به جلو و عقب </w:t>
      </w:r>
      <w:r w:rsidRPr="008D258C">
        <w:rPr>
          <w:rFonts w:asciiTheme="majorBidi" w:hAnsiTheme="majorBidi" w:cstheme="majorBidi"/>
          <w:sz w:val="24"/>
          <w:szCs w:val="24"/>
          <w:rtl/>
          <w:lang w:bidi="fa-IR"/>
        </w:rPr>
        <w:t xml:space="preserve">3- حرکت </w:t>
      </w:r>
      <w:r w:rsidRPr="008D258C">
        <w:rPr>
          <w:rFonts w:asciiTheme="majorBidi" w:hAnsiTheme="majorBidi" w:cstheme="majorBidi" w:hint="cs"/>
          <w:sz w:val="24"/>
          <w:szCs w:val="24"/>
          <w:rtl/>
          <w:lang w:bidi="fa-IR"/>
        </w:rPr>
        <w:t>به طرف بالا و پائين 4- چرخش به دور خود</w:t>
      </w:r>
    </w:p>
    <w:p w:rsidR="008D258C" w:rsidRPr="008D258C" w:rsidRDefault="008D258C" w:rsidP="00747CDE">
      <w:pPr>
        <w:bidi/>
        <w:spacing w:line="360" w:lineRule="auto"/>
        <w:rPr>
          <w:rFonts w:asciiTheme="majorBidi" w:hAnsiTheme="majorBidi" w:cstheme="majorBidi"/>
          <w:sz w:val="24"/>
          <w:szCs w:val="24"/>
          <w:rtl/>
          <w:lang w:bidi="fa-IR"/>
        </w:rPr>
      </w:pPr>
      <w:r w:rsidRPr="008D258C">
        <w:rPr>
          <w:rFonts w:asciiTheme="majorBidi" w:hAnsiTheme="majorBidi" w:cstheme="majorBidi"/>
          <w:sz w:val="24"/>
          <w:szCs w:val="24"/>
          <w:rtl/>
          <w:lang w:bidi="fa-IR"/>
        </w:rPr>
        <w:t xml:space="preserve">5- زاويه </w:t>
      </w:r>
      <w:r w:rsidRPr="008D258C">
        <w:rPr>
          <w:rFonts w:asciiTheme="majorBidi" w:hAnsiTheme="majorBidi" w:cstheme="majorBidi" w:hint="cs"/>
          <w:sz w:val="24"/>
          <w:szCs w:val="24"/>
          <w:rtl/>
          <w:lang w:bidi="fa-IR"/>
        </w:rPr>
        <w:t>دار شدن نسبت به سطح افق (</w:t>
      </w:r>
      <w:r w:rsidRPr="008D258C">
        <w:rPr>
          <w:rFonts w:asciiTheme="majorBidi" w:hAnsiTheme="majorBidi" w:cstheme="majorBidi"/>
          <w:sz w:val="24"/>
          <w:szCs w:val="24"/>
          <w:lang w:bidi="fa-IR"/>
        </w:rPr>
        <w:t>tilt</w:t>
      </w:r>
      <w:r w:rsidRPr="008D258C">
        <w:rPr>
          <w:rFonts w:asciiTheme="majorBidi" w:hAnsiTheme="majorBidi" w:cstheme="majorBidi"/>
          <w:sz w:val="24"/>
          <w:szCs w:val="24"/>
          <w:rtl/>
          <w:lang w:bidi="fa-IR"/>
        </w:rPr>
        <w:t>)</w:t>
      </w:r>
    </w:p>
    <w:p w:rsidR="008D258C" w:rsidRDefault="008D258C" w:rsidP="00426F1A">
      <w:pPr>
        <w:bidi/>
        <w:spacing w:line="360" w:lineRule="auto"/>
        <w:jc w:val="center"/>
        <w:rPr>
          <w:rFonts w:asciiTheme="majorBidi" w:hAnsiTheme="majorBidi" w:cstheme="majorBidi"/>
          <w:sz w:val="24"/>
          <w:szCs w:val="24"/>
          <w:rtl/>
          <w:lang w:bidi="fa-IR"/>
        </w:rPr>
      </w:pPr>
      <w:r w:rsidRPr="008D258C">
        <w:rPr>
          <w:rFonts w:asciiTheme="majorBidi" w:hAnsiTheme="majorBidi" w:cstheme="majorBidi"/>
          <w:noProof/>
          <w:sz w:val="24"/>
          <w:szCs w:val="24"/>
          <w:lang w:bidi="fa-IR"/>
        </w:rPr>
        <w:drawing>
          <wp:inline distT="0" distB="0" distL="0" distR="0" wp14:anchorId="24AD28D8" wp14:editId="286FA99C">
            <wp:extent cx="2714625" cy="1781175"/>
            <wp:effectExtent l="0" t="0" r="9525" b="9525"/>
            <wp:docPr id="21"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30"/>
                    <a:srcRect/>
                    <a:stretch>
                      <a:fillRect/>
                    </a:stretch>
                  </pic:blipFill>
                  <pic:spPr bwMode="auto">
                    <a:xfrm>
                      <a:off x="0" y="0"/>
                      <a:ext cx="2714870" cy="1781336"/>
                    </a:xfrm>
                    <a:prstGeom prst="rect">
                      <a:avLst/>
                    </a:prstGeom>
                    <a:noFill/>
                    <a:ln w="9525">
                      <a:noFill/>
                      <a:miter lim="800000"/>
                      <a:headEnd/>
                      <a:tailEnd/>
                    </a:ln>
                  </pic:spPr>
                </pic:pic>
              </a:graphicData>
            </a:graphic>
          </wp:inline>
        </w:drawing>
      </w:r>
    </w:p>
    <w:p w:rsidR="008D258C" w:rsidRDefault="008D258C" w:rsidP="00747CDE">
      <w:pPr>
        <w:bidi/>
        <w:spacing w:line="360" w:lineRule="auto"/>
        <w:jc w:val="center"/>
        <w:rPr>
          <w:rFonts w:asciiTheme="majorBidi" w:hAnsiTheme="majorBidi" w:cstheme="majorBidi"/>
          <w:sz w:val="24"/>
          <w:szCs w:val="24"/>
          <w:rtl/>
          <w:lang w:bidi="fa-IR"/>
        </w:rPr>
      </w:pPr>
      <w:r w:rsidRPr="008D258C">
        <w:rPr>
          <w:rFonts w:asciiTheme="majorBidi" w:hAnsiTheme="majorBidi" w:cstheme="majorBidi" w:hint="cs"/>
          <w:sz w:val="24"/>
          <w:szCs w:val="24"/>
          <w:rtl/>
          <w:lang w:bidi="fa-IR"/>
        </w:rPr>
        <w:t>انواع حرکت جانمونه ای</w:t>
      </w:r>
    </w:p>
    <w:p w:rsidR="008D258C" w:rsidRPr="008D258C" w:rsidRDefault="008D258C" w:rsidP="00747CDE">
      <w:pPr>
        <w:bidi/>
        <w:spacing w:line="360" w:lineRule="auto"/>
        <w:rPr>
          <w:rFonts w:asciiTheme="majorBidi" w:hAnsiTheme="majorBidi" w:cstheme="majorBidi"/>
          <w:b/>
          <w:bCs/>
          <w:sz w:val="24"/>
          <w:szCs w:val="24"/>
          <w:rtl/>
          <w:lang w:bidi="fa-IR"/>
        </w:rPr>
      </w:pPr>
      <w:r w:rsidRPr="008D258C">
        <w:rPr>
          <w:rFonts w:asciiTheme="majorBidi" w:hAnsiTheme="majorBidi" w:cstheme="majorBidi"/>
          <w:b/>
          <w:bCs/>
          <w:sz w:val="24"/>
          <w:szCs w:val="24"/>
          <w:rtl/>
        </w:rPr>
        <w:t>نمونه</w:t>
      </w:r>
    </w:p>
    <w:p w:rsidR="008D258C" w:rsidRPr="008D258C" w:rsidRDefault="008D258C" w:rsidP="00747CDE">
      <w:pPr>
        <w:bidi/>
        <w:spacing w:line="360" w:lineRule="auto"/>
        <w:rPr>
          <w:rFonts w:asciiTheme="majorBidi" w:hAnsiTheme="majorBidi" w:cstheme="majorBidi"/>
          <w:sz w:val="24"/>
          <w:szCs w:val="24"/>
          <w:lang w:bidi="fa-IR"/>
        </w:rPr>
      </w:pPr>
      <w:r w:rsidRPr="008D258C">
        <w:rPr>
          <w:rFonts w:asciiTheme="majorBidi" w:hAnsiTheme="majorBidi" w:cstheme="majorBidi"/>
          <w:sz w:val="24"/>
          <w:szCs w:val="24"/>
          <w:rtl/>
          <w:lang w:bidi="fa-IR"/>
        </w:rPr>
        <w:t xml:space="preserve">نوع- هر ماده جامد و يا مايع با فشار بخار پائين (کمتر از    </w:t>
      </w:r>
      <w:r w:rsidRPr="008D258C">
        <w:rPr>
          <w:rFonts w:asciiTheme="majorBidi" w:hAnsiTheme="majorBidi" w:cstheme="majorBidi"/>
          <w:sz w:val="24"/>
          <w:szCs w:val="24"/>
          <w:lang w:bidi="fa-IR"/>
        </w:rPr>
        <w:t xml:space="preserve">  torr </w:t>
      </w:r>
      <w:r w:rsidRPr="008D258C">
        <w:rPr>
          <w:rFonts w:asciiTheme="majorBidi" w:hAnsiTheme="majorBidi" w:cstheme="majorBidi"/>
          <w:sz w:val="24"/>
          <w:szCs w:val="24"/>
          <w:vertAlign w:val="superscript"/>
          <w:rtl/>
          <w:lang w:bidi="fa-IR"/>
        </w:rPr>
        <w:t>3-</w:t>
      </w:r>
      <w:r w:rsidRPr="008D258C">
        <w:rPr>
          <w:rFonts w:asciiTheme="majorBidi" w:hAnsiTheme="majorBidi" w:cstheme="majorBidi"/>
          <w:sz w:val="24"/>
          <w:szCs w:val="24"/>
          <w:rtl/>
          <w:lang w:bidi="fa-IR"/>
        </w:rPr>
        <w:t xml:space="preserve">10 يا </w:t>
      </w:r>
      <w:r w:rsidRPr="008D258C">
        <w:rPr>
          <w:rFonts w:asciiTheme="majorBidi" w:hAnsiTheme="majorBidi" w:cstheme="majorBidi"/>
          <w:sz w:val="24"/>
          <w:szCs w:val="24"/>
          <w:lang w:bidi="fa-IR"/>
        </w:rPr>
        <w:t>pa</w:t>
      </w:r>
      <w:r w:rsidRPr="008D258C">
        <w:rPr>
          <w:rFonts w:asciiTheme="majorBidi" w:hAnsiTheme="majorBidi" w:cstheme="majorBidi"/>
          <w:sz w:val="24"/>
          <w:szCs w:val="24"/>
          <w:rtl/>
          <w:lang w:bidi="fa-IR"/>
        </w:rPr>
        <w:t xml:space="preserve"> </w:t>
      </w:r>
      <w:r w:rsidRPr="008D258C">
        <w:rPr>
          <w:rFonts w:asciiTheme="majorBidi" w:hAnsiTheme="majorBidi" w:cstheme="majorBidi"/>
          <w:sz w:val="24"/>
          <w:szCs w:val="24"/>
          <w:lang w:bidi="fa-IR"/>
        </w:rPr>
        <w:t>0.13</w:t>
      </w:r>
      <w:r w:rsidRPr="008D258C">
        <w:rPr>
          <w:rFonts w:asciiTheme="majorBidi" w:hAnsiTheme="majorBidi" w:cstheme="majorBidi"/>
          <w:sz w:val="24"/>
          <w:szCs w:val="24"/>
          <w:rtl/>
          <w:lang w:bidi="fa-IR"/>
        </w:rPr>
        <w:t>)</w:t>
      </w:r>
    </w:p>
    <w:p w:rsidR="008D258C" w:rsidRDefault="008D258C" w:rsidP="00747CDE">
      <w:pPr>
        <w:bidi/>
        <w:spacing w:line="360" w:lineRule="auto"/>
        <w:rPr>
          <w:rFonts w:asciiTheme="majorBidi" w:hAnsiTheme="majorBidi" w:cstheme="majorBidi"/>
          <w:sz w:val="24"/>
          <w:szCs w:val="24"/>
          <w:rtl/>
          <w:lang w:bidi="fa-IR"/>
        </w:rPr>
      </w:pPr>
      <w:r w:rsidRPr="008D258C">
        <w:rPr>
          <w:rFonts w:asciiTheme="majorBidi" w:hAnsiTheme="majorBidi" w:cstheme="majorBidi"/>
          <w:sz w:val="24"/>
          <w:szCs w:val="24"/>
          <w:rtl/>
          <w:lang w:bidi="fa-IR"/>
        </w:rPr>
        <w:t xml:space="preserve">اندازه- بسته به محدوديت فضايي دستگاه موجود، عموما نمونه هايي تا حد </w:t>
      </w:r>
      <w:r w:rsidRPr="008D258C">
        <w:rPr>
          <w:rFonts w:asciiTheme="majorBidi" w:hAnsiTheme="majorBidi" w:cstheme="majorBidi"/>
          <w:sz w:val="24"/>
          <w:szCs w:val="24"/>
          <w:lang w:bidi="fa-IR"/>
        </w:rPr>
        <w:t>cm</w:t>
      </w:r>
      <w:r w:rsidRPr="008D258C">
        <w:rPr>
          <w:rFonts w:asciiTheme="majorBidi" w:hAnsiTheme="majorBidi" w:cstheme="majorBidi"/>
          <w:sz w:val="24"/>
          <w:szCs w:val="24"/>
          <w:rtl/>
          <w:lang w:bidi="fa-IR"/>
        </w:rPr>
        <w:t xml:space="preserve"> 20-15 را مي توان در ميکروسکوپ قرار داد.</w:t>
      </w:r>
    </w:p>
    <w:p w:rsidR="008D258C" w:rsidRPr="008D258C" w:rsidRDefault="008D258C" w:rsidP="00747CDE">
      <w:pPr>
        <w:bidi/>
        <w:spacing w:line="360" w:lineRule="auto"/>
        <w:rPr>
          <w:rFonts w:asciiTheme="majorBidi" w:hAnsiTheme="majorBidi" w:cstheme="majorBidi"/>
          <w:b/>
          <w:bCs/>
          <w:sz w:val="24"/>
          <w:szCs w:val="24"/>
          <w:rtl/>
          <w:lang w:bidi="fa-IR"/>
        </w:rPr>
      </w:pPr>
      <w:r w:rsidRPr="008D258C">
        <w:rPr>
          <w:rFonts w:asciiTheme="majorBidi" w:hAnsiTheme="majorBidi" w:cstheme="majorBidi"/>
          <w:b/>
          <w:bCs/>
          <w:sz w:val="24"/>
          <w:szCs w:val="24"/>
          <w:rtl/>
        </w:rPr>
        <w:t>آماده سازي نمونه</w:t>
      </w:r>
    </w:p>
    <w:p w:rsidR="008D258C" w:rsidRDefault="008D258C" w:rsidP="00747CDE">
      <w:pPr>
        <w:bidi/>
        <w:spacing w:line="360" w:lineRule="auto"/>
        <w:rPr>
          <w:rFonts w:asciiTheme="majorBidi" w:hAnsiTheme="majorBidi" w:cstheme="majorBidi"/>
          <w:sz w:val="24"/>
          <w:szCs w:val="24"/>
          <w:rtl/>
          <w:lang w:bidi="fa-IR"/>
        </w:rPr>
      </w:pPr>
      <w:r w:rsidRPr="008D258C">
        <w:rPr>
          <w:rFonts w:asciiTheme="majorBidi" w:hAnsiTheme="majorBidi" w:cstheme="majorBidi"/>
          <w:sz w:val="24"/>
          <w:szCs w:val="24"/>
          <w:rtl/>
          <w:lang w:bidi="fa-IR"/>
        </w:rPr>
        <w:t>نمونه هاي سراميکي عموما عايق الکتريکي بوده و در اثر بمباران اشعه الکتروني باردار</w:t>
      </w:r>
      <w:r w:rsidRPr="008D258C">
        <w:rPr>
          <w:rFonts w:asciiTheme="majorBidi" w:hAnsiTheme="majorBidi" w:cstheme="majorBidi"/>
          <w:sz w:val="24"/>
          <w:szCs w:val="24"/>
          <w:lang w:bidi="fa-IR"/>
        </w:rPr>
        <w:t xml:space="preserve"> </w:t>
      </w:r>
      <w:r w:rsidRPr="008D258C">
        <w:rPr>
          <w:rFonts w:asciiTheme="majorBidi" w:hAnsiTheme="majorBidi" w:cstheme="majorBidi"/>
          <w:sz w:val="24"/>
          <w:szCs w:val="24"/>
          <w:rtl/>
          <w:lang w:bidi="fa-IR"/>
        </w:rPr>
        <w:t xml:space="preserve">و با تجمع بارهای منفی روی سطح نمونه مواجه خواهند شد که نه تنها تصويری نمی توان مشاهده نمود بلکه آناليز را نيز با مشکل روبرو می سازد. به </w:t>
      </w:r>
      <w:r w:rsidRPr="008D258C">
        <w:rPr>
          <w:rFonts w:asciiTheme="majorBidi" w:hAnsiTheme="majorBidi" w:cstheme="majorBidi"/>
          <w:sz w:val="24"/>
          <w:szCs w:val="24"/>
          <w:rtl/>
          <w:lang w:bidi="fa-IR"/>
        </w:rPr>
        <w:lastRenderedPageBreak/>
        <w:t>همین دلیل قبل از بررسی اين گونه نمونه ها (نمونه های عايق الکتريکی) بايد پوشش نازکی از يک عنصر هادی روی نمونه ايجاد نمود.</w:t>
      </w:r>
    </w:p>
    <w:p w:rsidR="008D258C" w:rsidRPr="008D258C" w:rsidRDefault="008D258C" w:rsidP="00747CDE">
      <w:pPr>
        <w:bidi/>
        <w:spacing w:line="360" w:lineRule="auto"/>
        <w:rPr>
          <w:rFonts w:asciiTheme="majorBidi" w:hAnsiTheme="majorBidi" w:cstheme="majorBidi"/>
          <w:b/>
          <w:bCs/>
          <w:sz w:val="24"/>
          <w:szCs w:val="24"/>
          <w:rtl/>
          <w:lang w:bidi="fa-IR"/>
        </w:rPr>
      </w:pPr>
      <w:r w:rsidRPr="008D258C">
        <w:rPr>
          <w:rFonts w:asciiTheme="majorBidi" w:hAnsiTheme="majorBidi" w:cstheme="majorBidi"/>
          <w:b/>
          <w:bCs/>
          <w:sz w:val="24"/>
          <w:szCs w:val="24"/>
          <w:rtl/>
        </w:rPr>
        <w:t>کاربردهای عمومی</w:t>
      </w:r>
    </w:p>
    <w:p w:rsidR="00227704" w:rsidRPr="008D258C" w:rsidRDefault="00B01A74" w:rsidP="002330AF">
      <w:pPr>
        <w:numPr>
          <w:ilvl w:val="0"/>
          <w:numId w:val="19"/>
        </w:numPr>
        <w:bidi/>
        <w:spacing w:line="360" w:lineRule="auto"/>
        <w:rPr>
          <w:rFonts w:asciiTheme="majorBidi" w:hAnsiTheme="majorBidi" w:cstheme="majorBidi"/>
          <w:sz w:val="24"/>
          <w:szCs w:val="24"/>
          <w:lang w:bidi="fa-IR"/>
        </w:rPr>
      </w:pPr>
      <w:r w:rsidRPr="008D258C">
        <w:rPr>
          <w:rFonts w:asciiTheme="majorBidi" w:hAnsiTheme="majorBidi" w:cstheme="majorBidi"/>
          <w:sz w:val="24"/>
          <w:szCs w:val="24"/>
          <w:rtl/>
          <w:lang w:bidi="fa-IR"/>
        </w:rPr>
        <w:t xml:space="preserve">تصوير برداري از سطح نمونه با بزرگنمايی 10 تا 100000 برابر و تا حد 3 الي 100 نانومتر </w:t>
      </w:r>
    </w:p>
    <w:p w:rsidR="008D258C" w:rsidRPr="008D258C" w:rsidRDefault="00B01A74" w:rsidP="002330AF">
      <w:pPr>
        <w:numPr>
          <w:ilvl w:val="0"/>
          <w:numId w:val="19"/>
        </w:numPr>
        <w:bidi/>
        <w:spacing w:line="360" w:lineRule="auto"/>
        <w:rPr>
          <w:rFonts w:asciiTheme="majorBidi" w:hAnsiTheme="majorBidi" w:cstheme="majorBidi"/>
          <w:sz w:val="24"/>
          <w:szCs w:val="24"/>
          <w:rtl/>
          <w:lang w:bidi="fa-IR"/>
        </w:rPr>
      </w:pPr>
      <w:r w:rsidRPr="008D258C">
        <w:rPr>
          <w:rFonts w:asciiTheme="majorBidi" w:hAnsiTheme="majorBidi" w:cstheme="majorBidi"/>
          <w:sz w:val="24"/>
          <w:szCs w:val="24"/>
          <w:rtl/>
          <w:lang w:bidi="fa-IR"/>
        </w:rPr>
        <w:t>در صورت تجهيز ميکروسکوپ به آشکارساز</w:t>
      </w:r>
      <w:r w:rsidR="008D258C" w:rsidRPr="008D258C">
        <w:rPr>
          <w:rFonts w:asciiTheme="majorBidi" w:hAnsiTheme="majorBidi" w:cstheme="majorBidi" w:hint="cs"/>
          <w:sz w:val="24"/>
          <w:szCs w:val="24"/>
          <w:rtl/>
          <w:lang w:bidi="fa-IR"/>
        </w:rPr>
        <w:t xml:space="preserve"> </w:t>
      </w:r>
      <w:r w:rsidR="008D258C" w:rsidRPr="008D258C">
        <w:rPr>
          <w:rFonts w:asciiTheme="majorBidi" w:hAnsiTheme="majorBidi" w:cstheme="majorBidi"/>
          <w:sz w:val="24"/>
          <w:szCs w:val="24"/>
          <w:rtl/>
          <w:lang w:bidi="fa-IR"/>
        </w:rPr>
        <w:t xml:space="preserve"> </w:t>
      </w:r>
      <w:r w:rsidR="008D258C" w:rsidRPr="008D258C">
        <w:rPr>
          <w:rFonts w:asciiTheme="majorBidi" w:hAnsiTheme="majorBidi" w:cstheme="majorBidi"/>
          <w:sz w:val="24"/>
          <w:szCs w:val="24"/>
          <w:lang w:bidi="fa-IR"/>
        </w:rPr>
        <w:t xml:space="preserve">back scattered </w:t>
      </w:r>
      <w:r w:rsidR="008D258C" w:rsidRPr="008D258C">
        <w:rPr>
          <w:rFonts w:asciiTheme="majorBidi" w:hAnsiTheme="majorBidi" w:cstheme="majorBidi"/>
          <w:sz w:val="24"/>
          <w:szCs w:val="24"/>
          <w:rtl/>
          <w:lang w:bidi="fa-IR"/>
        </w:rPr>
        <w:t xml:space="preserve"> امکان:</w:t>
      </w:r>
    </w:p>
    <w:p w:rsidR="00227704" w:rsidRPr="008D258C" w:rsidRDefault="00B01A74" w:rsidP="002330AF">
      <w:pPr>
        <w:pStyle w:val="ListParagraph"/>
        <w:numPr>
          <w:ilvl w:val="0"/>
          <w:numId w:val="13"/>
        </w:numPr>
        <w:bidi/>
        <w:spacing w:line="360" w:lineRule="auto"/>
        <w:rPr>
          <w:rFonts w:asciiTheme="majorBidi" w:hAnsiTheme="majorBidi" w:cstheme="majorBidi"/>
          <w:sz w:val="24"/>
          <w:szCs w:val="24"/>
          <w:rtl/>
          <w:lang w:bidi="fa-IR"/>
        </w:rPr>
      </w:pPr>
      <w:r w:rsidRPr="008D258C">
        <w:rPr>
          <w:rFonts w:asciiTheme="majorBidi" w:hAnsiTheme="majorBidi" w:cstheme="majorBidi"/>
          <w:sz w:val="24"/>
          <w:szCs w:val="24"/>
          <w:rtl/>
          <w:lang w:bidi="fa-IR"/>
        </w:rPr>
        <w:t xml:space="preserve">مشاهده مرزدانه در نمونه هاي پرداخت نشده </w:t>
      </w:r>
    </w:p>
    <w:p w:rsidR="00227704" w:rsidRPr="008D258C" w:rsidRDefault="008D258C" w:rsidP="002330AF">
      <w:pPr>
        <w:pStyle w:val="ListParagraph"/>
        <w:numPr>
          <w:ilvl w:val="0"/>
          <w:numId w:val="13"/>
        </w:numPr>
        <w:bidi/>
        <w:spacing w:line="360" w:lineRule="auto"/>
        <w:rPr>
          <w:rFonts w:asciiTheme="majorBidi" w:hAnsiTheme="majorBidi" w:cstheme="majorBidi"/>
          <w:sz w:val="24"/>
          <w:szCs w:val="24"/>
          <w:rtl/>
          <w:lang w:bidi="fa-IR"/>
        </w:rPr>
      </w:pPr>
      <w:r>
        <w:rPr>
          <w:rFonts w:asciiTheme="majorBidi" w:hAnsiTheme="majorBidi" w:cstheme="majorBidi" w:hint="cs"/>
          <w:sz w:val="24"/>
          <w:szCs w:val="24"/>
          <w:rtl/>
          <w:lang w:bidi="fa-IR"/>
        </w:rPr>
        <w:t>م</w:t>
      </w:r>
      <w:r w:rsidR="00B01A74" w:rsidRPr="008D258C">
        <w:rPr>
          <w:rFonts w:asciiTheme="majorBidi" w:hAnsiTheme="majorBidi" w:cstheme="majorBidi"/>
          <w:sz w:val="24"/>
          <w:szCs w:val="24"/>
          <w:rtl/>
          <w:lang w:bidi="fa-IR"/>
        </w:rPr>
        <w:t>شاهده حوزه هاي مغناطيسی در نمونه های فرو مغناطيس</w:t>
      </w:r>
    </w:p>
    <w:p w:rsidR="00227704" w:rsidRDefault="00B01A74" w:rsidP="002330AF">
      <w:pPr>
        <w:pStyle w:val="ListParagraph"/>
        <w:numPr>
          <w:ilvl w:val="0"/>
          <w:numId w:val="13"/>
        </w:numPr>
        <w:bidi/>
        <w:spacing w:line="360" w:lineRule="auto"/>
        <w:rPr>
          <w:rFonts w:asciiTheme="majorBidi" w:hAnsiTheme="majorBidi" w:cstheme="majorBidi"/>
          <w:sz w:val="24"/>
          <w:szCs w:val="24"/>
          <w:lang w:bidi="fa-IR"/>
        </w:rPr>
      </w:pPr>
      <w:r w:rsidRPr="008D258C">
        <w:rPr>
          <w:rFonts w:asciiTheme="majorBidi" w:hAnsiTheme="majorBidi" w:cstheme="majorBidi"/>
          <w:sz w:val="24"/>
          <w:szCs w:val="24"/>
          <w:rtl/>
          <w:lang w:bidi="fa-IR"/>
        </w:rPr>
        <w:t>بررسي جهت گيری بلوری دانه هايی با قطر 2 الي 10 ميکرون</w:t>
      </w:r>
    </w:p>
    <w:p w:rsidR="008D258C" w:rsidRDefault="008D258C" w:rsidP="00747CDE">
      <w:pPr>
        <w:pStyle w:val="ListParagraph"/>
        <w:bidi/>
        <w:spacing w:line="360" w:lineRule="auto"/>
        <w:rPr>
          <w:rFonts w:asciiTheme="majorBidi" w:hAnsiTheme="majorBidi" w:cstheme="majorBidi"/>
          <w:sz w:val="24"/>
          <w:szCs w:val="24"/>
          <w:rtl/>
          <w:lang w:bidi="fa-IR"/>
        </w:rPr>
      </w:pPr>
    </w:p>
    <w:p w:rsidR="008D258C" w:rsidRPr="008D258C" w:rsidRDefault="008D258C" w:rsidP="00747CDE">
      <w:pPr>
        <w:bidi/>
        <w:spacing w:line="360" w:lineRule="auto"/>
        <w:rPr>
          <w:rFonts w:asciiTheme="majorBidi" w:hAnsiTheme="majorBidi" w:cstheme="majorBidi"/>
          <w:b/>
          <w:bCs/>
          <w:sz w:val="24"/>
          <w:szCs w:val="24"/>
          <w:rtl/>
          <w:lang w:bidi="fa-IR"/>
        </w:rPr>
      </w:pPr>
      <w:r w:rsidRPr="008D258C">
        <w:rPr>
          <w:rFonts w:asciiTheme="majorBidi" w:hAnsiTheme="majorBidi" w:cstheme="majorBidi" w:hint="cs"/>
          <w:b/>
          <w:bCs/>
          <w:sz w:val="24"/>
          <w:szCs w:val="24"/>
          <w:rtl/>
        </w:rPr>
        <w:t>مزایای میکروسکوپ الکترونی روبشی نسبت به میکروسکوپ الکترونی</w:t>
      </w:r>
    </w:p>
    <w:p w:rsidR="00227704" w:rsidRPr="008D258C" w:rsidRDefault="00B01A74" w:rsidP="002330AF">
      <w:pPr>
        <w:pStyle w:val="ListParagraph"/>
        <w:numPr>
          <w:ilvl w:val="0"/>
          <w:numId w:val="20"/>
        </w:numPr>
        <w:bidi/>
        <w:spacing w:line="360" w:lineRule="auto"/>
        <w:rPr>
          <w:rFonts w:asciiTheme="majorBidi" w:hAnsiTheme="majorBidi" w:cstheme="majorBidi"/>
          <w:sz w:val="24"/>
          <w:szCs w:val="24"/>
          <w:lang w:bidi="fa-IR"/>
        </w:rPr>
      </w:pPr>
      <w:r w:rsidRPr="008D258C">
        <w:rPr>
          <w:rFonts w:asciiTheme="majorBidi" w:hAnsiTheme="majorBidi" w:cstheme="majorBidi"/>
          <w:sz w:val="24"/>
          <w:szCs w:val="24"/>
          <w:rtl/>
          <w:lang w:bidi="fa-IR"/>
        </w:rPr>
        <w:t xml:space="preserve">- </w:t>
      </w:r>
      <w:r w:rsidRPr="008D258C">
        <w:rPr>
          <w:rFonts w:asciiTheme="majorBidi" w:hAnsiTheme="majorBidi" w:cstheme="majorBidi" w:hint="cs"/>
          <w:sz w:val="24"/>
          <w:szCs w:val="24"/>
          <w:rtl/>
          <w:lang w:bidi="fa-IR"/>
        </w:rPr>
        <w:t>بزرگنمایی بالا 50000 تا 300000 (به دلیل حد تفکیک مناسب).</w:t>
      </w:r>
    </w:p>
    <w:p w:rsidR="00227704" w:rsidRPr="008D258C" w:rsidRDefault="00B01A74" w:rsidP="002330AF">
      <w:pPr>
        <w:pStyle w:val="ListParagraph"/>
        <w:numPr>
          <w:ilvl w:val="0"/>
          <w:numId w:val="20"/>
        </w:numPr>
        <w:bidi/>
        <w:spacing w:line="360" w:lineRule="auto"/>
        <w:rPr>
          <w:rFonts w:asciiTheme="majorBidi" w:hAnsiTheme="majorBidi" w:cstheme="majorBidi"/>
          <w:sz w:val="24"/>
          <w:szCs w:val="24"/>
          <w:rtl/>
          <w:lang w:bidi="fa-IR"/>
        </w:rPr>
      </w:pPr>
      <w:r w:rsidRPr="008D258C">
        <w:rPr>
          <w:rFonts w:asciiTheme="majorBidi" w:hAnsiTheme="majorBidi" w:cstheme="majorBidi"/>
          <w:sz w:val="24"/>
          <w:szCs w:val="24"/>
          <w:rtl/>
          <w:lang w:bidi="fa-IR"/>
        </w:rPr>
        <w:t xml:space="preserve">- </w:t>
      </w:r>
      <w:r w:rsidRPr="008D258C">
        <w:rPr>
          <w:rFonts w:asciiTheme="majorBidi" w:hAnsiTheme="majorBidi" w:cstheme="majorBidi" w:hint="cs"/>
          <w:sz w:val="24"/>
          <w:szCs w:val="24"/>
          <w:rtl/>
          <w:lang w:bidi="fa-IR"/>
        </w:rPr>
        <w:t>عمق میدان بالا و در نتیجه مشاهده توپوگرافی سطح نمونه (پستی و بلندی سطح نمونه).</w:t>
      </w:r>
    </w:p>
    <w:p w:rsidR="00227704" w:rsidRPr="008D258C" w:rsidRDefault="00B01A74" w:rsidP="002330AF">
      <w:pPr>
        <w:pStyle w:val="ListParagraph"/>
        <w:numPr>
          <w:ilvl w:val="0"/>
          <w:numId w:val="20"/>
        </w:numPr>
        <w:bidi/>
        <w:spacing w:line="360" w:lineRule="auto"/>
        <w:rPr>
          <w:rFonts w:asciiTheme="majorBidi" w:hAnsiTheme="majorBidi" w:cstheme="majorBidi"/>
          <w:sz w:val="24"/>
          <w:szCs w:val="24"/>
          <w:rtl/>
          <w:lang w:bidi="fa-IR"/>
        </w:rPr>
      </w:pPr>
      <w:r w:rsidRPr="008D258C">
        <w:rPr>
          <w:rFonts w:asciiTheme="majorBidi" w:hAnsiTheme="majorBidi" w:cstheme="majorBidi"/>
          <w:sz w:val="24"/>
          <w:szCs w:val="24"/>
          <w:rtl/>
          <w:lang w:bidi="fa-IR"/>
        </w:rPr>
        <w:t xml:space="preserve">- </w:t>
      </w:r>
      <w:r w:rsidRPr="008D258C">
        <w:rPr>
          <w:rFonts w:asciiTheme="majorBidi" w:hAnsiTheme="majorBidi" w:cstheme="majorBidi" w:hint="cs"/>
          <w:sz w:val="24"/>
          <w:szCs w:val="24"/>
          <w:rtl/>
          <w:lang w:bidi="fa-IR"/>
        </w:rPr>
        <w:t>تهیه آنالیز نیمه کمی عنصری به صورت پروفایل، نقطه ای، و یا سطح مشخص.</w:t>
      </w:r>
    </w:p>
    <w:p w:rsidR="00227704" w:rsidRDefault="00B01A74" w:rsidP="002330AF">
      <w:pPr>
        <w:pStyle w:val="ListParagraph"/>
        <w:numPr>
          <w:ilvl w:val="0"/>
          <w:numId w:val="20"/>
        </w:numPr>
        <w:bidi/>
        <w:spacing w:line="360" w:lineRule="auto"/>
        <w:rPr>
          <w:rFonts w:asciiTheme="majorBidi" w:hAnsiTheme="majorBidi" w:cstheme="majorBidi"/>
          <w:sz w:val="24"/>
          <w:szCs w:val="24"/>
          <w:lang w:bidi="fa-IR"/>
        </w:rPr>
      </w:pPr>
      <w:r w:rsidRPr="008D258C">
        <w:rPr>
          <w:rFonts w:asciiTheme="majorBidi" w:hAnsiTheme="majorBidi" w:cstheme="majorBidi"/>
          <w:sz w:val="24"/>
          <w:szCs w:val="24"/>
          <w:lang w:bidi="fa-IR"/>
        </w:rPr>
        <w:t>-</w:t>
      </w:r>
      <w:r w:rsidRPr="008D258C">
        <w:rPr>
          <w:rFonts w:asciiTheme="majorBidi" w:hAnsiTheme="majorBidi" w:cstheme="majorBidi" w:hint="cs"/>
          <w:sz w:val="24"/>
          <w:szCs w:val="24"/>
          <w:rtl/>
          <w:lang w:bidi="fa-IR"/>
        </w:rPr>
        <w:t>آنالیز جزئی (چند میکرومتری).</w:t>
      </w:r>
    </w:p>
    <w:p w:rsidR="008D258C" w:rsidRDefault="008D258C" w:rsidP="00747CDE">
      <w:pPr>
        <w:pStyle w:val="ListParagraph"/>
        <w:bidi/>
        <w:spacing w:line="360" w:lineRule="auto"/>
        <w:rPr>
          <w:rFonts w:asciiTheme="majorBidi" w:hAnsiTheme="majorBidi" w:cstheme="majorBidi"/>
          <w:sz w:val="24"/>
          <w:szCs w:val="24"/>
          <w:rtl/>
          <w:lang w:bidi="fa-IR"/>
        </w:rPr>
      </w:pPr>
    </w:p>
    <w:p w:rsidR="008D258C" w:rsidRPr="008D258C" w:rsidRDefault="008D258C" w:rsidP="00747CDE">
      <w:pPr>
        <w:bidi/>
        <w:spacing w:line="360" w:lineRule="auto"/>
        <w:rPr>
          <w:rFonts w:asciiTheme="majorBidi" w:hAnsiTheme="majorBidi" w:cstheme="majorBidi"/>
          <w:b/>
          <w:bCs/>
          <w:sz w:val="24"/>
          <w:szCs w:val="24"/>
          <w:rtl/>
          <w:lang w:bidi="fa-IR"/>
        </w:rPr>
      </w:pPr>
      <w:r w:rsidRPr="008D258C">
        <w:rPr>
          <w:rFonts w:asciiTheme="majorBidi" w:hAnsiTheme="majorBidi" w:cstheme="majorBidi" w:hint="cs"/>
          <w:b/>
          <w:bCs/>
          <w:sz w:val="24"/>
          <w:szCs w:val="24"/>
          <w:rtl/>
        </w:rPr>
        <w:t xml:space="preserve">محدودیت های </w:t>
      </w:r>
      <w:r w:rsidRPr="008D258C">
        <w:rPr>
          <w:rFonts w:asciiTheme="majorBidi" w:hAnsiTheme="majorBidi" w:cstheme="majorBidi"/>
          <w:b/>
          <w:bCs/>
          <w:sz w:val="24"/>
          <w:szCs w:val="24"/>
          <w:lang w:bidi="fa-IR"/>
        </w:rPr>
        <w:t>SEM</w:t>
      </w:r>
    </w:p>
    <w:p w:rsidR="00227704" w:rsidRPr="008D258C" w:rsidRDefault="00B01A74" w:rsidP="002330AF">
      <w:pPr>
        <w:pStyle w:val="ListParagraph"/>
        <w:numPr>
          <w:ilvl w:val="0"/>
          <w:numId w:val="13"/>
        </w:numPr>
        <w:bidi/>
        <w:spacing w:line="360" w:lineRule="auto"/>
        <w:rPr>
          <w:rFonts w:asciiTheme="majorBidi" w:hAnsiTheme="majorBidi" w:cstheme="majorBidi"/>
          <w:sz w:val="24"/>
          <w:szCs w:val="24"/>
          <w:lang w:bidi="fa-IR"/>
        </w:rPr>
      </w:pPr>
      <w:r w:rsidRPr="008D258C">
        <w:rPr>
          <w:rFonts w:asciiTheme="majorBidi" w:hAnsiTheme="majorBidi" w:cstheme="majorBidi" w:hint="cs"/>
          <w:sz w:val="24"/>
          <w:szCs w:val="24"/>
          <w:rtl/>
          <w:lang w:bidi="fa-IR"/>
        </w:rPr>
        <w:t xml:space="preserve">کيفيت تصوير نمونه هاي نسبتا صاف مانند نمونه هايي که پوليش و حکاکي متالوگرافيکي شده اند تا بزرگنمايي  </w:t>
      </w:r>
      <w:r w:rsidRPr="008D258C">
        <w:rPr>
          <w:rFonts w:asciiTheme="majorBidi" w:hAnsiTheme="majorBidi" w:cstheme="majorBidi"/>
          <w:sz w:val="24"/>
          <w:szCs w:val="24"/>
          <w:rtl/>
          <w:lang w:bidi="fa-IR"/>
        </w:rPr>
        <w:t xml:space="preserve">400-300 </w:t>
      </w:r>
      <w:r w:rsidRPr="008D258C">
        <w:rPr>
          <w:rFonts w:asciiTheme="majorBidi" w:hAnsiTheme="majorBidi" w:cstheme="majorBidi" w:hint="cs"/>
          <w:sz w:val="24"/>
          <w:szCs w:val="24"/>
          <w:rtl/>
          <w:lang w:bidi="fa-IR"/>
        </w:rPr>
        <w:t>برابر پائين تر از ميکروسکوپ نوري است.</w:t>
      </w:r>
      <w:r w:rsidRPr="008D258C">
        <w:rPr>
          <w:rFonts w:asciiTheme="majorBidi" w:hAnsiTheme="majorBidi" w:cstheme="majorBidi"/>
          <w:sz w:val="24"/>
          <w:szCs w:val="24"/>
          <w:rtl/>
          <w:lang w:bidi="fa-IR"/>
        </w:rPr>
        <w:t xml:space="preserve"> </w:t>
      </w:r>
    </w:p>
    <w:p w:rsidR="00227704" w:rsidRDefault="00B01A74" w:rsidP="002330AF">
      <w:pPr>
        <w:pStyle w:val="ListParagraph"/>
        <w:numPr>
          <w:ilvl w:val="0"/>
          <w:numId w:val="13"/>
        </w:numPr>
        <w:bidi/>
        <w:spacing w:line="360" w:lineRule="auto"/>
        <w:rPr>
          <w:rFonts w:asciiTheme="majorBidi" w:hAnsiTheme="majorBidi" w:cstheme="majorBidi"/>
          <w:sz w:val="24"/>
          <w:szCs w:val="24"/>
          <w:lang w:bidi="fa-IR"/>
        </w:rPr>
      </w:pPr>
      <w:r w:rsidRPr="008D258C">
        <w:rPr>
          <w:rFonts w:asciiTheme="majorBidi" w:hAnsiTheme="majorBidi" w:cstheme="majorBidi" w:hint="cs"/>
          <w:sz w:val="24"/>
          <w:szCs w:val="24"/>
          <w:rtl/>
          <w:lang w:bidi="fa-IR"/>
        </w:rPr>
        <w:t xml:space="preserve">بزرگنمايي شکل با وجودي که بالاتر از ميکروسکوپ نوري است ولي نسبت به </w:t>
      </w:r>
      <w:r w:rsidRPr="008D258C">
        <w:rPr>
          <w:rFonts w:asciiTheme="majorBidi" w:hAnsiTheme="majorBidi" w:cstheme="majorBidi"/>
          <w:sz w:val="24"/>
          <w:szCs w:val="24"/>
          <w:lang w:bidi="fa-IR"/>
        </w:rPr>
        <w:t>TEM</w:t>
      </w:r>
      <w:r w:rsidRPr="008D258C">
        <w:rPr>
          <w:rFonts w:asciiTheme="majorBidi" w:hAnsiTheme="majorBidi" w:cstheme="majorBidi"/>
          <w:sz w:val="24"/>
          <w:szCs w:val="24"/>
          <w:rtl/>
          <w:lang w:bidi="fa-IR"/>
        </w:rPr>
        <w:t xml:space="preserve"> و </w:t>
      </w:r>
      <w:r w:rsidRPr="008D258C">
        <w:rPr>
          <w:rFonts w:asciiTheme="majorBidi" w:hAnsiTheme="majorBidi" w:cstheme="majorBidi"/>
          <w:sz w:val="24"/>
          <w:szCs w:val="24"/>
          <w:lang w:bidi="fa-IR"/>
        </w:rPr>
        <w:t>STEM</w:t>
      </w:r>
      <w:r w:rsidRPr="008D258C">
        <w:rPr>
          <w:rFonts w:asciiTheme="majorBidi" w:hAnsiTheme="majorBidi" w:cstheme="majorBidi"/>
          <w:sz w:val="24"/>
          <w:szCs w:val="24"/>
          <w:rtl/>
          <w:lang w:bidi="fa-IR"/>
        </w:rPr>
        <w:t xml:space="preserve"> پائين تر است.</w:t>
      </w:r>
    </w:p>
    <w:p w:rsidR="00B73E3B" w:rsidRPr="00B73E3B" w:rsidRDefault="00B73E3B" w:rsidP="000B4862">
      <w:pPr>
        <w:bidi/>
        <w:spacing w:line="360" w:lineRule="auto"/>
        <w:rPr>
          <w:rFonts w:asciiTheme="majorBidi" w:hAnsiTheme="majorBidi" w:cstheme="majorBidi"/>
          <w:b/>
          <w:bCs/>
          <w:sz w:val="24"/>
          <w:szCs w:val="24"/>
          <w:rtl/>
          <w:lang w:bidi="fa-IR"/>
        </w:rPr>
      </w:pPr>
      <w:r w:rsidRPr="00B73E3B">
        <w:rPr>
          <w:rFonts w:asciiTheme="majorBidi" w:hAnsiTheme="majorBidi" w:cstheme="majorBidi"/>
          <w:b/>
          <w:bCs/>
          <w:sz w:val="24"/>
          <w:szCs w:val="24"/>
          <w:rtl/>
        </w:rPr>
        <w:t>میکروسکوپ الکترونی عبوری (</w:t>
      </w:r>
      <w:r w:rsidRPr="00B73E3B">
        <w:rPr>
          <w:rFonts w:asciiTheme="majorBidi" w:hAnsiTheme="majorBidi" w:cstheme="majorBidi"/>
          <w:b/>
          <w:bCs/>
          <w:sz w:val="24"/>
          <w:szCs w:val="24"/>
          <w:lang w:bidi="fa-IR"/>
        </w:rPr>
        <w:t>TEM</w:t>
      </w:r>
      <w:r w:rsidRPr="00B73E3B">
        <w:rPr>
          <w:rFonts w:asciiTheme="majorBidi" w:hAnsiTheme="majorBidi" w:cstheme="majorBidi"/>
          <w:b/>
          <w:bCs/>
          <w:sz w:val="24"/>
          <w:szCs w:val="24"/>
          <w:rtl/>
        </w:rPr>
        <w:t>)</w:t>
      </w:r>
    </w:p>
    <w:p w:rsidR="00B73E3B" w:rsidRDefault="000B4862" w:rsidP="00747CDE">
      <w:pPr>
        <w:bidi/>
        <w:spacing w:line="360" w:lineRule="auto"/>
        <w:ind w:left="360"/>
        <w:rPr>
          <w:rFonts w:asciiTheme="majorBidi" w:hAnsiTheme="majorBidi" w:cstheme="majorBidi"/>
          <w:sz w:val="24"/>
          <w:szCs w:val="24"/>
          <w:rtl/>
          <w:lang w:bidi="fa-IR"/>
        </w:rPr>
      </w:pPr>
      <w:r w:rsidRPr="00B73E3B">
        <w:rPr>
          <w:rFonts w:asciiTheme="majorBidi" w:hAnsiTheme="majorBidi" w:cstheme="majorBidi"/>
          <w:sz w:val="24"/>
          <w:szCs w:val="24"/>
          <w:lang w:bidi="fa-IR"/>
        </w:rPr>
        <w:t>TEM</w:t>
      </w:r>
      <w:r w:rsidRPr="00B73E3B">
        <w:rPr>
          <w:rFonts w:asciiTheme="majorBidi" w:hAnsiTheme="majorBidi" w:cstheme="majorBidi" w:hint="cs"/>
          <w:sz w:val="24"/>
          <w:szCs w:val="24"/>
          <w:rtl/>
          <w:lang w:bidi="fa-IR"/>
        </w:rPr>
        <w:t xml:space="preserve"> </w:t>
      </w:r>
      <w:r w:rsidRPr="00B73E3B">
        <w:rPr>
          <w:rFonts w:asciiTheme="majorBidi" w:hAnsiTheme="majorBidi" w:cstheme="majorBidi"/>
          <w:sz w:val="24"/>
          <w:szCs w:val="24"/>
          <w:rtl/>
          <w:lang w:bidi="fa-IR"/>
        </w:rPr>
        <w:t>نوعی</w:t>
      </w:r>
      <w:r w:rsidR="00B73E3B" w:rsidRPr="00B73E3B">
        <w:rPr>
          <w:rFonts w:asciiTheme="majorBidi" w:hAnsiTheme="majorBidi" w:cstheme="majorBidi"/>
          <w:sz w:val="24"/>
          <w:szCs w:val="24"/>
          <w:rtl/>
          <w:lang w:bidi="fa-IR"/>
        </w:rPr>
        <w:t xml:space="preserve"> میکروسکوپ الکترونی است که در آن پرتویی از الکترون‌ها از یک نمونه فوق‌العاده نازک عبور می‌کنند و در اثر تعامل الکترون‌های عبوری با نمونه تصویر تشکیل می‌شود.</w:t>
      </w:r>
      <w:r w:rsidR="00B73E3B">
        <w:rPr>
          <w:rFonts w:asciiTheme="majorBidi" w:hAnsiTheme="majorBidi" w:cstheme="majorBidi" w:hint="cs"/>
          <w:sz w:val="24"/>
          <w:szCs w:val="24"/>
          <w:rtl/>
          <w:lang w:bidi="fa-IR"/>
        </w:rPr>
        <w:t xml:space="preserve"> </w:t>
      </w:r>
      <w:r w:rsidR="00B73E3B" w:rsidRPr="00B73E3B">
        <w:rPr>
          <w:rFonts w:asciiTheme="majorBidi" w:hAnsiTheme="majorBidi" w:cstheme="majorBidi"/>
          <w:sz w:val="24"/>
          <w:szCs w:val="24"/>
          <w:lang w:bidi="fa-IR"/>
        </w:rPr>
        <w:t xml:space="preserve"> </w:t>
      </w:r>
      <w:r w:rsidR="00B73E3B" w:rsidRPr="00B73E3B">
        <w:rPr>
          <w:rFonts w:asciiTheme="majorBidi" w:hAnsiTheme="majorBidi" w:cstheme="majorBidi"/>
          <w:sz w:val="24"/>
          <w:szCs w:val="24"/>
          <w:rtl/>
          <w:lang w:bidi="fa-IR"/>
        </w:rPr>
        <w:t>سپس تصویر بر روی یک ابزار تصویر ساز مانند یک صفحه نمایش، یا یک لایه از فیلم عکاسی متمرکز و بزرگنمایی شده، یا توسط یک حسگر تصویربردار آشکار می‌گردد.</w:t>
      </w:r>
    </w:p>
    <w:p w:rsidR="00B73E3B" w:rsidRDefault="00B73E3B" w:rsidP="000B4862">
      <w:pPr>
        <w:bidi/>
        <w:spacing w:line="360" w:lineRule="auto"/>
        <w:ind w:left="360"/>
        <w:jc w:val="center"/>
        <w:rPr>
          <w:rFonts w:asciiTheme="majorBidi" w:hAnsiTheme="majorBidi" w:cstheme="majorBidi"/>
          <w:sz w:val="24"/>
          <w:szCs w:val="24"/>
          <w:rtl/>
          <w:lang w:bidi="fa-IR"/>
        </w:rPr>
      </w:pPr>
      <w:r>
        <w:rPr>
          <w:rFonts w:asciiTheme="majorBidi" w:hAnsiTheme="majorBidi" w:cstheme="majorBidi"/>
          <w:noProof/>
          <w:sz w:val="24"/>
          <w:szCs w:val="24"/>
          <w:lang w:bidi="fa-IR"/>
        </w:rPr>
        <w:lastRenderedPageBreak/>
        <w:drawing>
          <wp:inline distT="0" distB="0" distL="0" distR="0">
            <wp:extent cx="3552825" cy="17811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52825" cy="1781175"/>
                    </a:xfrm>
                    <a:prstGeom prst="rect">
                      <a:avLst/>
                    </a:prstGeom>
                    <a:noFill/>
                    <a:ln>
                      <a:noFill/>
                    </a:ln>
                  </pic:spPr>
                </pic:pic>
              </a:graphicData>
            </a:graphic>
          </wp:inline>
        </w:drawing>
      </w:r>
    </w:p>
    <w:p w:rsidR="00B73E3B" w:rsidRPr="00B73E3B" w:rsidRDefault="00B73E3B" w:rsidP="00747CDE">
      <w:pPr>
        <w:bidi/>
        <w:spacing w:line="360" w:lineRule="auto"/>
        <w:ind w:left="360"/>
        <w:rPr>
          <w:rFonts w:asciiTheme="majorBidi" w:hAnsiTheme="majorBidi" w:cstheme="majorBidi"/>
          <w:b/>
          <w:bCs/>
          <w:sz w:val="24"/>
          <w:szCs w:val="24"/>
          <w:rtl/>
          <w:lang w:bidi="fa-IR"/>
        </w:rPr>
      </w:pPr>
      <w:r w:rsidRPr="00B73E3B">
        <w:rPr>
          <w:rFonts w:asciiTheme="majorBidi" w:hAnsiTheme="majorBidi" w:cstheme="majorBidi"/>
          <w:b/>
          <w:bCs/>
          <w:sz w:val="24"/>
          <w:szCs w:val="24"/>
          <w:rtl/>
        </w:rPr>
        <w:t>تفنگ الکترونی</w:t>
      </w:r>
    </w:p>
    <w:p w:rsidR="00B73E3B" w:rsidRDefault="00B73E3B" w:rsidP="00747CDE">
      <w:pPr>
        <w:bidi/>
        <w:spacing w:line="360" w:lineRule="auto"/>
        <w:ind w:left="360"/>
        <w:rPr>
          <w:rFonts w:asciiTheme="majorBidi" w:hAnsiTheme="majorBidi" w:cstheme="majorBidi"/>
          <w:sz w:val="24"/>
          <w:szCs w:val="24"/>
          <w:rtl/>
          <w:lang w:bidi="fa-IR"/>
        </w:rPr>
      </w:pPr>
      <w:r w:rsidRPr="00B73E3B">
        <w:rPr>
          <w:rFonts w:asciiTheme="majorBidi" w:hAnsiTheme="majorBidi" w:cstheme="majorBidi"/>
          <w:sz w:val="24"/>
          <w:szCs w:val="24"/>
          <w:rtl/>
          <w:lang w:bidi="fa-IR"/>
        </w:rPr>
        <w:t xml:space="preserve">در بخش فوقانی دستگاه یعنی حدود یک متر بالاتر از سر کاربری که پشت میکروسکوپ نشسته‌است، تفنگ الکترونی قرار گرفته‌است. رایج‌ترین تفنگ‌های الکترونی مورد استفاده در </w:t>
      </w:r>
      <w:r w:rsidRPr="00B73E3B">
        <w:rPr>
          <w:rFonts w:asciiTheme="majorBidi" w:hAnsiTheme="majorBidi" w:cstheme="majorBidi"/>
          <w:sz w:val="24"/>
          <w:szCs w:val="24"/>
          <w:lang w:bidi="fa-IR"/>
        </w:rPr>
        <w:t xml:space="preserve">TEM </w:t>
      </w:r>
      <w:r w:rsidRPr="00B73E3B">
        <w:rPr>
          <w:rFonts w:asciiTheme="majorBidi" w:hAnsiTheme="majorBidi" w:cstheme="majorBidi"/>
          <w:sz w:val="24"/>
          <w:szCs w:val="24"/>
          <w:rtl/>
          <w:lang w:bidi="fa-IR"/>
        </w:rPr>
        <w:t xml:space="preserve"> از نوع حرارتی است که می‌توانند الکترون‌ها را در محدوده اختلاف پتانسیل ۴۰ الی ۲۰۰ کیلو ولت شتاب دهند. اینکه انرژی الکترون‌ها باید چقدر باشد، به طبیعت نمونه و اطلاعات مورد نیاز بستگی دارد.</w:t>
      </w:r>
    </w:p>
    <w:p w:rsidR="00B73E3B" w:rsidRDefault="00B73E3B" w:rsidP="00747CDE">
      <w:pPr>
        <w:bidi/>
        <w:spacing w:line="360" w:lineRule="auto"/>
        <w:ind w:left="360"/>
        <w:rPr>
          <w:rFonts w:asciiTheme="majorBidi" w:hAnsiTheme="majorBidi" w:cstheme="majorBidi"/>
          <w:sz w:val="24"/>
          <w:szCs w:val="24"/>
          <w:rtl/>
          <w:lang w:bidi="fa-IR"/>
        </w:rPr>
      </w:pPr>
      <w:r w:rsidRPr="00B73E3B">
        <w:rPr>
          <w:rFonts w:asciiTheme="majorBidi" w:hAnsiTheme="majorBidi" w:cstheme="majorBidi"/>
          <w:b/>
          <w:bCs/>
          <w:sz w:val="24"/>
          <w:szCs w:val="24"/>
          <w:rtl/>
        </w:rPr>
        <w:t>سیستم متمرکز کننده</w:t>
      </w:r>
    </w:p>
    <w:p w:rsidR="00B73E3B" w:rsidRPr="00B73E3B" w:rsidRDefault="00B73E3B" w:rsidP="00747CDE">
      <w:pPr>
        <w:bidi/>
        <w:spacing w:line="360" w:lineRule="auto"/>
        <w:ind w:left="360"/>
        <w:rPr>
          <w:rFonts w:asciiTheme="majorBidi" w:hAnsiTheme="majorBidi" w:cstheme="majorBidi"/>
          <w:sz w:val="24"/>
          <w:szCs w:val="24"/>
          <w:lang w:bidi="fa-IR"/>
        </w:rPr>
      </w:pPr>
      <w:r w:rsidRPr="00B73E3B">
        <w:rPr>
          <w:rFonts w:asciiTheme="majorBidi" w:hAnsiTheme="majorBidi" w:cstheme="majorBidi"/>
          <w:sz w:val="24"/>
          <w:szCs w:val="24"/>
          <w:rtl/>
          <w:lang w:bidi="fa-IR"/>
        </w:rPr>
        <w:t xml:space="preserve">در زیر تفنگ الکترونی دو یا چند عدسی متمرکز کننده قرار دارند. این عدسی‌ها به کمک یکدیگر پرتوی منتشره از طریق تفنگ الکترونی را باریک کرده و قطر آن را هنگام برخورد با نمونه کنترل می‌کنند. این امر باعث می‌شود تا اپراتور بتواند سطحی از نمونه را که در معرض پرتو قرار می‌گیرد و نیز شدت پرتو تابیده شده بر روی نمونه را کنترل کند. </w:t>
      </w:r>
    </w:p>
    <w:p w:rsidR="00B73E3B" w:rsidRDefault="00B73E3B" w:rsidP="00747CDE">
      <w:pPr>
        <w:bidi/>
        <w:spacing w:line="360" w:lineRule="auto"/>
        <w:ind w:left="360"/>
        <w:rPr>
          <w:rFonts w:asciiTheme="majorBidi" w:hAnsiTheme="majorBidi" w:cstheme="majorBidi"/>
          <w:sz w:val="24"/>
          <w:szCs w:val="24"/>
          <w:rtl/>
          <w:lang w:bidi="fa-IR"/>
        </w:rPr>
      </w:pPr>
      <w:r w:rsidRPr="00B73E3B">
        <w:rPr>
          <w:rFonts w:asciiTheme="majorBidi" w:hAnsiTheme="majorBidi" w:cstheme="majorBidi"/>
          <w:sz w:val="24"/>
          <w:szCs w:val="24"/>
          <w:rtl/>
          <w:lang w:bidi="fa-IR"/>
        </w:rPr>
        <w:t>دریچه ای بین عدسی‌های متمرکز کننده قرار دارد که به دریچه متمرکز کننده معروف بوده و برای کنترل مقدار زاویه همگرایی پرتو مورد استفاده قرار می‌گیرد. میزان پرتوی الکترونی که نمونه را هدف قرار می‌دهد (از لحاظ شدت و وسعت) توسط فردی که با میکروسکوپ کار می‌کند باتوجه به نوع اطلاعاتی که از او می‌خواهد و باتوجه به نمونه تغییر داده می‌شود.</w:t>
      </w:r>
    </w:p>
    <w:p w:rsidR="00B73E3B" w:rsidRPr="00B73E3B" w:rsidRDefault="00B73E3B" w:rsidP="00747CDE">
      <w:pPr>
        <w:bidi/>
        <w:spacing w:line="360" w:lineRule="auto"/>
        <w:ind w:left="360"/>
        <w:rPr>
          <w:rFonts w:asciiTheme="majorBidi" w:hAnsiTheme="majorBidi" w:cstheme="majorBidi"/>
          <w:b/>
          <w:bCs/>
          <w:sz w:val="24"/>
          <w:szCs w:val="24"/>
          <w:rtl/>
          <w:lang w:bidi="fa-IR"/>
        </w:rPr>
      </w:pPr>
      <w:r w:rsidRPr="00B73E3B">
        <w:rPr>
          <w:rFonts w:asciiTheme="majorBidi" w:hAnsiTheme="majorBidi" w:cstheme="majorBidi"/>
          <w:b/>
          <w:bCs/>
          <w:sz w:val="24"/>
          <w:szCs w:val="24"/>
          <w:rtl/>
        </w:rPr>
        <w:t>محفظه نمونه</w:t>
      </w:r>
    </w:p>
    <w:p w:rsidR="00B73E3B" w:rsidRDefault="00B73E3B" w:rsidP="00747CDE">
      <w:pPr>
        <w:bidi/>
        <w:spacing w:line="360" w:lineRule="auto"/>
        <w:ind w:left="360"/>
        <w:rPr>
          <w:rFonts w:asciiTheme="majorBidi" w:hAnsiTheme="majorBidi" w:cstheme="majorBidi"/>
          <w:sz w:val="24"/>
          <w:szCs w:val="24"/>
          <w:rtl/>
          <w:lang w:bidi="fa-IR"/>
        </w:rPr>
      </w:pPr>
      <w:r w:rsidRPr="00B73E3B">
        <w:rPr>
          <w:rFonts w:asciiTheme="majorBidi" w:hAnsiTheme="majorBidi" w:cstheme="majorBidi"/>
          <w:sz w:val="24"/>
          <w:szCs w:val="24"/>
          <w:rtl/>
          <w:lang w:bidi="fa-IR"/>
        </w:rPr>
        <w:t xml:space="preserve">محفظه نمونه یکی از قسمت‌های بسیار مهم میکروسکوپ است که در زیر قسمت سیستم متمرکز کننده قرار دارد. باید نمونه‌های بسیار کوچک به طور بسیار دقیقی در جای مناسب خود در داخل عدسی‌های شیئی قرار گیرد. اما همین نمونه باید بتواند در حد چند میلی‌متر جابه‌جا شده و به میزان زیادی بچرخد. علاوه بر این، اگر از میکروسکوپ برای آنالیز شیمیایی نیز استفاده شود، پرتو </w:t>
      </w:r>
      <w:r w:rsidRPr="00B73E3B">
        <w:rPr>
          <w:rFonts w:asciiTheme="majorBidi" w:hAnsiTheme="majorBidi" w:cstheme="majorBidi"/>
          <w:sz w:val="24"/>
          <w:szCs w:val="24"/>
          <w:lang w:bidi="fa-IR"/>
        </w:rPr>
        <w:t xml:space="preserve">X </w:t>
      </w:r>
      <w:r w:rsidRPr="00B73E3B">
        <w:rPr>
          <w:rFonts w:asciiTheme="majorBidi" w:hAnsiTheme="majorBidi" w:cstheme="majorBidi"/>
          <w:sz w:val="24"/>
          <w:szCs w:val="24"/>
          <w:rtl/>
          <w:lang w:bidi="fa-IR"/>
        </w:rPr>
        <w:t xml:space="preserve">باید بتواند از این محل خارج شود. </w:t>
      </w:r>
    </w:p>
    <w:p w:rsidR="00B73E3B" w:rsidRPr="00B73E3B" w:rsidRDefault="00B73E3B" w:rsidP="00747CDE">
      <w:pPr>
        <w:bidi/>
        <w:spacing w:line="360" w:lineRule="auto"/>
        <w:ind w:left="360"/>
        <w:rPr>
          <w:rFonts w:asciiTheme="majorBidi" w:hAnsiTheme="majorBidi" w:cstheme="majorBidi"/>
          <w:sz w:val="24"/>
          <w:szCs w:val="24"/>
          <w:lang w:bidi="fa-IR"/>
        </w:rPr>
      </w:pPr>
      <w:r w:rsidRPr="00B73E3B">
        <w:rPr>
          <w:rFonts w:asciiTheme="majorBidi" w:hAnsiTheme="majorBidi" w:cstheme="majorBidi"/>
          <w:sz w:val="24"/>
          <w:szCs w:val="24"/>
          <w:rtl/>
          <w:lang w:bidi="fa-IR"/>
        </w:rPr>
        <w:t xml:space="preserve">برای دستیابی به این مشخصات از میله نگهدارنده نمونه استفاده می‌شود که می‌تواند نمونه ای به قطر ۳ میلی‌متر یا کوچک‌تر را که بر روی شبکه حمایتی با اندازه ۳ میلی‌متر قرار دارد، بین قطب‌های عدسی‌های شیئی قرار دهد. </w:t>
      </w:r>
    </w:p>
    <w:p w:rsidR="00B73E3B" w:rsidRDefault="00B73E3B" w:rsidP="000B4862">
      <w:pPr>
        <w:bidi/>
        <w:spacing w:line="360" w:lineRule="auto"/>
        <w:ind w:left="360"/>
        <w:jc w:val="center"/>
        <w:rPr>
          <w:rFonts w:asciiTheme="majorBidi" w:hAnsiTheme="majorBidi" w:cstheme="majorBidi"/>
          <w:sz w:val="24"/>
          <w:szCs w:val="24"/>
          <w:rtl/>
          <w:lang w:bidi="fa-IR"/>
        </w:rPr>
      </w:pPr>
      <w:r>
        <w:rPr>
          <w:rFonts w:asciiTheme="majorBidi" w:hAnsiTheme="majorBidi" w:cstheme="majorBidi"/>
          <w:noProof/>
          <w:sz w:val="24"/>
          <w:szCs w:val="24"/>
          <w:lang w:bidi="fa-IR"/>
        </w:rPr>
        <w:lastRenderedPageBreak/>
        <w:drawing>
          <wp:inline distT="0" distB="0" distL="0" distR="0">
            <wp:extent cx="4629150" cy="1200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29150" cy="1200150"/>
                    </a:xfrm>
                    <a:prstGeom prst="rect">
                      <a:avLst/>
                    </a:prstGeom>
                    <a:noFill/>
                    <a:ln>
                      <a:noFill/>
                    </a:ln>
                  </pic:spPr>
                </pic:pic>
              </a:graphicData>
            </a:graphic>
          </wp:inline>
        </w:drawing>
      </w:r>
    </w:p>
    <w:p w:rsidR="00B73E3B" w:rsidRDefault="008056C1" w:rsidP="00747CDE">
      <w:pPr>
        <w:bidi/>
        <w:spacing w:line="360" w:lineRule="auto"/>
        <w:ind w:left="360"/>
        <w:rPr>
          <w:rFonts w:asciiTheme="majorBidi" w:hAnsiTheme="majorBidi" w:cstheme="majorBidi"/>
          <w:sz w:val="24"/>
          <w:szCs w:val="24"/>
          <w:rtl/>
          <w:lang w:bidi="fa-IR"/>
        </w:rPr>
      </w:pPr>
      <w:r w:rsidRPr="008056C1">
        <w:rPr>
          <w:rFonts w:asciiTheme="majorBidi" w:hAnsiTheme="majorBidi" w:cstheme="majorBidi"/>
          <w:b/>
          <w:bCs/>
          <w:sz w:val="24"/>
          <w:szCs w:val="24"/>
          <w:rtl/>
        </w:rPr>
        <w:t>برخی از کاربردها در شناخت و آنالیز مواد</w:t>
      </w:r>
    </w:p>
    <w:p w:rsidR="008056C1" w:rsidRPr="008056C1" w:rsidRDefault="008056C1" w:rsidP="000B4862">
      <w:pPr>
        <w:bidi/>
        <w:spacing w:line="360" w:lineRule="auto"/>
        <w:ind w:left="360"/>
        <w:jc w:val="both"/>
        <w:rPr>
          <w:rFonts w:asciiTheme="majorBidi" w:hAnsiTheme="majorBidi" w:cstheme="majorBidi"/>
        </w:rPr>
      </w:pPr>
      <w:r w:rsidRPr="008056C1">
        <w:rPr>
          <w:rFonts w:asciiTheme="majorBidi" w:hAnsiTheme="majorBidi" w:cstheme="majorBidi"/>
          <w:sz w:val="24"/>
          <w:szCs w:val="24"/>
          <w:lang w:bidi="fa-IR"/>
        </w:rPr>
        <w:t xml:space="preserve">TEM </w:t>
      </w:r>
      <w:r w:rsidRPr="008056C1">
        <w:rPr>
          <w:rFonts w:asciiTheme="majorBidi" w:hAnsiTheme="majorBidi" w:cstheme="majorBidi"/>
          <w:sz w:val="24"/>
          <w:szCs w:val="24"/>
          <w:rtl/>
          <w:lang w:bidi="fa-IR"/>
        </w:rPr>
        <w:t xml:space="preserve">می‌تواند ریز ساختار فلزات را با قدرت تفکیکی تا ابعاد اتمی نشان دهد به شرط اینکه دقت کافی هم در مرحله نمونه سازی و هم در کاربرد دستگاه معمول شود. در غیر این صورت نیز قدرت تفکیک تا </w:t>
      </w:r>
      <w:r w:rsidRPr="008056C1">
        <w:rPr>
          <w:rFonts w:asciiTheme="majorBidi" w:hAnsiTheme="majorBidi" w:cstheme="majorBidi"/>
          <w:b/>
          <w:bCs/>
          <w:sz w:val="24"/>
          <w:szCs w:val="24"/>
          <w:lang w:bidi="fa-IR"/>
        </w:rPr>
        <w:t>Å</w:t>
      </w:r>
      <w:r w:rsidRPr="008056C1">
        <w:rPr>
          <w:rFonts w:asciiTheme="majorBidi" w:hAnsiTheme="majorBidi" w:cstheme="majorBidi"/>
          <w:sz w:val="24"/>
          <w:szCs w:val="24"/>
          <w:rtl/>
          <w:lang w:bidi="fa-IR"/>
        </w:rPr>
        <w:t>۲۰</w:t>
      </w:r>
      <w:r w:rsidRPr="008056C1">
        <w:rPr>
          <w:rFonts w:asciiTheme="majorBidi" w:hAnsiTheme="majorBidi" w:cstheme="majorBidi"/>
          <w:sz w:val="24"/>
          <w:szCs w:val="24"/>
          <w:lang w:bidi="fa-IR"/>
        </w:rPr>
        <w:t xml:space="preserve"> </w:t>
      </w:r>
      <w:r w:rsidRPr="008056C1">
        <w:rPr>
          <w:rFonts w:asciiTheme="majorBidi" w:hAnsiTheme="majorBidi" w:cstheme="majorBidi"/>
          <w:sz w:val="24"/>
          <w:szCs w:val="24"/>
          <w:rtl/>
          <w:lang w:bidi="fa-IR"/>
        </w:rPr>
        <w:t xml:space="preserve">را با </w:t>
      </w:r>
      <w:r>
        <w:rPr>
          <w:rFonts w:asciiTheme="majorBidi" w:hAnsiTheme="majorBidi" w:cstheme="majorBidi" w:hint="cs"/>
          <w:sz w:val="24"/>
          <w:szCs w:val="24"/>
          <w:rtl/>
          <w:lang w:bidi="fa-IR"/>
        </w:rPr>
        <w:t>م</w:t>
      </w:r>
      <w:r w:rsidRPr="008056C1">
        <w:rPr>
          <w:rFonts w:asciiTheme="majorBidi" w:hAnsiTheme="majorBidi" w:cstheme="majorBidi"/>
          <w:sz w:val="24"/>
          <w:szCs w:val="24"/>
          <w:rtl/>
          <w:lang w:bidi="fa-IR"/>
        </w:rPr>
        <w:t xml:space="preserve">یکروسکوپ‌های مدرن می‌تواند به دست آورد. </w:t>
      </w:r>
      <w:r w:rsidRPr="008056C1">
        <w:rPr>
          <w:rFonts w:asciiTheme="majorBidi" w:hAnsiTheme="majorBidi" w:cstheme="majorBidi"/>
          <w:sz w:val="24"/>
          <w:szCs w:val="24"/>
          <w:lang w:bidi="fa-IR"/>
        </w:rPr>
        <w:t>TEM</w:t>
      </w:r>
      <w:r w:rsidRPr="008056C1">
        <w:rPr>
          <w:rFonts w:asciiTheme="majorBidi" w:hAnsiTheme="majorBidi" w:cstheme="majorBidi"/>
          <w:sz w:val="24"/>
          <w:szCs w:val="24"/>
          <w:rtl/>
          <w:lang w:bidi="fa-IR"/>
        </w:rPr>
        <w:t xml:space="preserve"> اطلاعات مشروحی دربارهٔ فلزات از قبیل توزیع حرکت ناجابجایی‌ها، اندازه، تعداد و توزیع رسوبات و آخال‌ها، مکانیزم‌های جوانه زنی و رشد، حرکت ترک‌ها و… را ارائه می‌دهد. </w:t>
      </w:r>
      <w:r w:rsidRPr="008056C1">
        <w:rPr>
          <w:rFonts w:asciiTheme="majorBidi" w:hAnsiTheme="majorBidi" w:cstheme="majorBidi"/>
          <w:rtl/>
        </w:rPr>
        <w:t>از آنجا که تعداد زیادی از خواص فیزیکی و مکانیکی وابسته به ریز ساختارها هستند می‌توان ارتباط بین آنها را مورد مطالعه قرار داد. در عمل بررسی ریز ساختارها از اندازه‌گیری تعداد زیادی از خواص مکانیکی آسان‌تر است؛ بنابراین چنانچه ارتباط صحیحی بین ریز ساختار و سایر خواص به دست آید می‌توان از میکروسکوپ در تعیین و کنترل فرایند کمک گرفت</w:t>
      </w:r>
    </w:p>
    <w:p w:rsidR="008056C1" w:rsidRPr="008056C1" w:rsidRDefault="008056C1" w:rsidP="00747CDE">
      <w:pPr>
        <w:bidi/>
        <w:spacing w:line="360" w:lineRule="auto"/>
        <w:ind w:left="360"/>
        <w:rPr>
          <w:rFonts w:asciiTheme="majorBidi" w:hAnsiTheme="majorBidi" w:cstheme="majorBidi"/>
          <w:b/>
          <w:bCs/>
          <w:sz w:val="24"/>
          <w:szCs w:val="24"/>
          <w:rtl/>
          <w:lang w:bidi="fa-IR"/>
        </w:rPr>
      </w:pPr>
      <w:r w:rsidRPr="008056C1">
        <w:rPr>
          <w:rFonts w:asciiTheme="majorBidi" w:hAnsiTheme="majorBidi" w:cstheme="majorBidi"/>
          <w:b/>
          <w:bCs/>
          <w:sz w:val="24"/>
          <w:szCs w:val="24"/>
          <w:rtl/>
        </w:rPr>
        <w:t xml:space="preserve">کاربردهای عمده </w:t>
      </w:r>
      <w:r w:rsidRPr="008056C1">
        <w:rPr>
          <w:rFonts w:asciiTheme="majorBidi" w:hAnsiTheme="majorBidi" w:cstheme="majorBidi"/>
          <w:b/>
          <w:bCs/>
          <w:sz w:val="24"/>
          <w:szCs w:val="24"/>
          <w:lang w:bidi="fa-IR"/>
        </w:rPr>
        <w:t xml:space="preserve">TEM </w:t>
      </w:r>
      <w:r w:rsidRPr="008056C1">
        <w:rPr>
          <w:rFonts w:asciiTheme="majorBidi" w:hAnsiTheme="majorBidi" w:cstheme="majorBidi"/>
          <w:b/>
          <w:bCs/>
          <w:sz w:val="24"/>
          <w:szCs w:val="24"/>
          <w:rtl/>
        </w:rPr>
        <w:t xml:space="preserve"> در شناخت و آنالیز مواد</w:t>
      </w:r>
    </w:p>
    <w:p w:rsidR="00227704" w:rsidRPr="008056C1" w:rsidRDefault="00B01A74" w:rsidP="002330AF">
      <w:pPr>
        <w:numPr>
          <w:ilvl w:val="0"/>
          <w:numId w:val="21"/>
        </w:numPr>
        <w:bidi/>
        <w:spacing w:line="360" w:lineRule="auto"/>
        <w:rPr>
          <w:rFonts w:asciiTheme="majorBidi" w:hAnsiTheme="majorBidi" w:cstheme="majorBidi"/>
          <w:sz w:val="24"/>
          <w:szCs w:val="24"/>
          <w:lang w:bidi="fa-IR"/>
        </w:rPr>
      </w:pPr>
      <w:r w:rsidRPr="008056C1">
        <w:rPr>
          <w:rFonts w:asciiTheme="majorBidi" w:hAnsiTheme="majorBidi" w:cstheme="majorBidi"/>
          <w:sz w:val="24"/>
          <w:szCs w:val="24"/>
          <w:rtl/>
          <w:lang w:bidi="fa-IR"/>
        </w:rPr>
        <w:t>تعیین جهت رشد مواد بلورین و صفحات بلوری</w:t>
      </w:r>
    </w:p>
    <w:p w:rsidR="00227704" w:rsidRPr="008056C1" w:rsidRDefault="00B01A74" w:rsidP="002330AF">
      <w:pPr>
        <w:numPr>
          <w:ilvl w:val="0"/>
          <w:numId w:val="21"/>
        </w:numPr>
        <w:bidi/>
        <w:spacing w:line="360" w:lineRule="auto"/>
        <w:rPr>
          <w:rFonts w:asciiTheme="majorBidi" w:hAnsiTheme="majorBidi" w:cstheme="majorBidi"/>
          <w:sz w:val="24"/>
          <w:szCs w:val="24"/>
          <w:rtl/>
          <w:lang w:bidi="fa-IR"/>
        </w:rPr>
      </w:pPr>
      <w:r w:rsidRPr="008056C1">
        <w:rPr>
          <w:rFonts w:asciiTheme="majorBidi" w:hAnsiTheme="majorBidi" w:cstheme="majorBidi"/>
          <w:sz w:val="24"/>
          <w:szCs w:val="24"/>
          <w:rtl/>
          <w:lang w:bidi="fa-IR"/>
        </w:rPr>
        <w:t>تعیین بردار برگرز نابجایی</w:t>
      </w:r>
    </w:p>
    <w:p w:rsidR="00227704" w:rsidRPr="008056C1" w:rsidRDefault="00B01A74" w:rsidP="002330AF">
      <w:pPr>
        <w:numPr>
          <w:ilvl w:val="0"/>
          <w:numId w:val="21"/>
        </w:numPr>
        <w:bidi/>
        <w:spacing w:line="360" w:lineRule="auto"/>
        <w:rPr>
          <w:rFonts w:asciiTheme="majorBidi" w:hAnsiTheme="majorBidi" w:cstheme="majorBidi"/>
          <w:sz w:val="24"/>
          <w:szCs w:val="24"/>
          <w:rtl/>
          <w:lang w:bidi="fa-IR"/>
        </w:rPr>
      </w:pPr>
      <w:r w:rsidRPr="008056C1">
        <w:rPr>
          <w:rFonts w:asciiTheme="majorBidi" w:hAnsiTheme="majorBidi" w:cstheme="majorBidi"/>
          <w:sz w:val="24"/>
          <w:szCs w:val="24"/>
          <w:rtl/>
          <w:lang w:bidi="fa-IR"/>
        </w:rPr>
        <w:t xml:space="preserve">تعیین </w:t>
      </w:r>
      <w:hyperlink r:id="rId33" w:history="1">
        <w:r w:rsidRPr="008056C1">
          <w:rPr>
            <w:rStyle w:val="Hyperlink"/>
            <w:rFonts w:asciiTheme="majorBidi" w:hAnsiTheme="majorBidi" w:cstheme="majorBidi"/>
            <w:color w:val="auto"/>
            <w:sz w:val="24"/>
            <w:szCs w:val="24"/>
            <w:u w:val="none"/>
            <w:rtl/>
            <w:lang w:bidi="fa-IR"/>
          </w:rPr>
          <w:t>عیوب بلوری</w:t>
        </w:r>
      </w:hyperlink>
      <w:r w:rsidRPr="008056C1">
        <w:rPr>
          <w:rFonts w:asciiTheme="majorBidi" w:hAnsiTheme="majorBidi" w:cstheme="majorBidi"/>
          <w:sz w:val="24"/>
          <w:szCs w:val="24"/>
          <w:rtl/>
          <w:lang w:bidi="fa-IR"/>
        </w:rPr>
        <w:t xml:space="preserve"> و </w:t>
      </w:r>
      <w:hyperlink r:id="rId34" w:history="1">
        <w:r w:rsidRPr="008056C1">
          <w:rPr>
            <w:rStyle w:val="Hyperlink"/>
            <w:rFonts w:asciiTheme="majorBidi" w:hAnsiTheme="majorBidi" w:cstheme="majorBidi"/>
            <w:color w:val="auto"/>
            <w:sz w:val="24"/>
            <w:szCs w:val="24"/>
            <w:u w:val="none"/>
            <w:rtl/>
            <w:lang w:bidi="fa-IR"/>
          </w:rPr>
          <w:t>مرزدانه‌ها</w:t>
        </w:r>
      </w:hyperlink>
    </w:p>
    <w:p w:rsidR="00227704" w:rsidRPr="008056C1" w:rsidRDefault="00B01A74" w:rsidP="002330AF">
      <w:pPr>
        <w:numPr>
          <w:ilvl w:val="0"/>
          <w:numId w:val="21"/>
        </w:numPr>
        <w:bidi/>
        <w:spacing w:line="360" w:lineRule="auto"/>
        <w:rPr>
          <w:rFonts w:asciiTheme="majorBidi" w:hAnsiTheme="majorBidi" w:cstheme="majorBidi"/>
          <w:sz w:val="24"/>
          <w:szCs w:val="24"/>
          <w:rtl/>
          <w:lang w:bidi="fa-IR"/>
        </w:rPr>
      </w:pPr>
      <w:r w:rsidRPr="008056C1">
        <w:rPr>
          <w:rFonts w:asciiTheme="majorBidi" w:hAnsiTheme="majorBidi" w:cstheme="majorBidi"/>
          <w:sz w:val="24"/>
          <w:szCs w:val="24"/>
          <w:rtl/>
          <w:lang w:bidi="fa-IR"/>
        </w:rPr>
        <w:t>بررسی هم سیمایی</w:t>
      </w:r>
    </w:p>
    <w:p w:rsidR="00227704" w:rsidRPr="008056C1" w:rsidRDefault="00B01A74" w:rsidP="002330AF">
      <w:pPr>
        <w:numPr>
          <w:ilvl w:val="0"/>
          <w:numId w:val="21"/>
        </w:numPr>
        <w:bidi/>
        <w:spacing w:line="360" w:lineRule="auto"/>
        <w:rPr>
          <w:rFonts w:asciiTheme="majorBidi" w:hAnsiTheme="majorBidi" w:cstheme="majorBidi"/>
          <w:sz w:val="24"/>
          <w:szCs w:val="24"/>
          <w:rtl/>
          <w:lang w:bidi="fa-IR"/>
        </w:rPr>
      </w:pPr>
      <w:r w:rsidRPr="008056C1">
        <w:rPr>
          <w:rFonts w:asciiTheme="majorBidi" w:hAnsiTheme="majorBidi" w:cstheme="majorBidi"/>
          <w:sz w:val="24"/>
          <w:szCs w:val="24"/>
          <w:rtl/>
          <w:lang w:bidi="fa-IR"/>
        </w:rPr>
        <w:t>استحاله‌های فازی</w:t>
      </w:r>
    </w:p>
    <w:p w:rsidR="00227704" w:rsidRPr="008056C1" w:rsidRDefault="00743173" w:rsidP="002330AF">
      <w:pPr>
        <w:numPr>
          <w:ilvl w:val="0"/>
          <w:numId w:val="21"/>
        </w:numPr>
        <w:bidi/>
        <w:spacing w:line="360" w:lineRule="auto"/>
        <w:rPr>
          <w:rFonts w:asciiTheme="majorBidi" w:hAnsiTheme="majorBidi" w:cstheme="majorBidi"/>
          <w:sz w:val="24"/>
          <w:szCs w:val="24"/>
          <w:rtl/>
          <w:lang w:bidi="fa-IR"/>
        </w:rPr>
      </w:pPr>
      <w:hyperlink r:id="rId35" w:history="1">
        <w:r w:rsidR="00B01A74" w:rsidRPr="008056C1">
          <w:rPr>
            <w:rStyle w:val="Hyperlink"/>
            <w:rFonts w:asciiTheme="majorBidi" w:hAnsiTheme="majorBidi" w:cstheme="majorBidi"/>
            <w:color w:val="auto"/>
            <w:sz w:val="24"/>
            <w:szCs w:val="24"/>
            <w:u w:val="none"/>
            <w:rtl/>
            <w:lang w:bidi="fa-IR"/>
          </w:rPr>
          <w:t>بازیابی و تبلور مجدد</w:t>
        </w:r>
      </w:hyperlink>
    </w:p>
    <w:p w:rsidR="00227704" w:rsidRPr="008056C1" w:rsidRDefault="00B01A74" w:rsidP="002330AF">
      <w:pPr>
        <w:numPr>
          <w:ilvl w:val="0"/>
          <w:numId w:val="21"/>
        </w:numPr>
        <w:bidi/>
        <w:spacing w:line="360" w:lineRule="auto"/>
        <w:rPr>
          <w:rFonts w:asciiTheme="majorBidi" w:hAnsiTheme="majorBidi" w:cstheme="majorBidi"/>
          <w:sz w:val="24"/>
          <w:szCs w:val="24"/>
          <w:rtl/>
          <w:lang w:bidi="fa-IR"/>
        </w:rPr>
      </w:pPr>
      <w:r w:rsidRPr="008056C1">
        <w:rPr>
          <w:rFonts w:asciiTheme="majorBidi" w:hAnsiTheme="majorBidi" w:cstheme="majorBidi"/>
          <w:sz w:val="24"/>
          <w:szCs w:val="24"/>
          <w:rtl/>
          <w:lang w:bidi="fa-IR"/>
        </w:rPr>
        <w:t>خستگی</w:t>
      </w:r>
    </w:p>
    <w:p w:rsidR="00227704" w:rsidRPr="008056C1" w:rsidRDefault="00B01A74" w:rsidP="002330AF">
      <w:pPr>
        <w:numPr>
          <w:ilvl w:val="0"/>
          <w:numId w:val="21"/>
        </w:numPr>
        <w:bidi/>
        <w:spacing w:line="360" w:lineRule="auto"/>
        <w:rPr>
          <w:rFonts w:asciiTheme="majorBidi" w:hAnsiTheme="majorBidi" w:cstheme="majorBidi"/>
          <w:sz w:val="24"/>
          <w:szCs w:val="24"/>
          <w:rtl/>
          <w:lang w:bidi="fa-IR"/>
        </w:rPr>
      </w:pPr>
      <w:r w:rsidRPr="008056C1">
        <w:rPr>
          <w:rFonts w:asciiTheme="majorBidi" w:hAnsiTheme="majorBidi" w:cstheme="majorBidi"/>
          <w:sz w:val="24"/>
          <w:szCs w:val="24"/>
          <w:rtl/>
          <w:lang w:bidi="fa-IR"/>
        </w:rPr>
        <w:t>بررسی‌های ساختاری</w:t>
      </w:r>
    </w:p>
    <w:p w:rsidR="00227704" w:rsidRPr="008056C1" w:rsidRDefault="00B01A74" w:rsidP="002330AF">
      <w:pPr>
        <w:numPr>
          <w:ilvl w:val="0"/>
          <w:numId w:val="21"/>
        </w:numPr>
        <w:bidi/>
        <w:spacing w:line="360" w:lineRule="auto"/>
        <w:rPr>
          <w:rFonts w:asciiTheme="majorBidi" w:hAnsiTheme="majorBidi" w:cstheme="majorBidi"/>
          <w:sz w:val="24"/>
          <w:szCs w:val="24"/>
          <w:rtl/>
          <w:lang w:bidi="fa-IR"/>
        </w:rPr>
      </w:pPr>
      <w:r w:rsidRPr="008056C1">
        <w:rPr>
          <w:rFonts w:asciiTheme="majorBidi" w:hAnsiTheme="majorBidi" w:cstheme="majorBidi"/>
          <w:sz w:val="24"/>
          <w:szCs w:val="24"/>
          <w:rtl/>
          <w:lang w:bidi="fa-IR"/>
        </w:rPr>
        <w:t>بررسی سطوح شکست</w:t>
      </w:r>
    </w:p>
    <w:p w:rsidR="00227704" w:rsidRPr="008056C1" w:rsidRDefault="00B01A74" w:rsidP="002330AF">
      <w:pPr>
        <w:numPr>
          <w:ilvl w:val="0"/>
          <w:numId w:val="21"/>
        </w:numPr>
        <w:bidi/>
        <w:spacing w:line="360" w:lineRule="auto"/>
        <w:rPr>
          <w:rFonts w:asciiTheme="majorBidi" w:hAnsiTheme="majorBidi" w:cstheme="majorBidi"/>
          <w:sz w:val="24"/>
          <w:szCs w:val="24"/>
          <w:rtl/>
          <w:lang w:bidi="fa-IR"/>
        </w:rPr>
      </w:pPr>
      <w:r w:rsidRPr="008056C1">
        <w:rPr>
          <w:rFonts w:asciiTheme="majorBidi" w:hAnsiTheme="majorBidi" w:cstheme="majorBidi"/>
          <w:sz w:val="24"/>
          <w:szCs w:val="24"/>
          <w:rtl/>
          <w:lang w:bidi="fa-IR"/>
        </w:rPr>
        <w:t xml:space="preserve">تشخیص مناطق دارای </w:t>
      </w:r>
      <w:hyperlink r:id="rId36" w:history="1">
        <w:r w:rsidRPr="008056C1">
          <w:rPr>
            <w:rStyle w:val="Hyperlink"/>
            <w:rFonts w:asciiTheme="majorBidi" w:hAnsiTheme="majorBidi" w:cstheme="majorBidi"/>
            <w:color w:val="auto"/>
            <w:sz w:val="24"/>
            <w:szCs w:val="24"/>
            <w:u w:val="none"/>
            <w:rtl/>
            <w:lang w:bidi="fa-IR"/>
          </w:rPr>
          <w:t>تنش پسماند</w:t>
        </w:r>
      </w:hyperlink>
    </w:p>
    <w:p w:rsidR="00227704" w:rsidRPr="008056C1" w:rsidRDefault="00B01A74" w:rsidP="002330AF">
      <w:pPr>
        <w:numPr>
          <w:ilvl w:val="0"/>
          <w:numId w:val="21"/>
        </w:numPr>
        <w:bidi/>
        <w:spacing w:line="360" w:lineRule="auto"/>
        <w:rPr>
          <w:rFonts w:asciiTheme="majorBidi" w:hAnsiTheme="majorBidi" w:cstheme="majorBidi"/>
          <w:sz w:val="24"/>
          <w:szCs w:val="24"/>
          <w:rtl/>
          <w:lang w:bidi="fa-IR"/>
        </w:rPr>
      </w:pPr>
      <w:r w:rsidRPr="008056C1">
        <w:rPr>
          <w:rFonts w:asciiTheme="majorBidi" w:hAnsiTheme="majorBidi" w:cstheme="majorBidi"/>
          <w:sz w:val="24"/>
          <w:szCs w:val="24"/>
          <w:rtl/>
          <w:lang w:bidi="fa-IR"/>
        </w:rPr>
        <w:t>شناسایی ترکیب شیمایی فازهای غیرآلی</w:t>
      </w:r>
    </w:p>
    <w:p w:rsidR="00227704" w:rsidRDefault="00B01A74" w:rsidP="002330AF">
      <w:pPr>
        <w:numPr>
          <w:ilvl w:val="0"/>
          <w:numId w:val="21"/>
        </w:numPr>
        <w:bidi/>
        <w:spacing w:line="360" w:lineRule="auto"/>
        <w:rPr>
          <w:rFonts w:asciiTheme="majorBidi" w:hAnsiTheme="majorBidi" w:cstheme="majorBidi"/>
          <w:sz w:val="24"/>
          <w:szCs w:val="24"/>
          <w:lang w:bidi="fa-IR"/>
        </w:rPr>
      </w:pPr>
      <w:r w:rsidRPr="008056C1">
        <w:rPr>
          <w:rFonts w:asciiTheme="majorBidi" w:hAnsiTheme="majorBidi" w:cstheme="majorBidi"/>
          <w:sz w:val="24"/>
          <w:szCs w:val="24"/>
          <w:rtl/>
          <w:lang w:bidi="fa-IR"/>
        </w:rPr>
        <w:t>مطالعه سرامیک‌ها و کانی‌ها</w:t>
      </w:r>
    </w:p>
    <w:p w:rsidR="00747CDE" w:rsidRDefault="00747CDE" w:rsidP="00747CDE">
      <w:pPr>
        <w:bidi/>
        <w:spacing w:line="360" w:lineRule="auto"/>
        <w:jc w:val="center"/>
        <w:rPr>
          <w:rFonts w:asciiTheme="majorBidi" w:hAnsiTheme="majorBidi" w:cstheme="majorBidi"/>
          <w:sz w:val="24"/>
          <w:szCs w:val="24"/>
          <w:rtl/>
        </w:rPr>
      </w:pPr>
      <w:r w:rsidRPr="00747CDE">
        <w:rPr>
          <w:rFonts w:asciiTheme="majorBidi" w:hAnsiTheme="majorBidi" w:cstheme="majorBidi"/>
          <w:b/>
          <w:bCs/>
          <w:sz w:val="24"/>
          <w:szCs w:val="24"/>
          <w:rtl/>
        </w:rPr>
        <w:lastRenderedPageBreak/>
        <w:t>جلسه ششم</w:t>
      </w:r>
    </w:p>
    <w:p w:rsidR="00747CDE" w:rsidRPr="003C5B74" w:rsidRDefault="00747CDE" w:rsidP="00747CDE">
      <w:pPr>
        <w:bidi/>
        <w:spacing w:line="360" w:lineRule="auto"/>
        <w:jc w:val="center"/>
        <w:rPr>
          <w:rFonts w:asciiTheme="majorBidi" w:hAnsiTheme="majorBidi" w:cstheme="majorBidi"/>
          <w:b/>
          <w:bCs/>
          <w:sz w:val="24"/>
          <w:szCs w:val="24"/>
          <w:rtl/>
          <w:lang w:bidi="fa-IR"/>
        </w:rPr>
      </w:pPr>
      <w:r w:rsidRPr="00747CDE">
        <w:rPr>
          <w:rFonts w:asciiTheme="majorBidi" w:hAnsiTheme="majorBidi" w:cstheme="majorBidi"/>
          <w:sz w:val="24"/>
          <w:szCs w:val="24"/>
          <w:rtl/>
        </w:rPr>
        <w:t>رسانایی الکتریکی و ساختار نوار انرژی</w:t>
      </w:r>
    </w:p>
    <w:p w:rsidR="00747CDE" w:rsidRPr="00747CDE" w:rsidRDefault="00747CDE" w:rsidP="00747CDE">
      <w:pPr>
        <w:bidi/>
        <w:spacing w:line="360" w:lineRule="auto"/>
        <w:ind w:left="360"/>
        <w:rPr>
          <w:rFonts w:asciiTheme="majorBidi" w:hAnsiTheme="majorBidi" w:cstheme="majorBidi"/>
          <w:b/>
          <w:bCs/>
          <w:sz w:val="24"/>
          <w:szCs w:val="24"/>
          <w:rtl/>
          <w:lang w:bidi="fa-IR"/>
        </w:rPr>
      </w:pPr>
      <w:r w:rsidRPr="00747CDE">
        <w:rPr>
          <w:rFonts w:asciiTheme="majorBidi" w:hAnsiTheme="majorBidi" w:cstheme="majorBidi"/>
          <w:b/>
          <w:bCs/>
          <w:sz w:val="24"/>
          <w:szCs w:val="24"/>
          <w:rtl/>
          <w:lang w:bidi="fa-IR"/>
        </w:rPr>
        <w:t xml:space="preserve">رسانایی الکتریکی </w:t>
      </w:r>
    </w:p>
    <w:p w:rsidR="00747CDE" w:rsidRPr="00747CDE" w:rsidRDefault="00747CDE" w:rsidP="00747CDE">
      <w:pPr>
        <w:bidi/>
        <w:spacing w:line="360" w:lineRule="auto"/>
        <w:ind w:left="360"/>
        <w:rPr>
          <w:rFonts w:asciiTheme="majorBidi" w:hAnsiTheme="majorBidi" w:cstheme="majorBidi"/>
          <w:sz w:val="24"/>
          <w:szCs w:val="24"/>
          <w:lang w:bidi="fa-IR"/>
        </w:rPr>
      </w:pPr>
      <w:r w:rsidRPr="00747CDE">
        <w:rPr>
          <w:rFonts w:asciiTheme="majorBidi" w:hAnsiTheme="majorBidi" w:cstheme="majorBidi"/>
          <w:sz w:val="24"/>
          <w:szCs w:val="24"/>
          <w:rtl/>
          <w:lang w:bidi="fa-IR"/>
        </w:rPr>
        <w:t xml:space="preserve">رسانایی الکتریکی، یک خاصیت در مواد (عمدتاً فلزات) است که به واسطه‌ی آن ماده توانایی انتقال جریان الکتریسیته را پیدا می‌کند. این خاصیت بخاطر وجود حامل های بار که در رساناها عمدتا الکترون ها هستند می باشد.  </w:t>
      </w:r>
    </w:p>
    <w:p w:rsidR="00B73E3B" w:rsidRDefault="00747CDE" w:rsidP="00747CDE">
      <w:pPr>
        <w:bidi/>
        <w:spacing w:line="360" w:lineRule="auto"/>
        <w:ind w:left="360"/>
        <w:rPr>
          <w:rFonts w:asciiTheme="majorBidi" w:hAnsiTheme="majorBidi" w:cstheme="majorBidi"/>
          <w:b/>
          <w:bCs/>
          <w:sz w:val="24"/>
          <w:szCs w:val="24"/>
          <w:rtl/>
        </w:rPr>
      </w:pPr>
      <w:r w:rsidRPr="00747CDE">
        <w:rPr>
          <w:rFonts w:asciiTheme="majorBidi" w:hAnsiTheme="majorBidi" w:cstheme="majorBidi"/>
          <w:b/>
          <w:bCs/>
          <w:sz w:val="24"/>
          <w:szCs w:val="24"/>
          <w:rtl/>
        </w:rPr>
        <w:t>محاسبه رسانایی الکتریکی</w:t>
      </w:r>
    </w:p>
    <w:p w:rsidR="00747CDE" w:rsidRPr="00747CDE" w:rsidRDefault="00747CDE" w:rsidP="00747CDE">
      <w:pPr>
        <w:bidi/>
        <w:spacing w:line="360" w:lineRule="auto"/>
        <w:ind w:left="360"/>
        <w:rPr>
          <w:rFonts w:asciiTheme="majorBidi" w:hAnsiTheme="majorBidi" w:cstheme="majorBidi"/>
          <w:sz w:val="24"/>
          <w:szCs w:val="24"/>
          <w:rtl/>
          <w:lang w:bidi="fa-IR"/>
        </w:rPr>
      </w:pPr>
      <w:r w:rsidRPr="00747CDE">
        <w:rPr>
          <w:rFonts w:asciiTheme="majorBidi" w:hAnsiTheme="majorBidi" w:cstheme="majorBidi"/>
          <w:sz w:val="24"/>
          <w:szCs w:val="24"/>
          <w:rtl/>
          <w:lang w:bidi="fa-IR"/>
        </w:rPr>
        <w:t xml:space="preserve">یک میله فلزی را مطابق شکل زیر در نظر بگیرید که در آن الکترون ها تحت یک میدان الکتریکی از راست به چپ  با سرعت متوسط </w:t>
      </w:r>
      <w:r w:rsidRPr="00747CDE">
        <w:rPr>
          <w:rFonts w:asciiTheme="majorBidi" w:hAnsiTheme="majorBidi" w:cstheme="majorBidi"/>
          <w:sz w:val="24"/>
          <w:szCs w:val="24"/>
          <w:lang w:bidi="fa-IR"/>
        </w:rPr>
        <w:t>V</w:t>
      </w:r>
      <w:r w:rsidRPr="00747CDE">
        <w:rPr>
          <w:rFonts w:asciiTheme="majorBidi" w:hAnsiTheme="majorBidi" w:cstheme="majorBidi"/>
          <w:sz w:val="24"/>
          <w:szCs w:val="24"/>
          <w:vertAlign w:val="subscript"/>
          <w:lang w:bidi="fa-IR"/>
        </w:rPr>
        <w:t>d</w:t>
      </w:r>
      <w:r w:rsidRPr="00747CDE">
        <w:rPr>
          <w:rFonts w:asciiTheme="majorBidi" w:hAnsiTheme="majorBidi" w:cstheme="majorBidi"/>
          <w:sz w:val="24"/>
          <w:szCs w:val="24"/>
          <w:rtl/>
          <w:lang w:bidi="fa-IR"/>
        </w:rPr>
        <w:t xml:space="preserve"> حرکت می کنند که به آن سرعت رانش یا سرعت سوق می گویند.</w:t>
      </w:r>
      <w:r>
        <w:rPr>
          <w:rFonts w:asciiTheme="majorBidi" w:hAnsiTheme="majorBidi" w:cstheme="majorBidi" w:hint="cs"/>
          <w:sz w:val="24"/>
          <w:szCs w:val="24"/>
          <w:rtl/>
          <w:lang w:bidi="fa-IR"/>
        </w:rPr>
        <w:t xml:space="preserve"> </w:t>
      </w:r>
      <w:r w:rsidRPr="00747CDE">
        <w:rPr>
          <w:rFonts w:asciiTheme="majorBidi" w:hAnsiTheme="majorBidi" w:cstheme="majorBidi"/>
          <w:sz w:val="24"/>
          <w:szCs w:val="24"/>
          <w:rtl/>
          <w:lang w:bidi="fa-IR"/>
        </w:rPr>
        <w:t>فرض کنید الکترون ها در</w:t>
      </w:r>
      <w:r>
        <w:rPr>
          <w:rFonts w:asciiTheme="majorBidi" w:hAnsiTheme="majorBidi" w:cstheme="majorBidi" w:hint="cs"/>
          <w:sz w:val="24"/>
          <w:szCs w:val="24"/>
          <w:rtl/>
          <w:lang w:bidi="fa-IR"/>
        </w:rPr>
        <w:t xml:space="preserve"> </w:t>
      </w:r>
      <w:r w:rsidRPr="00747CDE">
        <w:rPr>
          <w:rFonts w:asciiTheme="majorBidi" w:hAnsiTheme="majorBidi" w:cstheme="majorBidi"/>
          <w:sz w:val="24"/>
          <w:szCs w:val="24"/>
          <w:rtl/>
          <w:lang w:bidi="fa-IR"/>
        </w:rPr>
        <w:t xml:space="preserve">زمان </w:t>
      </w:r>
      <w:r w:rsidRPr="00747CDE">
        <w:rPr>
          <w:rFonts w:asciiTheme="majorBidi" w:hAnsiTheme="majorBidi" w:cstheme="majorBidi"/>
          <w:sz w:val="24"/>
          <w:szCs w:val="24"/>
          <w:lang w:bidi="fa-IR"/>
        </w:rPr>
        <w:t>t</w:t>
      </w:r>
      <w:r w:rsidRPr="00747CDE">
        <w:rPr>
          <w:rFonts w:asciiTheme="majorBidi" w:hAnsiTheme="majorBidi" w:cstheme="majorBidi"/>
          <w:sz w:val="24"/>
          <w:szCs w:val="24"/>
          <w:rtl/>
          <w:lang w:bidi="fa-IR"/>
        </w:rPr>
        <w:t xml:space="preserve"> مسافت  را بپیماید.</w:t>
      </w:r>
    </w:p>
    <w:p w:rsidR="00747CDE" w:rsidRPr="00747CDE" w:rsidRDefault="00747CDE" w:rsidP="00747CDE">
      <w:pPr>
        <w:bidi/>
        <w:spacing w:line="360" w:lineRule="auto"/>
        <w:ind w:left="360"/>
        <w:jc w:val="center"/>
        <w:rPr>
          <w:rFonts w:asciiTheme="majorBidi" w:hAnsiTheme="majorBidi" w:cstheme="majorBidi"/>
          <w:sz w:val="24"/>
          <w:szCs w:val="24"/>
          <w:rtl/>
          <w:lang w:bidi="fa-IR"/>
        </w:rPr>
      </w:pPr>
      <w:r w:rsidRPr="00747CDE">
        <w:rPr>
          <w:rFonts w:asciiTheme="majorBidi" w:hAnsiTheme="majorBidi" w:cstheme="majorBidi"/>
          <w:noProof/>
          <w:sz w:val="24"/>
          <w:szCs w:val="24"/>
          <w:lang w:bidi="fa-IR"/>
        </w:rPr>
        <w:drawing>
          <wp:inline distT="0" distB="0" distL="0" distR="0" wp14:anchorId="7EF989DA" wp14:editId="66C1D861">
            <wp:extent cx="3019425" cy="1781175"/>
            <wp:effectExtent l="0" t="0" r="9525" b="952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19425" cy="1781175"/>
                    </a:xfrm>
                    <a:prstGeom prst="rect">
                      <a:avLst/>
                    </a:prstGeom>
                    <a:noFill/>
                    <a:ln>
                      <a:noFill/>
                    </a:ln>
                    <a:extLst/>
                  </pic:spPr>
                </pic:pic>
              </a:graphicData>
            </a:graphic>
          </wp:inline>
        </w:drawing>
      </w:r>
    </w:p>
    <w:p w:rsidR="00747CDE" w:rsidRPr="00747CDE" w:rsidRDefault="00747CDE" w:rsidP="000B4862">
      <w:pPr>
        <w:bidi/>
        <w:spacing w:line="360" w:lineRule="auto"/>
        <w:rPr>
          <w:rFonts w:asciiTheme="majorBidi" w:hAnsiTheme="majorBidi" w:cstheme="majorBidi"/>
          <w:sz w:val="24"/>
          <w:szCs w:val="24"/>
          <w:rtl/>
          <w:lang w:bidi="fa-IR"/>
        </w:rPr>
      </w:pPr>
      <w:r w:rsidRPr="00747CDE">
        <w:rPr>
          <w:rFonts w:asciiTheme="majorBidi" w:hAnsiTheme="majorBidi" w:cstheme="majorBidi"/>
          <w:sz w:val="24"/>
          <w:szCs w:val="24"/>
          <w:rtl/>
          <w:lang w:bidi="fa-IR"/>
        </w:rPr>
        <w:t xml:space="preserve">می دانیم هرگاه </w:t>
      </w:r>
      <w:r w:rsidRPr="00747CDE">
        <w:rPr>
          <w:rFonts w:asciiTheme="majorBidi" w:hAnsiTheme="majorBidi" w:cstheme="majorBidi"/>
          <w:sz w:val="24"/>
          <w:szCs w:val="24"/>
          <w:lang w:bidi="fa-IR"/>
        </w:rPr>
        <w:t>i</w:t>
      </w:r>
      <w:r w:rsidRPr="00747CDE">
        <w:rPr>
          <w:rFonts w:asciiTheme="majorBidi" w:hAnsiTheme="majorBidi" w:cstheme="majorBidi"/>
          <w:sz w:val="24"/>
          <w:szCs w:val="24"/>
          <w:rtl/>
          <w:lang w:bidi="fa-IR"/>
        </w:rPr>
        <w:t xml:space="preserve"> جریان گذرنده از سطح مقطع میله باشد،</w:t>
      </w:r>
      <w:r>
        <w:rPr>
          <w:rFonts w:asciiTheme="majorBidi" w:hAnsiTheme="majorBidi" w:cstheme="majorBidi"/>
          <w:sz w:val="24"/>
          <w:szCs w:val="24"/>
          <w:rtl/>
          <w:lang w:bidi="fa-IR"/>
        </w:rPr>
        <w:t xml:space="preserve"> می توان چگالی جریان را با رابط</w:t>
      </w:r>
      <w:r>
        <w:rPr>
          <w:rFonts w:asciiTheme="majorBidi" w:hAnsiTheme="majorBidi" w:cstheme="majorBidi" w:hint="cs"/>
          <w:sz w:val="24"/>
          <w:szCs w:val="24"/>
          <w:rtl/>
          <w:lang w:bidi="fa-IR"/>
        </w:rPr>
        <w:t>ه</w:t>
      </w:r>
      <w:r w:rsidRPr="00747CDE">
        <w:rPr>
          <w:rFonts w:asciiTheme="majorBidi" w:hAnsiTheme="majorBidi" w:cstheme="majorBidi"/>
          <w:sz w:val="24"/>
          <w:szCs w:val="24"/>
          <w:rtl/>
          <w:lang w:bidi="fa-IR"/>
        </w:rPr>
        <w:t xml:space="preserve"> </w:t>
      </w:r>
      <w:r w:rsidRPr="00747CDE">
        <w:rPr>
          <w:rFonts w:asciiTheme="majorBidi" w:hAnsiTheme="majorBidi" w:cstheme="majorBidi"/>
          <w:sz w:val="24"/>
          <w:szCs w:val="24"/>
          <w:lang w:bidi="fa-IR"/>
        </w:rPr>
        <w:t>J = i/A</w:t>
      </w:r>
      <w:r w:rsidRPr="00747CDE">
        <w:rPr>
          <w:rFonts w:asciiTheme="majorBidi" w:hAnsiTheme="majorBidi" w:cstheme="majorBidi"/>
          <w:sz w:val="24"/>
          <w:szCs w:val="24"/>
          <w:rtl/>
          <w:lang w:bidi="fa-IR"/>
        </w:rPr>
        <w:t xml:space="preserve"> </w:t>
      </w:r>
      <w:r>
        <w:rPr>
          <w:rFonts w:asciiTheme="majorBidi" w:hAnsiTheme="majorBidi" w:cstheme="majorBidi"/>
          <w:sz w:val="24"/>
          <w:szCs w:val="24"/>
          <w:rtl/>
          <w:lang w:bidi="fa-IR"/>
        </w:rPr>
        <w:t>نوشت</w:t>
      </w:r>
      <w:r>
        <w:rPr>
          <w:rFonts w:asciiTheme="majorBidi" w:hAnsiTheme="majorBidi" w:cstheme="majorBidi" w:hint="cs"/>
          <w:sz w:val="24"/>
          <w:szCs w:val="24"/>
          <w:rtl/>
          <w:lang w:bidi="fa-IR"/>
        </w:rPr>
        <w:t>.</w:t>
      </w:r>
      <w:r w:rsidR="000B4862">
        <w:rPr>
          <w:rFonts w:asciiTheme="majorBidi" w:hAnsiTheme="majorBidi" w:cstheme="majorBidi" w:hint="cs"/>
          <w:sz w:val="24"/>
          <w:szCs w:val="24"/>
          <w:rtl/>
          <w:lang w:bidi="fa-IR"/>
        </w:rPr>
        <w:t xml:space="preserve"> </w:t>
      </w:r>
      <w:r w:rsidRPr="00747CDE">
        <w:rPr>
          <w:rFonts w:asciiTheme="majorBidi" w:hAnsiTheme="majorBidi" w:cstheme="majorBidi"/>
          <w:sz w:val="24"/>
          <w:szCs w:val="24"/>
          <w:rtl/>
          <w:lang w:bidi="fa-IR"/>
        </w:rPr>
        <w:t xml:space="preserve">از طرفی </w:t>
      </w:r>
      <w:r w:rsidRPr="00747CDE">
        <w:rPr>
          <w:rFonts w:asciiTheme="majorBidi" w:hAnsiTheme="majorBidi" w:cstheme="majorBidi"/>
          <w:sz w:val="24"/>
          <w:szCs w:val="24"/>
          <w:lang w:bidi="fa-IR"/>
        </w:rPr>
        <w:t>i</w:t>
      </w:r>
      <w:r w:rsidRPr="00747CDE">
        <w:rPr>
          <w:rFonts w:asciiTheme="majorBidi" w:hAnsiTheme="majorBidi" w:cstheme="majorBidi"/>
          <w:sz w:val="24"/>
          <w:szCs w:val="24"/>
          <w:rtl/>
          <w:lang w:bidi="fa-IR"/>
        </w:rPr>
        <w:t xml:space="preserve"> مقدار باری (</w:t>
      </w:r>
      <w:r w:rsidRPr="00747CDE">
        <w:rPr>
          <w:rFonts w:asciiTheme="majorBidi" w:hAnsiTheme="majorBidi" w:cstheme="majorBidi"/>
          <w:sz w:val="24"/>
          <w:szCs w:val="24"/>
          <w:lang w:bidi="fa-IR"/>
        </w:rPr>
        <w:t>q</w:t>
      </w:r>
      <w:r w:rsidRPr="00747CDE">
        <w:rPr>
          <w:rFonts w:asciiTheme="majorBidi" w:hAnsiTheme="majorBidi" w:cstheme="majorBidi"/>
          <w:sz w:val="24"/>
          <w:szCs w:val="24"/>
          <w:rtl/>
          <w:lang w:bidi="fa-IR"/>
        </w:rPr>
        <w:t>)  است که در مدت زمان (</w:t>
      </w:r>
      <w:r w:rsidRPr="00747CDE">
        <w:rPr>
          <w:rFonts w:asciiTheme="majorBidi" w:hAnsiTheme="majorBidi" w:cstheme="majorBidi"/>
          <w:sz w:val="24"/>
          <w:szCs w:val="24"/>
          <w:lang w:bidi="fa-IR"/>
        </w:rPr>
        <w:t>t</w:t>
      </w:r>
      <w:r w:rsidRPr="00747CDE">
        <w:rPr>
          <w:rFonts w:asciiTheme="majorBidi" w:hAnsiTheme="majorBidi" w:cstheme="majorBidi"/>
          <w:sz w:val="24"/>
          <w:szCs w:val="24"/>
          <w:rtl/>
          <w:lang w:bidi="fa-IR"/>
        </w:rPr>
        <w:t>) از سطح مقطع می گذرد، یعنی:</w:t>
      </w:r>
      <w:r>
        <w:rPr>
          <w:rFonts w:asciiTheme="majorBidi" w:hAnsiTheme="majorBidi" w:cstheme="majorBidi" w:hint="cs"/>
          <w:sz w:val="24"/>
          <w:szCs w:val="24"/>
          <w:rtl/>
          <w:lang w:bidi="fa-IR"/>
        </w:rPr>
        <w:t xml:space="preserve"> </w:t>
      </w:r>
      <w:r w:rsidRPr="00747CDE">
        <w:rPr>
          <w:rFonts w:asciiTheme="majorBidi" w:hAnsiTheme="majorBidi" w:cstheme="majorBidi"/>
          <w:sz w:val="24"/>
          <w:szCs w:val="24"/>
          <w:lang w:bidi="fa-IR"/>
        </w:rPr>
        <w:t>i = q/t</w:t>
      </w:r>
      <w:r>
        <w:rPr>
          <w:rFonts w:asciiTheme="majorBidi" w:hAnsiTheme="majorBidi" w:cstheme="majorBidi" w:hint="cs"/>
          <w:sz w:val="24"/>
          <w:szCs w:val="24"/>
          <w:rtl/>
          <w:lang w:bidi="fa-IR"/>
        </w:rPr>
        <w:t>.</w:t>
      </w:r>
      <w:r w:rsidRPr="00747CDE">
        <w:rPr>
          <w:rFonts w:asciiTheme="majorBidi" w:hAnsiTheme="majorBidi" w:cstheme="majorBidi"/>
          <w:sz w:val="24"/>
          <w:szCs w:val="24"/>
          <w:rtl/>
          <w:lang w:bidi="fa-IR"/>
        </w:rPr>
        <w:t xml:space="preserve"> از آنجائیکه  </w:t>
      </w:r>
      <w:r w:rsidRPr="00747CDE">
        <w:rPr>
          <w:rFonts w:asciiTheme="majorBidi" w:hAnsiTheme="majorBidi" w:cstheme="majorBidi"/>
          <w:sz w:val="24"/>
          <w:szCs w:val="24"/>
          <w:lang w:bidi="fa-IR"/>
        </w:rPr>
        <w:t>t = /V</w:t>
      </w:r>
      <w:r w:rsidRPr="00747CDE">
        <w:rPr>
          <w:rFonts w:asciiTheme="majorBidi" w:hAnsiTheme="majorBidi" w:cstheme="majorBidi"/>
          <w:sz w:val="24"/>
          <w:szCs w:val="24"/>
          <w:vertAlign w:val="subscript"/>
          <w:lang w:bidi="fa-IR"/>
        </w:rPr>
        <w:t>d</w:t>
      </w:r>
      <w:r w:rsidRPr="00747CDE">
        <w:rPr>
          <w:rFonts w:asciiTheme="majorBidi" w:hAnsiTheme="majorBidi" w:cstheme="majorBidi"/>
          <w:sz w:val="24"/>
          <w:szCs w:val="24"/>
          <w:lang w:bidi="fa-IR"/>
        </w:rPr>
        <w:t xml:space="preserve"> </w:t>
      </w:r>
      <w:r w:rsidRPr="00747CDE">
        <w:rPr>
          <w:rFonts w:asciiTheme="majorBidi" w:hAnsiTheme="majorBidi" w:cstheme="majorBidi"/>
          <w:sz w:val="24"/>
          <w:szCs w:val="24"/>
          <w:rtl/>
          <w:lang w:bidi="fa-IR"/>
        </w:rPr>
        <w:t xml:space="preserve"> و  </w:t>
      </w:r>
      <w:r w:rsidRPr="00747CDE">
        <w:rPr>
          <w:rFonts w:asciiTheme="majorBidi" w:hAnsiTheme="majorBidi" w:cstheme="majorBidi"/>
          <w:sz w:val="24"/>
          <w:szCs w:val="24"/>
          <w:lang w:bidi="fa-IR"/>
        </w:rPr>
        <w:t>q = nA</w:t>
      </w:r>
      <w:r w:rsidRPr="00747CDE">
        <w:rPr>
          <w:rFonts w:asciiTheme="majorBidi" w:hAnsiTheme="majorBidi" w:cstheme="majorBidi"/>
          <w:sz w:val="24"/>
          <w:szCs w:val="24"/>
          <w:rtl/>
          <w:lang w:bidi="fa-IR"/>
        </w:rPr>
        <w:t xml:space="preserve"> (</w:t>
      </w:r>
      <w:r w:rsidRPr="00747CDE">
        <w:rPr>
          <w:rFonts w:asciiTheme="majorBidi" w:hAnsiTheme="majorBidi" w:cstheme="majorBidi"/>
          <w:sz w:val="24"/>
          <w:szCs w:val="24"/>
          <w:lang w:bidi="fa-IR"/>
        </w:rPr>
        <w:t>n</w:t>
      </w:r>
      <w:r w:rsidRPr="00747CDE">
        <w:rPr>
          <w:rFonts w:asciiTheme="majorBidi" w:hAnsiTheme="majorBidi" w:cstheme="majorBidi"/>
          <w:sz w:val="24"/>
          <w:szCs w:val="24"/>
          <w:rtl/>
          <w:lang w:bidi="fa-IR"/>
        </w:rPr>
        <w:t xml:space="preserve"> چگالی بار می باشد.) رابطه چگالی جریان </w:t>
      </w:r>
      <w:r>
        <w:rPr>
          <w:rFonts w:asciiTheme="majorBidi" w:hAnsiTheme="majorBidi" w:cstheme="majorBidi" w:hint="cs"/>
          <w:sz w:val="24"/>
          <w:szCs w:val="24"/>
          <w:rtl/>
          <w:lang w:bidi="fa-IR"/>
        </w:rPr>
        <w:t xml:space="preserve">چنین می گردد: </w:t>
      </w:r>
      <w:r w:rsidRPr="00747CDE">
        <w:rPr>
          <w:rFonts w:asciiTheme="majorBidi" w:hAnsiTheme="majorBidi" w:cstheme="majorBidi"/>
          <w:sz w:val="24"/>
          <w:szCs w:val="24"/>
          <w:lang w:bidi="fa-IR"/>
        </w:rPr>
        <w:t xml:space="preserve">   J = neV</w:t>
      </w:r>
      <w:r w:rsidRPr="00747CDE">
        <w:rPr>
          <w:rFonts w:asciiTheme="majorBidi" w:hAnsiTheme="majorBidi" w:cstheme="majorBidi"/>
          <w:sz w:val="24"/>
          <w:szCs w:val="24"/>
          <w:vertAlign w:val="subscript"/>
          <w:lang w:bidi="fa-IR"/>
        </w:rPr>
        <w:t>d</w:t>
      </w:r>
    </w:p>
    <w:p w:rsidR="002000C6" w:rsidRDefault="002000C6" w:rsidP="000B4862">
      <w:pPr>
        <w:bidi/>
        <w:spacing w:line="360" w:lineRule="auto"/>
        <w:jc w:val="center"/>
        <w:rPr>
          <w:rFonts w:asciiTheme="majorBidi" w:hAnsiTheme="majorBidi" w:cstheme="majorBidi"/>
          <w:sz w:val="24"/>
          <w:szCs w:val="24"/>
          <w:rtl/>
          <w:lang w:bidi="fa-IR"/>
        </w:rPr>
      </w:pPr>
      <w:r w:rsidRPr="002000C6">
        <w:rPr>
          <w:rFonts w:asciiTheme="majorBidi" w:hAnsiTheme="majorBidi" w:cstheme="majorBidi"/>
          <w:noProof/>
          <w:sz w:val="24"/>
          <w:szCs w:val="24"/>
          <w:lang w:bidi="fa-IR"/>
        </w:rPr>
        <w:drawing>
          <wp:inline distT="0" distB="0" distL="0" distR="0" wp14:anchorId="22D6CC05" wp14:editId="1337ABF0">
            <wp:extent cx="4486275" cy="1876425"/>
            <wp:effectExtent l="0" t="0" r="9525" b="9525"/>
            <wp:docPr id="11"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86275" cy="1876425"/>
                    </a:xfrm>
                    <a:prstGeom prst="rect">
                      <a:avLst/>
                    </a:prstGeom>
                    <a:noFill/>
                    <a:ln>
                      <a:noFill/>
                    </a:ln>
                  </pic:spPr>
                </pic:pic>
              </a:graphicData>
            </a:graphic>
          </wp:inline>
        </w:drawing>
      </w:r>
    </w:p>
    <w:p w:rsidR="000B4862" w:rsidRDefault="000B4862" w:rsidP="000B4862">
      <w:pPr>
        <w:bidi/>
        <w:spacing w:line="360" w:lineRule="auto"/>
        <w:rPr>
          <w:rFonts w:asciiTheme="majorBidi" w:hAnsiTheme="majorBidi" w:cstheme="majorBidi"/>
          <w:sz w:val="24"/>
          <w:szCs w:val="24"/>
          <w:rtl/>
          <w:lang w:bidi="fa-IR"/>
        </w:rPr>
      </w:pPr>
      <w:r w:rsidRPr="00747CDE">
        <w:rPr>
          <w:rFonts w:asciiTheme="majorBidi" w:hAnsiTheme="majorBidi" w:cstheme="majorBidi" w:hint="cs"/>
          <w:sz w:val="24"/>
          <w:szCs w:val="24"/>
          <w:rtl/>
        </w:rPr>
        <w:lastRenderedPageBreak/>
        <w:t>مقاومت ویژه الکتریکی</w:t>
      </w:r>
      <w:r w:rsidRPr="00747CDE">
        <w:rPr>
          <w:rFonts w:asciiTheme="majorBidi" w:hAnsiTheme="majorBidi" w:cstheme="majorBidi" w:hint="cs"/>
          <w:sz w:val="24"/>
          <w:szCs w:val="24"/>
          <w:rtl/>
          <w:lang w:bidi="fa-IR"/>
        </w:rPr>
        <w:t xml:space="preserve">، </w:t>
      </w:r>
      <w:r w:rsidRPr="00747CDE">
        <w:rPr>
          <w:rFonts w:asciiTheme="majorBidi" w:hAnsiTheme="majorBidi" w:cstheme="majorBidi" w:hint="cs"/>
          <w:sz w:val="24"/>
          <w:szCs w:val="24"/>
          <w:rtl/>
        </w:rPr>
        <w:t>مقاومت مقدار معینی از یک ماده خاص در مقابل رسانایی</w:t>
      </w:r>
      <w:r w:rsidRPr="00747CDE">
        <w:rPr>
          <w:rFonts w:asciiTheme="majorBidi" w:hAnsiTheme="majorBidi" w:cstheme="majorBidi" w:hint="cs"/>
          <w:sz w:val="24"/>
          <w:szCs w:val="24"/>
          <w:rtl/>
          <w:lang w:bidi="fa-IR"/>
        </w:rPr>
        <w:t xml:space="preserve"> است.</w:t>
      </w:r>
      <w:r>
        <w:rPr>
          <w:rFonts w:asciiTheme="majorBidi" w:hAnsiTheme="majorBidi" w:cstheme="majorBidi" w:hint="cs"/>
          <w:sz w:val="24"/>
          <w:szCs w:val="24"/>
          <w:rtl/>
          <w:lang w:bidi="fa-IR"/>
        </w:rPr>
        <w:t xml:space="preserve"> </w:t>
      </w:r>
      <w:r w:rsidRPr="00747CDE">
        <w:rPr>
          <w:rFonts w:asciiTheme="majorBidi" w:hAnsiTheme="majorBidi" w:cstheme="majorBidi" w:hint="cs"/>
          <w:sz w:val="24"/>
          <w:szCs w:val="24"/>
          <w:rtl/>
        </w:rPr>
        <w:t>مقاومت ویژه الکتریکی در مواد گوناگون متفاوت است. مقاومت ویژه رساناها مانند نقره و مس کم و مقاومت الکتریکی یک نارسانا مانند تفلون بسیار زیادتر است، درحالیکه مواد نیمرسانایی مانند سیلیسیوم و ژرمانیوم نه مشابه رساناها می باشند و نه نارساناها</w:t>
      </w:r>
      <w:r w:rsidRPr="00747CDE">
        <w:rPr>
          <w:rFonts w:asciiTheme="majorBidi" w:hAnsiTheme="majorBidi" w:cstheme="majorBidi" w:hint="cs"/>
          <w:sz w:val="24"/>
          <w:szCs w:val="24"/>
          <w:lang w:bidi="fa-IR"/>
        </w:rPr>
        <w:t>.</w:t>
      </w:r>
    </w:p>
    <w:p w:rsidR="002000C6" w:rsidRPr="002000C6" w:rsidRDefault="002000C6" w:rsidP="000B4862">
      <w:pPr>
        <w:bidi/>
        <w:spacing w:line="360" w:lineRule="auto"/>
        <w:rPr>
          <w:rFonts w:asciiTheme="majorBidi" w:hAnsiTheme="majorBidi" w:cstheme="majorBidi"/>
          <w:sz w:val="24"/>
          <w:szCs w:val="24"/>
          <w:lang w:bidi="fa-IR"/>
        </w:rPr>
      </w:pPr>
      <w:r w:rsidRPr="002000C6">
        <w:rPr>
          <w:rFonts w:asciiTheme="majorBidi" w:hAnsiTheme="majorBidi" w:cstheme="majorBidi" w:hint="cs"/>
          <w:sz w:val="24"/>
          <w:szCs w:val="24"/>
          <w:rtl/>
        </w:rPr>
        <w:t>فیزیک کلاسیک می تواند تفاوت بین رسانا و نارسانا را با بیانی ساده و به خوبی مشخص کند؛ اما برای این سوالات پاسخی ندارد:</w:t>
      </w:r>
    </w:p>
    <w:p w:rsidR="003C087E" w:rsidRPr="002000C6" w:rsidRDefault="003C087E" w:rsidP="002330AF">
      <w:pPr>
        <w:numPr>
          <w:ilvl w:val="0"/>
          <w:numId w:val="22"/>
        </w:numPr>
        <w:bidi/>
        <w:spacing w:line="360" w:lineRule="auto"/>
        <w:rPr>
          <w:rFonts w:asciiTheme="majorBidi" w:hAnsiTheme="majorBidi" w:cstheme="majorBidi"/>
          <w:sz w:val="24"/>
          <w:szCs w:val="24"/>
          <w:rtl/>
          <w:lang w:bidi="fa-IR"/>
        </w:rPr>
      </w:pPr>
      <w:r w:rsidRPr="002000C6">
        <w:rPr>
          <w:rFonts w:asciiTheme="majorBidi" w:hAnsiTheme="majorBidi" w:cstheme="majorBidi" w:hint="cs"/>
          <w:sz w:val="24"/>
          <w:szCs w:val="24"/>
          <w:rtl/>
        </w:rPr>
        <w:t>چرا رسانایی الکتریکی در رساناهای گوناگون متفاوت است؟</w:t>
      </w:r>
    </w:p>
    <w:p w:rsidR="003C087E" w:rsidRPr="002000C6" w:rsidRDefault="003C087E" w:rsidP="002330AF">
      <w:pPr>
        <w:numPr>
          <w:ilvl w:val="0"/>
          <w:numId w:val="22"/>
        </w:numPr>
        <w:bidi/>
        <w:spacing w:line="360" w:lineRule="auto"/>
        <w:rPr>
          <w:rFonts w:asciiTheme="majorBidi" w:hAnsiTheme="majorBidi" w:cstheme="majorBidi"/>
          <w:sz w:val="24"/>
          <w:szCs w:val="24"/>
          <w:rtl/>
          <w:lang w:bidi="fa-IR"/>
        </w:rPr>
      </w:pPr>
      <w:r w:rsidRPr="002000C6">
        <w:rPr>
          <w:rFonts w:asciiTheme="majorBidi" w:hAnsiTheme="majorBidi" w:cstheme="majorBidi" w:hint="cs"/>
          <w:sz w:val="24"/>
          <w:szCs w:val="24"/>
          <w:rtl/>
        </w:rPr>
        <w:t>چرا الماس و گرافیت که هر دو از عنصر کربن تشکیل شده اند، یکی نارسانا و دیگری رسانا است؟</w:t>
      </w:r>
    </w:p>
    <w:p w:rsidR="003C087E" w:rsidRPr="002000C6" w:rsidRDefault="003C087E" w:rsidP="002330AF">
      <w:pPr>
        <w:numPr>
          <w:ilvl w:val="0"/>
          <w:numId w:val="22"/>
        </w:numPr>
        <w:bidi/>
        <w:spacing w:line="360" w:lineRule="auto"/>
        <w:rPr>
          <w:rFonts w:asciiTheme="majorBidi" w:hAnsiTheme="majorBidi" w:cstheme="majorBidi"/>
          <w:sz w:val="24"/>
          <w:szCs w:val="24"/>
          <w:rtl/>
          <w:lang w:bidi="fa-IR"/>
        </w:rPr>
      </w:pPr>
      <w:r w:rsidRPr="002000C6">
        <w:rPr>
          <w:rFonts w:asciiTheme="majorBidi" w:hAnsiTheme="majorBidi" w:cstheme="majorBidi" w:hint="cs"/>
          <w:sz w:val="24"/>
          <w:szCs w:val="24"/>
          <w:rtl/>
        </w:rPr>
        <w:t>چرا مقاومت ویژه الکتریکی رساناها با افزایش دما بیشتر می شود، اما مقاومت ویژه الکتریکی نیمرساناها با افزایش دما، کمتر میشود؟</w:t>
      </w:r>
    </w:p>
    <w:p w:rsidR="002000C6" w:rsidRPr="002000C6" w:rsidRDefault="002000C6" w:rsidP="002000C6">
      <w:pPr>
        <w:bidi/>
        <w:spacing w:line="360" w:lineRule="auto"/>
        <w:rPr>
          <w:rFonts w:asciiTheme="majorBidi" w:hAnsiTheme="majorBidi" w:cstheme="majorBidi"/>
          <w:sz w:val="24"/>
          <w:szCs w:val="24"/>
          <w:rtl/>
          <w:lang w:bidi="fa-IR"/>
        </w:rPr>
      </w:pPr>
      <w:r w:rsidRPr="002000C6">
        <w:rPr>
          <w:rFonts w:asciiTheme="majorBidi" w:hAnsiTheme="majorBidi" w:cstheme="majorBidi" w:hint="cs"/>
          <w:sz w:val="24"/>
          <w:szCs w:val="24"/>
          <w:rtl/>
        </w:rPr>
        <w:t>پاسخ به این سوالات نیازمند نظریه  جدید است</w:t>
      </w:r>
      <w:r w:rsidRPr="002000C6">
        <w:rPr>
          <w:rFonts w:asciiTheme="majorBidi" w:hAnsiTheme="majorBidi" w:cstheme="majorBidi" w:hint="cs"/>
          <w:sz w:val="24"/>
          <w:szCs w:val="24"/>
          <w:lang w:bidi="fa-IR"/>
        </w:rPr>
        <w:t>.</w:t>
      </w:r>
    </w:p>
    <w:p w:rsidR="002000C6" w:rsidRDefault="002000C6" w:rsidP="002000C6">
      <w:pPr>
        <w:bidi/>
        <w:spacing w:line="360" w:lineRule="auto"/>
        <w:rPr>
          <w:rFonts w:asciiTheme="majorBidi" w:hAnsiTheme="majorBidi" w:cstheme="majorBidi"/>
          <w:sz w:val="24"/>
          <w:szCs w:val="24"/>
          <w:rtl/>
          <w:lang w:bidi="fa-IR"/>
        </w:rPr>
      </w:pPr>
      <w:r w:rsidRPr="002000C6">
        <w:rPr>
          <w:rFonts w:asciiTheme="majorBidi" w:hAnsiTheme="majorBidi" w:cstheme="majorBidi"/>
          <w:b/>
          <w:bCs/>
          <w:sz w:val="24"/>
          <w:szCs w:val="24"/>
          <w:rtl/>
        </w:rPr>
        <w:t>نظریه  نواری</w:t>
      </w:r>
    </w:p>
    <w:p w:rsidR="003C087E" w:rsidRPr="002000C6" w:rsidRDefault="003C087E" w:rsidP="002330AF">
      <w:pPr>
        <w:numPr>
          <w:ilvl w:val="0"/>
          <w:numId w:val="23"/>
        </w:numPr>
        <w:bidi/>
        <w:spacing w:line="360" w:lineRule="auto"/>
        <w:rPr>
          <w:rFonts w:asciiTheme="majorBidi" w:hAnsiTheme="majorBidi" w:cstheme="majorBidi"/>
          <w:sz w:val="24"/>
          <w:szCs w:val="24"/>
          <w:lang w:bidi="fa-IR"/>
        </w:rPr>
      </w:pPr>
      <w:r w:rsidRPr="002000C6">
        <w:rPr>
          <w:rFonts w:asciiTheme="majorBidi" w:hAnsiTheme="majorBidi" w:cstheme="majorBidi"/>
          <w:sz w:val="24"/>
          <w:szCs w:val="24"/>
          <w:rtl/>
        </w:rPr>
        <w:t xml:space="preserve">در یک اتم الکترونها ابتدا ترازهای پایین تر انرژی را پر می کنند.  </w:t>
      </w:r>
    </w:p>
    <w:p w:rsidR="003C087E" w:rsidRPr="002000C6" w:rsidRDefault="003C087E" w:rsidP="002330AF">
      <w:pPr>
        <w:numPr>
          <w:ilvl w:val="0"/>
          <w:numId w:val="23"/>
        </w:numPr>
        <w:bidi/>
        <w:spacing w:line="360" w:lineRule="auto"/>
        <w:rPr>
          <w:rFonts w:asciiTheme="majorBidi" w:hAnsiTheme="majorBidi" w:cstheme="majorBidi"/>
          <w:sz w:val="24"/>
          <w:szCs w:val="24"/>
          <w:rtl/>
          <w:lang w:bidi="fa-IR"/>
        </w:rPr>
      </w:pPr>
      <w:r w:rsidRPr="002000C6">
        <w:rPr>
          <w:rFonts w:asciiTheme="majorBidi" w:hAnsiTheme="majorBidi" w:cstheme="majorBidi"/>
          <w:sz w:val="24"/>
          <w:szCs w:val="24"/>
          <w:rtl/>
        </w:rPr>
        <w:t xml:space="preserve">هنگامی که همه الکترونها به ترتیب ترازهای انرژی را از پایین به بالا پر می کنند، </w:t>
      </w:r>
      <w:r w:rsidRPr="002000C6">
        <w:rPr>
          <w:rFonts w:asciiTheme="majorBidi" w:hAnsiTheme="majorBidi" w:cstheme="majorBidi"/>
          <w:sz w:val="24"/>
          <w:szCs w:val="24"/>
          <w:rtl/>
          <w:lang w:bidi="fa-IR"/>
        </w:rPr>
        <w:t xml:space="preserve">آنگاه </w:t>
      </w:r>
      <w:r w:rsidRPr="002000C6">
        <w:rPr>
          <w:rFonts w:asciiTheme="majorBidi" w:hAnsiTheme="majorBidi" w:cstheme="majorBidi"/>
          <w:sz w:val="24"/>
          <w:szCs w:val="24"/>
          <w:rtl/>
        </w:rPr>
        <w:t>اتم در حالت پایه</w:t>
      </w:r>
      <w:r w:rsidRPr="002000C6">
        <w:rPr>
          <w:rFonts w:asciiTheme="majorBidi" w:hAnsiTheme="majorBidi" w:cstheme="majorBidi"/>
          <w:sz w:val="24"/>
          <w:szCs w:val="24"/>
          <w:rtl/>
          <w:lang w:bidi="fa-IR"/>
        </w:rPr>
        <w:t xml:space="preserve"> </w:t>
      </w:r>
      <w:r w:rsidRPr="002000C6">
        <w:rPr>
          <w:rFonts w:asciiTheme="majorBidi" w:hAnsiTheme="majorBidi" w:cstheme="majorBidi"/>
          <w:sz w:val="24"/>
          <w:szCs w:val="24"/>
          <w:rtl/>
        </w:rPr>
        <w:t>خود قرار دارد</w:t>
      </w:r>
      <w:r w:rsidRPr="002000C6">
        <w:rPr>
          <w:rFonts w:asciiTheme="majorBidi" w:hAnsiTheme="majorBidi" w:cstheme="majorBidi"/>
          <w:sz w:val="24"/>
          <w:szCs w:val="24"/>
          <w:lang w:bidi="fa-IR"/>
        </w:rPr>
        <w:t>.</w:t>
      </w:r>
    </w:p>
    <w:p w:rsidR="003C087E" w:rsidRPr="002000C6" w:rsidRDefault="003C087E" w:rsidP="002330AF">
      <w:pPr>
        <w:numPr>
          <w:ilvl w:val="0"/>
          <w:numId w:val="23"/>
        </w:numPr>
        <w:bidi/>
        <w:spacing w:line="360" w:lineRule="auto"/>
        <w:rPr>
          <w:rFonts w:asciiTheme="majorBidi" w:hAnsiTheme="majorBidi" w:cstheme="majorBidi"/>
          <w:sz w:val="24"/>
          <w:szCs w:val="24"/>
          <w:rtl/>
          <w:lang w:bidi="fa-IR"/>
        </w:rPr>
      </w:pPr>
      <w:r w:rsidRPr="002000C6">
        <w:rPr>
          <w:rFonts w:asciiTheme="majorBidi" w:hAnsiTheme="majorBidi" w:cstheme="majorBidi"/>
          <w:sz w:val="24"/>
          <w:szCs w:val="24"/>
          <w:rtl/>
        </w:rPr>
        <w:t xml:space="preserve">در جسم جامد به جای یک اتم، مجموعه ای از اتم های نزدیک به هم وجود دارد. </w:t>
      </w:r>
    </w:p>
    <w:p w:rsidR="003C087E" w:rsidRPr="002000C6" w:rsidRDefault="003C087E" w:rsidP="002330AF">
      <w:pPr>
        <w:numPr>
          <w:ilvl w:val="0"/>
          <w:numId w:val="23"/>
        </w:numPr>
        <w:bidi/>
        <w:spacing w:line="360" w:lineRule="auto"/>
        <w:rPr>
          <w:rFonts w:asciiTheme="majorBidi" w:hAnsiTheme="majorBidi" w:cstheme="majorBidi"/>
          <w:sz w:val="24"/>
          <w:szCs w:val="24"/>
          <w:rtl/>
          <w:lang w:bidi="fa-IR"/>
        </w:rPr>
      </w:pPr>
      <w:r w:rsidRPr="002000C6">
        <w:rPr>
          <w:rFonts w:asciiTheme="majorBidi" w:hAnsiTheme="majorBidi" w:cstheme="majorBidi"/>
          <w:sz w:val="24"/>
          <w:szCs w:val="24"/>
          <w:rtl/>
        </w:rPr>
        <w:t xml:space="preserve"> ترازهای انرژی الکترونها در جسم جامد، مانند ترازهای انرژی الکترونها در یک اتم، مقدارهای انرژی ویژه و گسسته ای دارند</w:t>
      </w:r>
      <w:r w:rsidRPr="002000C6">
        <w:rPr>
          <w:rFonts w:asciiTheme="majorBidi" w:hAnsiTheme="majorBidi" w:cstheme="majorBidi"/>
          <w:sz w:val="24"/>
          <w:szCs w:val="24"/>
          <w:lang w:bidi="fa-IR"/>
        </w:rPr>
        <w:t>.</w:t>
      </w:r>
    </w:p>
    <w:p w:rsidR="002000C6" w:rsidRPr="002000C6" w:rsidRDefault="002000C6" w:rsidP="000B4862">
      <w:pPr>
        <w:bidi/>
        <w:spacing w:line="360" w:lineRule="auto"/>
        <w:jc w:val="both"/>
        <w:rPr>
          <w:rFonts w:asciiTheme="majorBidi" w:hAnsiTheme="majorBidi" w:cstheme="majorBidi"/>
          <w:sz w:val="24"/>
          <w:szCs w:val="24"/>
          <w:rtl/>
          <w:lang w:bidi="fa-IR"/>
        </w:rPr>
      </w:pPr>
      <w:r w:rsidRPr="002000C6">
        <w:rPr>
          <w:rFonts w:asciiTheme="majorBidi" w:hAnsiTheme="majorBidi" w:cstheme="majorBidi"/>
          <w:sz w:val="24"/>
          <w:szCs w:val="24"/>
          <w:rtl/>
        </w:rPr>
        <w:t>هر تراز انرژی توسط دو الکترون با اسپین مخالف پر می شود. ترازهای انرژی الکترونها در جسم جامد، نوارهای مشخصی را تشکیل می دهند. هر نوار انرژی شامل تعداد بسیار زیادی ترازهای گسسته است که از نظر مقدار انرژی بسیار به هم نزدیکند. تفاوت انرژی برخی نوارها بسیار زیاد است. یعنی بین آخرین تراز انرژی نوار پایین با اولین تراز انرژی نوار بالا، اختلاف انرژی زیادی وجود دارد.</w:t>
      </w:r>
      <w:r>
        <w:rPr>
          <w:rFonts w:asciiTheme="majorBidi" w:hAnsiTheme="majorBidi" w:cstheme="majorBidi" w:hint="cs"/>
          <w:sz w:val="24"/>
          <w:szCs w:val="24"/>
          <w:rtl/>
          <w:lang w:bidi="fa-IR"/>
        </w:rPr>
        <w:t xml:space="preserve"> </w:t>
      </w:r>
      <w:r w:rsidRPr="002000C6">
        <w:rPr>
          <w:rFonts w:asciiTheme="majorBidi" w:hAnsiTheme="majorBidi" w:cstheme="majorBidi"/>
          <w:sz w:val="24"/>
          <w:szCs w:val="24"/>
          <w:rtl/>
        </w:rPr>
        <w:t>در این فاصله هیچ تراز انرژی وجود ندارد، یعنی الکترونها در این فاصله نمی توانند قرار بگیرند. این ناحیه را ناحیه ممنوع یا گاف انرژی می نامند.</w:t>
      </w:r>
      <w:r w:rsidRPr="002000C6">
        <w:rPr>
          <w:rFonts w:asciiTheme="majorBidi" w:hAnsiTheme="majorBidi" w:cstheme="majorBidi" w:hint="cs"/>
          <w:sz w:val="24"/>
          <w:szCs w:val="24"/>
          <w:rtl/>
        </w:rPr>
        <w:t xml:space="preserve"> در جسم جامد الکترونها به ترتیب از پایین ترین تراز انرژی در پایین ترین نوار توزیع می شوند.</w:t>
      </w:r>
      <w:r w:rsidRPr="002000C6">
        <w:rPr>
          <w:rFonts w:asciiTheme="majorBidi" w:hAnsiTheme="majorBidi" w:cstheme="majorBidi" w:hint="cs"/>
          <w:sz w:val="24"/>
          <w:szCs w:val="24"/>
          <w:rtl/>
          <w:lang w:bidi="fa-IR"/>
        </w:rPr>
        <w:t xml:space="preserve"> </w:t>
      </w:r>
      <w:r w:rsidRPr="002000C6">
        <w:rPr>
          <w:rFonts w:asciiTheme="majorBidi" w:hAnsiTheme="majorBidi" w:cstheme="majorBidi" w:hint="cs"/>
          <w:sz w:val="24"/>
          <w:szCs w:val="24"/>
          <w:rtl/>
        </w:rPr>
        <w:t xml:space="preserve">از آنجاییکه در هر تراز انرژی فقط دو الکترون می تواند قرار بگیرد، ترازهای انرژی به ترتیب توسط الکترونها پر می شوند تا یک نوار انرژی کاملا پر شود. الکترونهای بعدی در ترازهای انرژی نوار بالاتر قرار می گیرند تا اینکه همه الکترونها در ترازهای انرژی جا بگیرند. بدین ترتیب آخرین نوار انرژی یا کاملا از الکترون پر است و یا نیمه پر می باشد. در جسم جامد الکترونها با جذب انرژی می توانند از تراز انرژی پایین تر به تراز انرژی بالاتر در همان نوار منتقل شوند. اما برای تغییر تراز انرژی از یک نوار به نوار بالاتر، انرژی بسیار زیادی لازم است که در شرایط </w:t>
      </w:r>
      <w:r w:rsidRPr="002000C6">
        <w:rPr>
          <w:rFonts w:asciiTheme="majorBidi" w:hAnsiTheme="majorBidi" w:cstheme="majorBidi" w:hint="cs"/>
          <w:sz w:val="24"/>
          <w:szCs w:val="24"/>
          <w:rtl/>
        </w:rPr>
        <w:lastRenderedPageBreak/>
        <w:t>معمولی، اتفاق نمی افتد. بنابراین گذار الکترون از یک تراز انرژی به تراز انرژی دیگر، تنها در صورتی انجام می</w:t>
      </w:r>
      <w:r w:rsidRPr="002000C6">
        <w:rPr>
          <w:rFonts w:asciiTheme="majorBidi" w:hAnsiTheme="majorBidi" w:cstheme="majorBidi" w:hint="cs"/>
          <w:sz w:val="24"/>
          <w:szCs w:val="24"/>
          <w:rtl/>
          <w:lang w:bidi="fa-IR"/>
        </w:rPr>
        <w:t xml:space="preserve"> </w:t>
      </w:r>
      <w:r w:rsidRPr="002000C6">
        <w:rPr>
          <w:rFonts w:asciiTheme="majorBidi" w:hAnsiTheme="majorBidi" w:cstheme="majorBidi" w:hint="cs"/>
          <w:sz w:val="24"/>
          <w:szCs w:val="24"/>
          <w:rtl/>
        </w:rPr>
        <w:t>شود که نوار نیمه پر باشد؛ چون الکترونها فقط می</w:t>
      </w:r>
      <w:r w:rsidRPr="002000C6">
        <w:rPr>
          <w:rFonts w:asciiTheme="majorBidi" w:hAnsiTheme="majorBidi" w:cstheme="majorBidi" w:hint="cs"/>
          <w:sz w:val="24"/>
          <w:szCs w:val="24"/>
          <w:rtl/>
          <w:lang w:bidi="fa-IR"/>
        </w:rPr>
        <w:t xml:space="preserve"> </w:t>
      </w:r>
      <w:r w:rsidRPr="002000C6">
        <w:rPr>
          <w:rFonts w:asciiTheme="majorBidi" w:hAnsiTheme="majorBidi" w:cstheme="majorBidi" w:hint="cs"/>
          <w:sz w:val="24"/>
          <w:szCs w:val="24"/>
          <w:rtl/>
        </w:rPr>
        <w:t>توانند به ترازهای انرژی بالاتر در همان نوار گذار کنند و گذار از یک نوار به نوار بالاتر امکانپذیر نیست</w:t>
      </w:r>
      <w:r w:rsidRPr="002000C6">
        <w:rPr>
          <w:rFonts w:asciiTheme="majorBidi" w:hAnsiTheme="majorBidi" w:cstheme="majorBidi" w:hint="cs"/>
          <w:sz w:val="24"/>
          <w:szCs w:val="24"/>
          <w:lang w:bidi="fa-IR"/>
        </w:rPr>
        <w:t>.</w:t>
      </w:r>
    </w:p>
    <w:p w:rsidR="002000C6" w:rsidRPr="002000C6" w:rsidRDefault="002000C6" w:rsidP="002000C6">
      <w:pPr>
        <w:bidi/>
        <w:spacing w:line="360" w:lineRule="auto"/>
        <w:jc w:val="center"/>
        <w:rPr>
          <w:rFonts w:asciiTheme="majorBidi" w:hAnsiTheme="majorBidi" w:cstheme="majorBidi"/>
          <w:sz w:val="24"/>
          <w:szCs w:val="24"/>
          <w:rtl/>
          <w:lang w:bidi="fa-IR"/>
        </w:rPr>
      </w:pPr>
      <w:r w:rsidRPr="002000C6">
        <w:rPr>
          <w:rFonts w:asciiTheme="majorBidi" w:hAnsiTheme="majorBidi" w:cstheme="majorBidi"/>
          <w:noProof/>
          <w:sz w:val="24"/>
          <w:szCs w:val="24"/>
          <w:lang w:bidi="fa-IR"/>
        </w:rPr>
        <w:drawing>
          <wp:inline distT="0" distB="0" distL="0" distR="0" wp14:anchorId="7843DDE9" wp14:editId="5EA53412">
            <wp:extent cx="3514725" cy="2266820"/>
            <wp:effectExtent l="0" t="0" r="0" b="635"/>
            <wp:docPr id="2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34855" cy="2279803"/>
                    </a:xfrm>
                    <a:prstGeom prst="rect">
                      <a:avLst/>
                    </a:prstGeom>
                    <a:noFill/>
                    <a:ln>
                      <a:noFill/>
                    </a:ln>
                  </pic:spPr>
                </pic:pic>
              </a:graphicData>
            </a:graphic>
          </wp:inline>
        </w:drawing>
      </w:r>
    </w:p>
    <w:p w:rsidR="002000C6" w:rsidRPr="002000C6" w:rsidRDefault="002000C6" w:rsidP="002000C6">
      <w:pPr>
        <w:bidi/>
        <w:spacing w:line="360" w:lineRule="auto"/>
        <w:rPr>
          <w:rFonts w:asciiTheme="majorBidi" w:hAnsiTheme="majorBidi" w:cstheme="majorBidi"/>
          <w:sz w:val="24"/>
          <w:szCs w:val="24"/>
          <w:rtl/>
          <w:lang w:bidi="fa-IR"/>
        </w:rPr>
      </w:pPr>
      <w:r w:rsidRPr="002000C6">
        <w:rPr>
          <w:rFonts w:asciiTheme="majorBidi" w:hAnsiTheme="majorBidi" w:cstheme="majorBidi" w:hint="cs"/>
          <w:sz w:val="24"/>
          <w:szCs w:val="24"/>
          <w:rtl/>
        </w:rPr>
        <w:t>از آنجاییکه الکترونهای موجود در نوارهای پر، امکان گذار از یک تراز انرژی به تراز انرژی بالاتر را ندارند،</w:t>
      </w:r>
      <w:r w:rsidRPr="002000C6">
        <w:rPr>
          <w:rFonts w:asciiTheme="majorBidi" w:hAnsiTheme="majorBidi" w:cstheme="majorBidi" w:hint="cs"/>
          <w:sz w:val="24"/>
          <w:szCs w:val="24"/>
          <w:rtl/>
          <w:lang w:bidi="fa-IR"/>
        </w:rPr>
        <w:t xml:space="preserve"> </w:t>
      </w:r>
      <w:r w:rsidRPr="002000C6">
        <w:rPr>
          <w:rFonts w:asciiTheme="majorBidi" w:hAnsiTheme="majorBidi" w:cstheme="majorBidi" w:hint="cs"/>
          <w:sz w:val="24"/>
          <w:szCs w:val="24"/>
          <w:rtl/>
        </w:rPr>
        <w:t>بنابراین سه</w:t>
      </w:r>
      <w:r>
        <w:rPr>
          <w:rFonts w:asciiTheme="majorBidi" w:hAnsiTheme="majorBidi" w:cstheme="majorBidi" w:hint="cs"/>
          <w:sz w:val="24"/>
          <w:szCs w:val="24"/>
          <w:rtl/>
        </w:rPr>
        <w:t xml:space="preserve">می در رسانایی الکتریکی ندارند. </w:t>
      </w:r>
      <w:r w:rsidRPr="002000C6">
        <w:rPr>
          <w:rFonts w:asciiTheme="majorBidi" w:hAnsiTheme="majorBidi" w:cstheme="majorBidi" w:hint="cs"/>
          <w:sz w:val="24"/>
          <w:szCs w:val="24"/>
          <w:rtl/>
        </w:rPr>
        <w:t>به بیان دیگر تنها الکترونهایی که در نوارهای نیمه پر قرار دارند و</w:t>
      </w:r>
      <w:r>
        <w:rPr>
          <w:rFonts w:asciiTheme="majorBidi" w:hAnsiTheme="majorBidi" w:cstheme="majorBidi" w:hint="cs"/>
          <w:sz w:val="24"/>
          <w:szCs w:val="24"/>
          <w:rtl/>
          <w:lang w:bidi="fa-IR"/>
        </w:rPr>
        <w:t xml:space="preserve"> </w:t>
      </w:r>
      <w:r w:rsidRPr="002000C6">
        <w:rPr>
          <w:rFonts w:asciiTheme="majorBidi" w:hAnsiTheme="majorBidi" w:cstheme="majorBidi" w:hint="cs"/>
          <w:sz w:val="24"/>
          <w:szCs w:val="24"/>
          <w:rtl/>
        </w:rPr>
        <w:t>امکان گذار از یک تراز انرژی به تراز انرژی بالاتری در همان نوار را دارند، در رسانایی الکتریکی جسم جامد نقش</w:t>
      </w:r>
      <w:r w:rsidRPr="002000C6">
        <w:rPr>
          <w:rFonts w:asciiTheme="majorBidi" w:hAnsiTheme="majorBidi" w:cstheme="majorBidi" w:hint="cs"/>
          <w:sz w:val="24"/>
          <w:szCs w:val="24"/>
          <w:rtl/>
          <w:lang w:bidi="fa-IR"/>
        </w:rPr>
        <w:t xml:space="preserve"> </w:t>
      </w:r>
      <w:r w:rsidRPr="002000C6">
        <w:rPr>
          <w:rFonts w:asciiTheme="majorBidi" w:hAnsiTheme="majorBidi" w:cstheme="majorBidi" w:hint="cs"/>
          <w:sz w:val="24"/>
          <w:szCs w:val="24"/>
          <w:rtl/>
        </w:rPr>
        <w:t xml:space="preserve">دارند. </w:t>
      </w:r>
    </w:p>
    <w:p w:rsidR="002000C6" w:rsidRDefault="00E03F65" w:rsidP="00E03F65">
      <w:pPr>
        <w:bidi/>
        <w:spacing w:line="360" w:lineRule="auto"/>
        <w:rPr>
          <w:rFonts w:asciiTheme="majorBidi" w:hAnsiTheme="majorBidi" w:cstheme="majorBidi"/>
          <w:sz w:val="24"/>
          <w:szCs w:val="24"/>
          <w:rtl/>
          <w:lang w:bidi="fa-IR"/>
        </w:rPr>
      </w:pPr>
      <w:r w:rsidRPr="00E03F65">
        <w:rPr>
          <w:rFonts w:asciiTheme="majorBidi" w:hAnsiTheme="majorBidi" w:cstheme="majorBidi"/>
          <w:b/>
          <w:bCs/>
          <w:sz w:val="24"/>
          <w:szCs w:val="24"/>
          <w:rtl/>
        </w:rPr>
        <w:t>رسانا، نارسانا و نیمرسانا در نظریه نواری</w:t>
      </w:r>
    </w:p>
    <w:p w:rsidR="00E03F65" w:rsidRDefault="00E03F65" w:rsidP="00E03F65">
      <w:pPr>
        <w:bidi/>
        <w:spacing w:line="360" w:lineRule="auto"/>
        <w:rPr>
          <w:rFonts w:asciiTheme="majorBidi" w:hAnsiTheme="majorBidi" w:cstheme="majorBidi"/>
          <w:sz w:val="24"/>
          <w:szCs w:val="24"/>
          <w:rtl/>
          <w:lang w:bidi="fa-IR"/>
        </w:rPr>
      </w:pPr>
      <w:r w:rsidRPr="00E03F65">
        <w:rPr>
          <w:rFonts w:asciiTheme="majorBidi" w:hAnsiTheme="majorBidi" w:cstheme="majorBidi"/>
          <w:sz w:val="24"/>
          <w:szCs w:val="24"/>
          <w:rtl/>
        </w:rPr>
        <w:t>الکترونهای خارجی یا الکترونهای لایه ظرفیت که پیوندهای بلوری را شکل می</w:t>
      </w:r>
      <w:r w:rsidRPr="00E03F65">
        <w:rPr>
          <w:rFonts w:asciiTheme="majorBidi" w:hAnsiTheme="majorBidi" w:cstheme="majorBidi"/>
          <w:sz w:val="24"/>
          <w:szCs w:val="24"/>
          <w:rtl/>
          <w:lang w:bidi="fa-IR"/>
        </w:rPr>
        <w:t xml:space="preserve"> </w:t>
      </w:r>
      <w:r w:rsidRPr="00E03F65">
        <w:rPr>
          <w:rFonts w:asciiTheme="majorBidi" w:hAnsiTheme="majorBidi" w:cstheme="majorBidi"/>
          <w:sz w:val="24"/>
          <w:szCs w:val="24"/>
          <w:rtl/>
        </w:rPr>
        <w:t>دهند، در نوارهایی قرار می گیرند که نوار ظرفیت نامیده می</w:t>
      </w:r>
      <w:r w:rsidRPr="00E03F65">
        <w:rPr>
          <w:rFonts w:asciiTheme="majorBidi" w:hAnsiTheme="majorBidi" w:cstheme="majorBidi"/>
          <w:sz w:val="24"/>
          <w:szCs w:val="24"/>
          <w:rtl/>
          <w:lang w:bidi="fa-IR"/>
        </w:rPr>
        <w:t xml:space="preserve"> </w:t>
      </w:r>
      <w:r w:rsidRPr="00E03F65">
        <w:rPr>
          <w:rFonts w:asciiTheme="majorBidi" w:hAnsiTheme="majorBidi" w:cstheme="majorBidi"/>
          <w:sz w:val="24"/>
          <w:szCs w:val="24"/>
          <w:rtl/>
        </w:rPr>
        <w:t xml:space="preserve">شود و در واقع بالاترین نوار انرژی پر است. همچنین به نوار بالای نوار ظرفیت که پایین ترین نوار خالی یا نیمه خالی است نوار رسانش گفته می شود. </w:t>
      </w:r>
    </w:p>
    <w:p w:rsidR="00E03F65" w:rsidRPr="00E03F65" w:rsidRDefault="00E03F65" w:rsidP="00E03F65">
      <w:pPr>
        <w:bidi/>
        <w:spacing w:line="360" w:lineRule="auto"/>
        <w:rPr>
          <w:rFonts w:asciiTheme="majorBidi" w:hAnsiTheme="majorBidi" w:cstheme="majorBidi"/>
          <w:sz w:val="24"/>
          <w:szCs w:val="24"/>
          <w:lang w:bidi="fa-IR"/>
        </w:rPr>
      </w:pPr>
      <w:r w:rsidRPr="00E03F65">
        <w:rPr>
          <w:rFonts w:asciiTheme="majorBidi" w:hAnsiTheme="majorBidi" w:cstheme="majorBidi"/>
          <w:sz w:val="24"/>
          <w:szCs w:val="24"/>
          <w:rtl/>
        </w:rPr>
        <w:t>مواد مختلف از لحاظ پهنای نوار مجاز و پهنای نوار ممنوعه با هم متفاوتند و به سه دسته زیر تقسیمبندی میشوند</w:t>
      </w:r>
      <w:r w:rsidRPr="00E03F65">
        <w:rPr>
          <w:rFonts w:asciiTheme="majorBidi" w:hAnsiTheme="majorBidi" w:cstheme="majorBidi"/>
          <w:sz w:val="24"/>
          <w:szCs w:val="24"/>
          <w:lang w:bidi="fa-IR"/>
        </w:rPr>
        <w:t>:</w:t>
      </w:r>
    </w:p>
    <w:p w:rsidR="00E03F65" w:rsidRPr="00E03F65" w:rsidRDefault="00E03F65" w:rsidP="00E03F65">
      <w:pPr>
        <w:bidi/>
        <w:spacing w:line="360" w:lineRule="auto"/>
        <w:rPr>
          <w:rFonts w:asciiTheme="majorBidi" w:hAnsiTheme="majorBidi" w:cstheme="majorBidi"/>
          <w:sz w:val="24"/>
          <w:szCs w:val="24"/>
          <w:lang w:bidi="fa-IR"/>
        </w:rPr>
      </w:pPr>
      <w:r w:rsidRPr="00E03F65">
        <w:rPr>
          <w:rFonts w:asciiTheme="majorBidi" w:hAnsiTheme="majorBidi" w:cstheme="majorBidi"/>
          <w:b/>
          <w:bCs/>
          <w:sz w:val="24"/>
          <w:szCs w:val="24"/>
          <w:rtl/>
        </w:rPr>
        <w:t>الف- رسانا</w:t>
      </w:r>
    </w:p>
    <w:p w:rsidR="00E03F65" w:rsidRPr="00E03F65" w:rsidRDefault="00E03F65" w:rsidP="00E03F65">
      <w:pPr>
        <w:bidi/>
        <w:spacing w:line="360" w:lineRule="auto"/>
        <w:rPr>
          <w:rFonts w:asciiTheme="majorBidi" w:hAnsiTheme="majorBidi" w:cstheme="majorBidi"/>
          <w:sz w:val="24"/>
          <w:szCs w:val="24"/>
          <w:rtl/>
          <w:lang w:bidi="fa-IR"/>
        </w:rPr>
      </w:pPr>
      <w:r w:rsidRPr="00E03F65">
        <w:rPr>
          <w:rFonts w:asciiTheme="majorBidi" w:hAnsiTheme="majorBidi" w:cstheme="majorBidi" w:hint="cs"/>
          <w:b/>
          <w:bCs/>
          <w:sz w:val="24"/>
          <w:szCs w:val="24"/>
          <w:rtl/>
        </w:rPr>
        <w:t xml:space="preserve">ب- </w:t>
      </w:r>
      <w:r w:rsidRPr="00E03F65">
        <w:rPr>
          <w:rFonts w:asciiTheme="majorBidi" w:hAnsiTheme="majorBidi" w:cstheme="majorBidi"/>
          <w:b/>
          <w:bCs/>
          <w:sz w:val="24"/>
          <w:szCs w:val="24"/>
          <w:rtl/>
        </w:rPr>
        <w:t xml:space="preserve"> </w:t>
      </w:r>
      <w:r w:rsidRPr="00E03F65">
        <w:rPr>
          <w:rFonts w:asciiTheme="majorBidi" w:hAnsiTheme="majorBidi" w:cstheme="majorBidi" w:hint="cs"/>
          <w:b/>
          <w:bCs/>
          <w:sz w:val="24"/>
          <w:szCs w:val="24"/>
          <w:rtl/>
        </w:rPr>
        <w:t>نارسانا</w:t>
      </w:r>
    </w:p>
    <w:p w:rsidR="00E03F65" w:rsidRPr="00E03F65" w:rsidRDefault="00E03F65" w:rsidP="00E03F65">
      <w:pPr>
        <w:bidi/>
        <w:spacing w:line="360" w:lineRule="auto"/>
        <w:rPr>
          <w:rFonts w:asciiTheme="majorBidi" w:hAnsiTheme="majorBidi" w:cstheme="majorBidi"/>
          <w:sz w:val="24"/>
          <w:szCs w:val="24"/>
          <w:rtl/>
          <w:lang w:bidi="fa-IR"/>
        </w:rPr>
      </w:pPr>
      <w:r w:rsidRPr="00E03F65">
        <w:rPr>
          <w:rFonts w:asciiTheme="majorBidi" w:hAnsiTheme="majorBidi" w:cstheme="majorBidi" w:hint="cs"/>
          <w:b/>
          <w:bCs/>
          <w:sz w:val="24"/>
          <w:szCs w:val="24"/>
          <w:rtl/>
        </w:rPr>
        <w:t xml:space="preserve">پ- </w:t>
      </w:r>
      <w:r w:rsidRPr="00E03F65">
        <w:rPr>
          <w:rFonts w:asciiTheme="majorBidi" w:hAnsiTheme="majorBidi" w:cstheme="majorBidi"/>
          <w:b/>
          <w:bCs/>
          <w:sz w:val="24"/>
          <w:szCs w:val="24"/>
          <w:rtl/>
        </w:rPr>
        <w:t xml:space="preserve"> </w:t>
      </w:r>
      <w:r w:rsidRPr="00E03F65">
        <w:rPr>
          <w:rFonts w:asciiTheme="majorBidi" w:hAnsiTheme="majorBidi" w:cstheme="majorBidi" w:hint="cs"/>
          <w:b/>
          <w:bCs/>
          <w:sz w:val="24"/>
          <w:szCs w:val="24"/>
          <w:rtl/>
        </w:rPr>
        <w:t>نیمرسانا</w:t>
      </w:r>
    </w:p>
    <w:p w:rsidR="00E03F65" w:rsidRDefault="00E03F65" w:rsidP="00E03F65">
      <w:pPr>
        <w:bidi/>
        <w:spacing w:line="360" w:lineRule="auto"/>
        <w:rPr>
          <w:rFonts w:asciiTheme="majorBidi" w:hAnsiTheme="majorBidi" w:cstheme="majorBidi"/>
          <w:sz w:val="24"/>
          <w:szCs w:val="24"/>
          <w:rtl/>
          <w:lang w:bidi="fa-IR"/>
        </w:rPr>
      </w:pPr>
      <w:r w:rsidRPr="00E03F65">
        <w:rPr>
          <w:rFonts w:asciiTheme="majorBidi" w:hAnsiTheme="majorBidi" w:cstheme="majorBidi"/>
          <w:b/>
          <w:bCs/>
          <w:sz w:val="24"/>
          <w:szCs w:val="24"/>
          <w:rtl/>
        </w:rPr>
        <w:t>ساختار نواری اجسام رسانا</w:t>
      </w:r>
    </w:p>
    <w:p w:rsidR="00E03F65" w:rsidRDefault="00E03F65" w:rsidP="00E03F65">
      <w:pPr>
        <w:bidi/>
        <w:spacing w:line="360" w:lineRule="auto"/>
        <w:rPr>
          <w:rFonts w:asciiTheme="majorBidi" w:hAnsiTheme="majorBidi" w:cstheme="majorBidi"/>
          <w:sz w:val="24"/>
          <w:szCs w:val="24"/>
          <w:rtl/>
          <w:lang w:bidi="fa-IR"/>
        </w:rPr>
      </w:pPr>
      <w:r w:rsidRPr="00E03F65">
        <w:rPr>
          <w:rFonts w:asciiTheme="majorBidi" w:hAnsiTheme="majorBidi" w:cstheme="majorBidi"/>
          <w:sz w:val="24"/>
          <w:szCs w:val="24"/>
          <w:rtl/>
        </w:rPr>
        <w:t>اگر در ساختار نواری جسم جامد، نوار نیمه پر وجود داشته باشد، آن جسم رسانا است.  زیرا الکترونهای نوار</w:t>
      </w:r>
      <w:r w:rsidRPr="00E03F65">
        <w:rPr>
          <w:rFonts w:asciiTheme="majorBidi" w:hAnsiTheme="majorBidi" w:cstheme="majorBidi"/>
          <w:sz w:val="24"/>
          <w:szCs w:val="24"/>
          <w:rtl/>
          <w:lang w:bidi="fa-IR"/>
        </w:rPr>
        <w:t xml:space="preserve"> </w:t>
      </w:r>
      <w:r w:rsidRPr="00E03F65">
        <w:rPr>
          <w:rFonts w:asciiTheme="majorBidi" w:hAnsiTheme="majorBidi" w:cstheme="majorBidi"/>
          <w:sz w:val="24"/>
          <w:szCs w:val="24"/>
          <w:rtl/>
        </w:rPr>
        <w:t>نیمه پر به آسانی می توانند تراز انرژی خود را تغییر دهند و در رسانایی الکتریکی شرکت کنند. این الکترونها را الکترونهای رسانش و نوار نیمه پر را نوار رسانش می نامند.</w:t>
      </w:r>
      <w:r w:rsidRPr="00E03F65">
        <w:rPr>
          <w:rFonts w:asciiTheme="majorBidi" w:hAnsiTheme="majorBidi" w:cstheme="majorBidi"/>
          <w:sz w:val="24"/>
          <w:szCs w:val="24"/>
          <w:lang w:bidi="fa-IR"/>
        </w:rPr>
        <w:t xml:space="preserve"> </w:t>
      </w:r>
      <w:r>
        <w:rPr>
          <w:rFonts w:asciiTheme="majorBidi" w:hAnsiTheme="majorBidi" w:cstheme="majorBidi" w:hint="cs"/>
          <w:sz w:val="24"/>
          <w:szCs w:val="24"/>
          <w:rtl/>
        </w:rPr>
        <w:t>مش</w:t>
      </w:r>
      <w:r w:rsidRPr="00E03F65">
        <w:rPr>
          <w:rFonts w:asciiTheme="majorBidi" w:hAnsiTheme="majorBidi" w:cstheme="majorBidi"/>
          <w:sz w:val="24"/>
          <w:szCs w:val="24"/>
          <w:rtl/>
        </w:rPr>
        <w:t>خصه اصلی رساناها، وجود نوار نیمه پر در ساختار نواری آنها است.</w:t>
      </w:r>
    </w:p>
    <w:p w:rsidR="00E03F65" w:rsidRPr="00E03F65" w:rsidRDefault="00E03F65" w:rsidP="00E03F65">
      <w:pPr>
        <w:bidi/>
        <w:spacing w:line="360" w:lineRule="auto"/>
        <w:jc w:val="center"/>
        <w:rPr>
          <w:rFonts w:asciiTheme="majorBidi" w:hAnsiTheme="majorBidi" w:cstheme="majorBidi"/>
          <w:sz w:val="24"/>
          <w:szCs w:val="24"/>
          <w:rtl/>
          <w:lang w:bidi="fa-IR"/>
        </w:rPr>
      </w:pPr>
      <w:r w:rsidRPr="00E03F65">
        <w:rPr>
          <w:rFonts w:asciiTheme="majorBidi" w:hAnsiTheme="majorBidi" w:cstheme="majorBidi"/>
          <w:noProof/>
          <w:sz w:val="24"/>
          <w:szCs w:val="24"/>
          <w:lang w:bidi="fa-IR"/>
        </w:rPr>
        <w:lastRenderedPageBreak/>
        <w:drawing>
          <wp:inline distT="0" distB="0" distL="0" distR="0" wp14:anchorId="4930DF5B" wp14:editId="50B6BB07">
            <wp:extent cx="4057650" cy="2219325"/>
            <wp:effectExtent l="0" t="0" r="0" b="9525"/>
            <wp:docPr id="25"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57650" cy="2219325"/>
                    </a:xfrm>
                    <a:prstGeom prst="rect">
                      <a:avLst/>
                    </a:prstGeom>
                    <a:noFill/>
                    <a:ln>
                      <a:noFill/>
                    </a:ln>
                  </pic:spPr>
                </pic:pic>
              </a:graphicData>
            </a:graphic>
          </wp:inline>
        </w:drawing>
      </w:r>
    </w:p>
    <w:p w:rsidR="00E03F65" w:rsidRDefault="00E03F65" w:rsidP="00E03F65">
      <w:pPr>
        <w:bidi/>
        <w:spacing w:line="360" w:lineRule="auto"/>
        <w:rPr>
          <w:rFonts w:asciiTheme="majorBidi" w:hAnsiTheme="majorBidi" w:cstheme="majorBidi"/>
          <w:sz w:val="24"/>
          <w:szCs w:val="24"/>
          <w:rtl/>
          <w:lang w:bidi="fa-IR"/>
        </w:rPr>
      </w:pPr>
      <w:r w:rsidRPr="00E03F65">
        <w:rPr>
          <w:rFonts w:asciiTheme="majorBidi" w:hAnsiTheme="majorBidi" w:cstheme="majorBidi"/>
          <w:b/>
          <w:bCs/>
          <w:sz w:val="24"/>
          <w:szCs w:val="24"/>
          <w:rtl/>
        </w:rPr>
        <w:t>ساختار نواری اجسام نارسانا</w:t>
      </w:r>
    </w:p>
    <w:p w:rsidR="00E03F65" w:rsidRDefault="00E03F65" w:rsidP="00E03F65">
      <w:pPr>
        <w:bidi/>
        <w:spacing w:line="360" w:lineRule="auto"/>
        <w:rPr>
          <w:rFonts w:asciiTheme="majorBidi" w:hAnsiTheme="majorBidi" w:cstheme="majorBidi"/>
          <w:sz w:val="24"/>
          <w:szCs w:val="24"/>
          <w:rtl/>
          <w:lang w:bidi="fa-IR"/>
        </w:rPr>
      </w:pPr>
      <w:r w:rsidRPr="00E03F65">
        <w:rPr>
          <w:rFonts w:asciiTheme="majorBidi" w:hAnsiTheme="majorBidi" w:cstheme="majorBidi"/>
          <w:sz w:val="24"/>
          <w:szCs w:val="24"/>
          <w:rtl/>
        </w:rPr>
        <w:t>در ساختار نواری جامدات نارسانا، نوار نیمه پر وجود ندارد. گاف انرژی در جامدات نارسانا بسیار بزرگ است (در</w:t>
      </w:r>
      <w:r w:rsidRPr="00E03F65">
        <w:rPr>
          <w:rFonts w:asciiTheme="majorBidi" w:hAnsiTheme="majorBidi" w:cstheme="majorBidi"/>
          <w:sz w:val="24"/>
          <w:szCs w:val="24"/>
          <w:rtl/>
          <w:lang w:bidi="fa-IR"/>
        </w:rPr>
        <w:t xml:space="preserve"> </w:t>
      </w:r>
      <w:r w:rsidRPr="00E03F65">
        <w:rPr>
          <w:rFonts w:asciiTheme="majorBidi" w:hAnsiTheme="majorBidi" w:cstheme="majorBidi"/>
          <w:sz w:val="24"/>
          <w:szCs w:val="24"/>
          <w:rtl/>
        </w:rPr>
        <w:t>حدود</w:t>
      </w:r>
      <w:r>
        <w:rPr>
          <w:rFonts w:asciiTheme="majorBidi" w:hAnsiTheme="majorBidi" w:cstheme="majorBidi" w:hint="cs"/>
          <w:sz w:val="24"/>
          <w:szCs w:val="24"/>
          <w:rtl/>
          <w:lang w:bidi="fa-IR"/>
        </w:rPr>
        <w:t>5</w:t>
      </w:r>
      <w:r w:rsidRPr="00E03F65">
        <w:rPr>
          <w:rFonts w:asciiTheme="majorBidi" w:hAnsiTheme="majorBidi" w:cstheme="majorBidi"/>
          <w:sz w:val="24"/>
          <w:szCs w:val="24"/>
          <w:lang w:bidi="fa-IR"/>
        </w:rPr>
        <w:t xml:space="preserve"> </w:t>
      </w:r>
      <w:r w:rsidRPr="00E03F65">
        <w:rPr>
          <w:rFonts w:asciiTheme="majorBidi" w:hAnsiTheme="majorBidi" w:cstheme="majorBidi"/>
          <w:sz w:val="24"/>
          <w:szCs w:val="24"/>
          <w:rtl/>
          <w:lang w:bidi="fa-IR"/>
        </w:rPr>
        <w:t xml:space="preserve"> </w:t>
      </w:r>
      <w:r w:rsidRPr="00E03F65">
        <w:rPr>
          <w:rFonts w:asciiTheme="majorBidi" w:hAnsiTheme="majorBidi" w:cstheme="majorBidi"/>
          <w:sz w:val="24"/>
          <w:szCs w:val="24"/>
          <w:rtl/>
        </w:rPr>
        <w:t>الکترون ولت</w:t>
      </w:r>
      <w:r w:rsidRPr="00E03F65">
        <w:rPr>
          <w:rFonts w:asciiTheme="majorBidi" w:hAnsiTheme="majorBidi" w:cstheme="majorBidi"/>
          <w:sz w:val="24"/>
          <w:szCs w:val="24"/>
          <w:lang w:bidi="fa-IR"/>
        </w:rPr>
        <w:t>(</w:t>
      </w:r>
      <w:r w:rsidRPr="00E03F65">
        <w:rPr>
          <w:rFonts w:asciiTheme="majorBidi" w:hAnsiTheme="majorBidi" w:cstheme="majorBidi"/>
          <w:sz w:val="24"/>
          <w:szCs w:val="24"/>
          <w:rtl/>
        </w:rPr>
        <w:t>، بنابراین هیچ الکترونی نمی تواند از نوار پر به نوار خالی گذار کرده و موجب رسانایی</w:t>
      </w:r>
      <w:r w:rsidRPr="00E03F65">
        <w:rPr>
          <w:rFonts w:asciiTheme="majorBidi" w:hAnsiTheme="majorBidi" w:cstheme="majorBidi"/>
          <w:sz w:val="24"/>
          <w:szCs w:val="24"/>
          <w:rtl/>
          <w:lang w:bidi="fa-IR"/>
        </w:rPr>
        <w:t xml:space="preserve"> </w:t>
      </w:r>
      <w:r w:rsidRPr="00E03F65">
        <w:rPr>
          <w:rFonts w:asciiTheme="majorBidi" w:hAnsiTheme="majorBidi" w:cstheme="majorBidi"/>
          <w:sz w:val="24"/>
          <w:szCs w:val="24"/>
          <w:rtl/>
        </w:rPr>
        <w:t>الکتریکی شود. در این مواد رسانایی الکتریکی انجام نمی شود</w:t>
      </w:r>
      <w:r w:rsidRPr="00E03F65">
        <w:rPr>
          <w:rFonts w:asciiTheme="majorBidi" w:hAnsiTheme="majorBidi" w:cstheme="majorBidi"/>
          <w:sz w:val="24"/>
          <w:szCs w:val="24"/>
          <w:rtl/>
          <w:lang w:bidi="fa-IR"/>
        </w:rPr>
        <w:t>.</w:t>
      </w:r>
    </w:p>
    <w:p w:rsidR="00E03F65" w:rsidRPr="00E03F65" w:rsidRDefault="00E03F65" w:rsidP="00E03F65">
      <w:pPr>
        <w:bidi/>
        <w:spacing w:line="360" w:lineRule="auto"/>
        <w:jc w:val="center"/>
        <w:rPr>
          <w:rFonts w:asciiTheme="majorBidi" w:hAnsiTheme="majorBidi" w:cstheme="majorBidi"/>
          <w:sz w:val="24"/>
          <w:szCs w:val="24"/>
          <w:lang w:bidi="fa-IR"/>
        </w:rPr>
      </w:pPr>
      <w:r w:rsidRPr="00E03F65">
        <w:rPr>
          <w:rFonts w:asciiTheme="majorBidi" w:hAnsiTheme="majorBidi" w:cstheme="majorBidi"/>
          <w:noProof/>
          <w:sz w:val="24"/>
          <w:szCs w:val="24"/>
          <w:lang w:bidi="fa-IR"/>
        </w:rPr>
        <w:drawing>
          <wp:inline distT="0" distB="0" distL="0" distR="0" wp14:anchorId="7B5B81CE" wp14:editId="2652D031">
            <wp:extent cx="3876675" cy="2352675"/>
            <wp:effectExtent l="0" t="0" r="9525" b="9525"/>
            <wp:docPr id="26"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76675" cy="2352675"/>
                    </a:xfrm>
                    <a:prstGeom prst="rect">
                      <a:avLst/>
                    </a:prstGeom>
                    <a:noFill/>
                    <a:ln>
                      <a:noFill/>
                    </a:ln>
                  </pic:spPr>
                </pic:pic>
              </a:graphicData>
            </a:graphic>
          </wp:inline>
        </w:drawing>
      </w:r>
    </w:p>
    <w:p w:rsidR="00E03F65" w:rsidRDefault="00E03F65" w:rsidP="00E03F65">
      <w:pPr>
        <w:bidi/>
        <w:spacing w:line="360" w:lineRule="auto"/>
        <w:rPr>
          <w:rFonts w:asciiTheme="majorBidi" w:hAnsiTheme="majorBidi" w:cstheme="majorBidi"/>
          <w:sz w:val="24"/>
          <w:szCs w:val="24"/>
          <w:rtl/>
          <w:lang w:bidi="fa-IR"/>
        </w:rPr>
      </w:pPr>
      <w:r w:rsidRPr="00E03F65">
        <w:rPr>
          <w:rFonts w:asciiTheme="majorBidi" w:hAnsiTheme="majorBidi" w:cstheme="majorBidi"/>
          <w:b/>
          <w:bCs/>
          <w:sz w:val="24"/>
          <w:szCs w:val="24"/>
          <w:rtl/>
        </w:rPr>
        <w:t>ساختار نواری اجسام نیمرسانا</w:t>
      </w:r>
    </w:p>
    <w:p w:rsidR="00A71B0D" w:rsidRPr="00A71B0D" w:rsidRDefault="00A71B0D" w:rsidP="005C6647">
      <w:pPr>
        <w:bidi/>
        <w:spacing w:line="360" w:lineRule="auto"/>
        <w:rPr>
          <w:rFonts w:asciiTheme="majorBidi" w:hAnsiTheme="majorBidi" w:cstheme="majorBidi"/>
          <w:sz w:val="24"/>
          <w:szCs w:val="24"/>
          <w:rtl/>
          <w:lang w:bidi="fa-IR"/>
        </w:rPr>
      </w:pPr>
      <w:r w:rsidRPr="00A71B0D">
        <w:rPr>
          <w:rFonts w:asciiTheme="majorBidi" w:hAnsiTheme="majorBidi" w:cstheme="majorBidi"/>
          <w:sz w:val="24"/>
          <w:szCs w:val="24"/>
          <w:rtl/>
        </w:rPr>
        <w:t>در ساختار نواری جامدات نیمرسانا، همانند نارسانا، نوار نیمه پر وجود ندارد.  اما گاف انرژی در نیمرساناها بسیار</w:t>
      </w:r>
      <w:r w:rsidR="005C6647">
        <w:rPr>
          <w:rFonts w:asciiTheme="majorBidi" w:hAnsiTheme="majorBidi" w:cstheme="majorBidi" w:hint="cs"/>
          <w:sz w:val="24"/>
          <w:szCs w:val="24"/>
          <w:rtl/>
          <w:lang w:bidi="fa-IR"/>
        </w:rPr>
        <w:t xml:space="preserve"> </w:t>
      </w:r>
      <w:r w:rsidRPr="00A71B0D">
        <w:rPr>
          <w:rFonts w:asciiTheme="majorBidi" w:hAnsiTheme="majorBidi" w:cstheme="majorBidi"/>
          <w:sz w:val="24"/>
          <w:szCs w:val="24"/>
          <w:rtl/>
        </w:rPr>
        <w:t>کمتر از نارساناها است  (در حدود</w:t>
      </w:r>
      <w:r>
        <w:rPr>
          <w:rFonts w:asciiTheme="majorBidi" w:hAnsiTheme="majorBidi" w:cstheme="majorBidi" w:hint="cs"/>
          <w:sz w:val="24"/>
          <w:szCs w:val="24"/>
          <w:rtl/>
        </w:rPr>
        <w:t xml:space="preserve"> 1</w:t>
      </w:r>
      <w:r w:rsidRPr="00A71B0D">
        <w:rPr>
          <w:rFonts w:asciiTheme="majorBidi" w:hAnsiTheme="majorBidi" w:cstheme="majorBidi"/>
          <w:sz w:val="24"/>
          <w:szCs w:val="24"/>
          <w:lang w:bidi="fa-IR"/>
        </w:rPr>
        <w:t xml:space="preserve"> </w:t>
      </w:r>
      <w:r w:rsidRPr="00A71B0D">
        <w:rPr>
          <w:rFonts w:asciiTheme="majorBidi" w:hAnsiTheme="majorBidi" w:cstheme="majorBidi"/>
          <w:sz w:val="24"/>
          <w:szCs w:val="24"/>
          <w:rtl/>
        </w:rPr>
        <w:t>الکترون ولت</w:t>
      </w:r>
      <w:r w:rsidRPr="00A71B0D">
        <w:rPr>
          <w:rFonts w:asciiTheme="majorBidi" w:hAnsiTheme="majorBidi" w:cstheme="majorBidi"/>
          <w:sz w:val="24"/>
          <w:szCs w:val="24"/>
          <w:lang w:bidi="fa-IR"/>
        </w:rPr>
        <w:t>(</w:t>
      </w:r>
      <w:r w:rsidRPr="00A71B0D">
        <w:rPr>
          <w:rFonts w:asciiTheme="majorBidi" w:hAnsiTheme="majorBidi" w:cstheme="majorBidi"/>
          <w:sz w:val="24"/>
          <w:szCs w:val="24"/>
          <w:rtl/>
        </w:rPr>
        <w:t>.</w:t>
      </w:r>
      <w:r>
        <w:rPr>
          <w:rFonts w:asciiTheme="majorBidi" w:hAnsiTheme="majorBidi" w:cstheme="majorBidi" w:hint="cs"/>
          <w:sz w:val="24"/>
          <w:szCs w:val="24"/>
          <w:rtl/>
          <w:lang w:bidi="fa-IR"/>
        </w:rPr>
        <w:t xml:space="preserve"> </w:t>
      </w:r>
      <w:r w:rsidRPr="00A71B0D">
        <w:rPr>
          <w:rFonts w:asciiTheme="majorBidi" w:hAnsiTheme="majorBidi" w:cstheme="majorBidi"/>
          <w:sz w:val="24"/>
          <w:szCs w:val="24"/>
          <w:rtl/>
        </w:rPr>
        <w:t xml:space="preserve">کوچک بودن گاف انرژی در نیمرسانا موجب می شود که تعدادی از الکترونهای نوار ظرفیت حتی در دمای اتاق برانگیخته شده، به نوار رسانش بروند و در رسانایی الکتریکی شرکت کنند. </w:t>
      </w:r>
    </w:p>
    <w:p w:rsidR="005C6647" w:rsidRPr="005C6647" w:rsidRDefault="005C6647" w:rsidP="005C6647">
      <w:pPr>
        <w:bidi/>
        <w:spacing w:line="360" w:lineRule="auto"/>
        <w:rPr>
          <w:rFonts w:asciiTheme="majorBidi" w:hAnsiTheme="majorBidi" w:cstheme="majorBidi"/>
          <w:sz w:val="24"/>
          <w:szCs w:val="24"/>
          <w:lang w:bidi="fa-IR"/>
        </w:rPr>
      </w:pPr>
      <w:r w:rsidRPr="005C6647">
        <w:rPr>
          <w:rFonts w:asciiTheme="majorBidi" w:hAnsiTheme="majorBidi" w:cstheme="majorBidi"/>
          <w:sz w:val="24"/>
          <w:szCs w:val="24"/>
          <w:rtl/>
        </w:rPr>
        <w:t>با افزایش دما، الکترونهای بیشتری امکان گذار از نوار ظرفیت به نوار رسانش می یابند و بنابراین رسانایی</w:t>
      </w:r>
      <w:r w:rsidRPr="005C6647">
        <w:rPr>
          <w:rFonts w:asciiTheme="majorBidi" w:hAnsiTheme="majorBidi" w:cstheme="majorBidi"/>
          <w:sz w:val="24"/>
          <w:szCs w:val="24"/>
          <w:rtl/>
          <w:lang w:bidi="fa-IR"/>
        </w:rPr>
        <w:t xml:space="preserve"> </w:t>
      </w:r>
      <w:r w:rsidRPr="005C6647">
        <w:rPr>
          <w:rFonts w:asciiTheme="majorBidi" w:hAnsiTheme="majorBidi" w:cstheme="majorBidi"/>
          <w:sz w:val="24"/>
          <w:szCs w:val="24"/>
          <w:rtl/>
        </w:rPr>
        <w:t>الکتریکی بیشتر می</w:t>
      </w:r>
      <w:r w:rsidRPr="005C6647">
        <w:rPr>
          <w:rFonts w:asciiTheme="majorBidi" w:hAnsiTheme="majorBidi" w:cstheme="majorBidi"/>
          <w:sz w:val="24"/>
          <w:szCs w:val="24"/>
          <w:rtl/>
          <w:lang w:bidi="fa-IR"/>
        </w:rPr>
        <w:t xml:space="preserve"> </w:t>
      </w:r>
      <w:r w:rsidRPr="005C6647">
        <w:rPr>
          <w:rFonts w:asciiTheme="majorBidi" w:hAnsiTheme="majorBidi" w:cstheme="majorBidi"/>
          <w:sz w:val="24"/>
          <w:szCs w:val="24"/>
          <w:rtl/>
        </w:rPr>
        <w:t>شود</w:t>
      </w:r>
      <w:r w:rsidRPr="005C6647">
        <w:rPr>
          <w:rFonts w:asciiTheme="majorBidi" w:hAnsiTheme="majorBidi" w:cstheme="majorBidi"/>
          <w:sz w:val="24"/>
          <w:szCs w:val="24"/>
          <w:lang w:bidi="fa-IR"/>
        </w:rPr>
        <w:t>.</w:t>
      </w:r>
    </w:p>
    <w:p w:rsidR="00E03F65" w:rsidRPr="00E03F65" w:rsidRDefault="005C6647" w:rsidP="005C6647">
      <w:pPr>
        <w:bidi/>
        <w:spacing w:line="360" w:lineRule="auto"/>
        <w:jc w:val="center"/>
        <w:rPr>
          <w:rFonts w:asciiTheme="majorBidi" w:hAnsiTheme="majorBidi" w:cstheme="majorBidi"/>
          <w:sz w:val="24"/>
          <w:szCs w:val="24"/>
          <w:rtl/>
          <w:lang w:bidi="fa-IR"/>
        </w:rPr>
      </w:pPr>
      <w:r w:rsidRPr="005C6647">
        <w:rPr>
          <w:rFonts w:asciiTheme="majorBidi" w:hAnsiTheme="majorBidi" w:cstheme="majorBidi"/>
          <w:noProof/>
          <w:sz w:val="24"/>
          <w:szCs w:val="24"/>
          <w:lang w:bidi="fa-IR"/>
        </w:rPr>
        <w:lastRenderedPageBreak/>
        <w:drawing>
          <wp:inline distT="0" distB="0" distL="0" distR="0" wp14:anchorId="2F2990D6" wp14:editId="4A3A8C78">
            <wp:extent cx="3609975" cy="1771482"/>
            <wp:effectExtent l="0" t="0" r="0" b="635"/>
            <wp:docPr id="27"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52991" cy="1792591"/>
                    </a:xfrm>
                    <a:prstGeom prst="rect">
                      <a:avLst/>
                    </a:prstGeom>
                    <a:noFill/>
                    <a:ln>
                      <a:noFill/>
                    </a:ln>
                  </pic:spPr>
                </pic:pic>
              </a:graphicData>
            </a:graphic>
          </wp:inline>
        </w:drawing>
      </w:r>
    </w:p>
    <w:p w:rsidR="00E03F65" w:rsidRPr="00747CDE" w:rsidRDefault="00E03F65" w:rsidP="00E03F65">
      <w:pPr>
        <w:bidi/>
        <w:spacing w:line="360" w:lineRule="auto"/>
        <w:rPr>
          <w:rFonts w:asciiTheme="majorBidi" w:hAnsiTheme="majorBidi" w:cstheme="majorBidi"/>
          <w:sz w:val="24"/>
          <w:szCs w:val="24"/>
          <w:rtl/>
          <w:lang w:bidi="fa-IR"/>
        </w:rPr>
      </w:pPr>
    </w:p>
    <w:p w:rsidR="008D258C" w:rsidRPr="008D258C" w:rsidRDefault="005C6647" w:rsidP="005C6647">
      <w:pPr>
        <w:bidi/>
        <w:spacing w:line="360" w:lineRule="auto"/>
        <w:jc w:val="center"/>
        <w:rPr>
          <w:rFonts w:asciiTheme="majorBidi" w:hAnsiTheme="majorBidi" w:cstheme="majorBidi"/>
          <w:sz w:val="24"/>
          <w:szCs w:val="24"/>
          <w:lang w:bidi="fa-IR"/>
        </w:rPr>
      </w:pPr>
      <w:r w:rsidRPr="005C6647">
        <w:rPr>
          <w:rFonts w:asciiTheme="majorBidi" w:hAnsiTheme="majorBidi" w:cstheme="majorBidi"/>
          <w:noProof/>
          <w:sz w:val="24"/>
          <w:szCs w:val="24"/>
          <w:lang w:bidi="fa-IR"/>
        </w:rPr>
        <w:drawing>
          <wp:inline distT="0" distB="0" distL="0" distR="0" wp14:anchorId="5840B021" wp14:editId="712389D3">
            <wp:extent cx="4648200" cy="2333625"/>
            <wp:effectExtent l="0" t="0" r="0" b="9525"/>
            <wp:docPr id="28"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48200" cy="2333625"/>
                    </a:xfrm>
                    <a:prstGeom prst="rect">
                      <a:avLst/>
                    </a:prstGeom>
                    <a:noFill/>
                    <a:ln>
                      <a:noFill/>
                    </a:ln>
                  </pic:spPr>
                </pic:pic>
              </a:graphicData>
            </a:graphic>
          </wp:inline>
        </w:drawing>
      </w:r>
    </w:p>
    <w:p w:rsidR="008D258C" w:rsidRDefault="008D258C" w:rsidP="00747CDE">
      <w:pPr>
        <w:bidi/>
        <w:spacing w:line="360" w:lineRule="auto"/>
        <w:rPr>
          <w:rFonts w:asciiTheme="majorBidi" w:hAnsiTheme="majorBidi" w:cstheme="majorBidi"/>
          <w:sz w:val="24"/>
          <w:szCs w:val="24"/>
          <w:rtl/>
          <w:lang w:bidi="fa-IR"/>
        </w:rPr>
      </w:pPr>
    </w:p>
    <w:p w:rsidR="000B4862" w:rsidRDefault="000B4862" w:rsidP="000B4862">
      <w:pPr>
        <w:bidi/>
        <w:spacing w:line="360" w:lineRule="auto"/>
        <w:rPr>
          <w:rFonts w:asciiTheme="majorBidi" w:hAnsiTheme="majorBidi" w:cstheme="majorBidi"/>
          <w:sz w:val="24"/>
          <w:szCs w:val="24"/>
          <w:rtl/>
          <w:lang w:bidi="fa-IR"/>
        </w:rPr>
      </w:pPr>
    </w:p>
    <w:p w:rsidR="000B4862" w:rsidRDefault="000B4862" w:rsidP="000B4862">
      <w:pPr>
        <w:bidi/>
        <w:spacing w:line="360" w:lineRule="auto"/>
        <w:rPr>
          <w:rFonts w:asciiTheme="majorBidi" w:hAnsiTheme="majorBidi" w:cstheme="majorBidi"/>
          <w:sz w:val="24"/>
          <w:szCs w:val="24"/>
          <w:rtl/>
          <w:lang w:bidi="fa-IR"/>
        </w:rPr>
      </w:pPr>
    </w:p>
    <w:p w:rsidR="000B4862" w:rsidRDefault="000B4862" w:rsidP="000B4862">
      <w:pPr>
        <w:bidi/>
        <w:spacing w:line="360" w:lineRule="auto"/>
        <w:rPr>
          <w:rFonts w:asciiTheme="majorBidi" w:hAnsiTheme="majorBidi" w:cstheme="majorBidi"/>
          <w:sz w:val="24"/>
          <w:szCs w:val="24"/>
          <w:rtl/>
          <w:lang w:bidi="fa-IR"/>
        </w:rPr>
      </w:pPr>
    </w:p>
    <w:p w:rsidR="000B4862" w:rsidRDefault="000B4862" w:rsidP="000B4862">
      <w:pPr>
        <w:bidi/>
        <w:spacing w:line="360" w:lineRule="auto"/>
        <w:rPr>
          <w:rFonts w:asciiTheme="majorBidi" w:hAnsiTheme="majorBidi" w:cstheme="majorBidi"/>
          <w:sz w:val="24"/>
          <w:szCs w:val="24"/>
          <w:rtl/>
          <w:lang w:bidi="fa-IR"/>
        </w:rPr>
      </w:pPr>
    </w:p>
    <w:p w:rsidR="000B4862" w:rsidRDefault="000B4862" w:rsidP="000B4862">
      <w:pPr>
        <w:bidi/>
        <w:spacing w:line="360" w:lineRule="auto"/>
        <w:rPr>
          <w:rFonts w:asciiTheme="majorBidi" w:hAnsiTheme="majorBidi" w:cstheme="majorBidi"/>
          <w:sz w:val="24"/>
          <w:szCs w:val="24"/>
          <w:rtl/>
          <w:lang w:bidi="fa-IR"/>
        </w:rPr>
      </w:pPr>
    </w:p>
    <w:p w:rsidR="000B4862" w:rsidRDefault="000B4862" w:rsidP="000B4862">
      <w:pPr>
        <w:bidi/>
        <w:spacing w:line="360" w:lineRule="auto"/>
        <w:rPr>
          <w:rFonts w:asciiTheme="majorBidi" w:hAnsiTheme="majorBidi" w:cstheme="majorBidi"/>
          <w:sz w:val="24"/>
          <w:szCs w:val="24"/>
          <w:rtl/>
          <w:lang w:bidi="fa-IR"/>
        </w:rPr>
      </w:pPr>
    </w:p>
    <w:p w:rsidR="000B4862" w:rsidRDefault="000B4862" w:rsidP="000B4862">
      <w:pPr>
        <w:bidi/>
        <w:spacing w:line="360" w:lineRule="auto"/>
        <w:rPr>
          <w:rFonts w:asciiTheme="majorBidi" w:hAnsiTheme="majorBidi" w:cstheme="majorBidi"/>
          <w:sz w:val="24"/>
          <w:szCs w:val="24"/>
          <w:rtl/>
          <w:lang w:bidi="fa-IR"/>
        </w:rPr>
      </w:pPr>
    </w:p>
    <w:p w:rsidR="000B4862" w:rsidRPr="008D258C" w:rsidRDefault="000B4862" w:rsidP="000B4862">
      <w:pPr>
        <w:bidi/>
        <w:spacing w:line="360" w:lineRule="auto"/>
        <w:rPr>
          <w:rFonts w:asciiTheme="majorBidi" w:hAnsiTheme="majorBidi" w:cstheme="majorBidi"/>
          <w:sz w:val="24"/>
          <w:szCs w:val="24"/>
          <w:rtl/>
          <w:lang w:bidi="fa-IR"/>
        </w:rPr>
      </w:pPr>
    </w:p>
    <w:p w:rsidR="005C6647" w:rsidRDefault="005C6647" w:rsidP="000B4862">
      <w:pPr>
        <w:bidi/>
        <w:spacing w:line="360" w:lineRule="auto"/>
        <w:jc w:val="center"/>
        <w:rPr>
          <w:rFonts w:asciiTheme="majorBidi" w:hAnsiTheme="majorBidi" w:cstheme="majorBidi"/>
          <w:sz w:val="24"/>
          <w:szCs w:val="24"/>
          <w:rtl/>
          <w:lang w:bidi="fa-IR"/>
        </w:rPr>
      </w:pPr>
      <w:r w:rsidRPr="005C6647">
        <w:rPr>
          <w:rFonts w:asciiTheme="majorBidi" w:hAnsiTheme="majorBidi" w:cstheme="majorBidi"/>
          <w:b/>
          <w:bCs/>
          <w:sz w:val="24"/>
          <w:szCs w:val="24"/>
          <w:rtl/>
        </w:rPr>
        <w:lastRenderedPageBreak/>
        <w:t>جلسه هفتم</w:t>
      </w:r>
    </w:p>
    <w:p w:rsidR="005C6647" w:rsidRPr="00236D6F" w:rsidRDefault="005C6647" w:rsidP="000B4862">
      <w:pPr>
        <w:bidi/>
        <w:spacing w:line="360" w:lineRule="auto"/>
        <w:jc w:val="center"/>
        <w:rPr>
          <w:rFonts w:asciiTheme="majorBidi" w:hAnsiTheme="majorBidi" w:cstheme="majorBidi"/>
          <w:b/>
          <w:bCs/>
          <w:sz w:val="24"/>
          <w:szCs w:val="24"/>
          <w:lang w:bidi="fa-IR"/>
        </w:rPr>
      </w:pPr>
      <w:r w:rsidRPr="00236D6F">
        <w:rPr>
          <w:rFonts w:asciiTheme="majorBidi" w:hAnsiTheme="majorBidi" w:cstheme="majorBidi"/>
          <w:b/>
          <w:bCs/>
          <w:sz w:val="24"/>
          <w:szCs w:val="24"/>
          <w:rtl/>
          <w:lang w:bidi="fa-IR"/>
        </w:rPr>
        <w:t>نظریه بلوخ</w:t>
      </w:r>
      <w:r w:rsidRPr="00236D6F">
        <w:rPr>
          <w:rFonts w:asciiTheme="majorBidi" w:hAnsiTheme="majorBidi" w:cstheme="majorBidi" w:hint="cs"/>
          <w:b/>
          <w:bCs/>
          <w:sz w:val="24"/>
          <w:szCs w:val="24"/>
          <w:rtl/>
          <w:lang w:bidi="fa-IR"/>
        </w:rPr>
        <w:t xml:space="preserve"> </w:t>
      </w:r>
      <w:r w:rsidRPr="00236D6F">
        <w:rPr>
          <w:rFonts w:asciiTheme="majorBidi" w:hAnsiTheme="majorBidi" w:cstheme="majorBidi"/>
          <w:b/>
          <w:bCs/>
          <w:sz w:val="24"/>
          <w:szCs w:val="24"/>
          <w:rtl/>
          <w:lang w:bidi="fa-IR"/>
        </w:rPr>
        <w:t>و</w:t>
      </w:r>
      <w:r w:rsidRPr="00236D6F">
        <w:rPr>
          <w:rFonts w:asciiTheme="majorBidi" w:hAnsiTheme="majorBidi" w:cstheme="majorBidi" w:hint="cs"/>
          <w:b/>
          <w:bCs/>
          <w:sz w:val="24"/>
          <w:szCs w:val="24"/>
          <w:rtl/>
          <w:lang w:bidi="fa-IR"/>
        </w:rPr>
        <w:t xml:space="preserve"> </w:t>
      </w:r>
      <w:r w:rsidRPr="00236D6F">
        <w:rPr>
          <w:rFonts w:asciiTheme="majorBidi" w:hAnsiTheme="majorBidi" w:cstheme="majorBidi"/>
          <w:b/>
          <w:bCs/>
          <w:sz w:val="24"/>
          <w:szCs w:val="24"/>
          <w:rtl/>
          <w:lang w:bidi="fa-IR"/>
        </w:rPr>
        <w:t>مدل کرونیگ-پنی</w:t>
      </w:r>
    </w:p>
    <w:p w:rsidR="008D258C" w:rsidRPr="00236D6F" w:rsidRDefault="00236D6F" w:rsidP="00236D6F">
      <w:pPr>
        <w:bidi/>
        <w:spacing w:line="360" w:lineRule="auto"/>
        <w:rPr>
          <w:rFonts w:asciiTheme="majorBidi" w:hAnsiTheme="majorBidi" w:cstheme="majorBidi"/>
          <w:b/>
          <w:bCs/>
          <w:sz w:val="24"/>
          <w:szCs w:val="24"/>
          <w:rtl/>
          <w:lang w:bidi="fa-IR"/>
        </w:rPr>
      </w:pPr>
      <w:r w:rsidRPr="00236D6F">
        <w:rPr>
          <w:rFonts w:asciiTheme="majorBidi" w:hAnsiTheme="majorBidi" w:cstheme="majorBidi"/>
          <w:b/>
          <w:bCs/>
          <w:sz w:val="24"/>
          <w:szCs w:val="24"/>
          <w:rtl/>
        </w:rPr>
        <w:t xml:space="preserve">نظریه بلوخ </w:t>
      </w:r>
      <w:r w:rsidRPr="00236D6F">
        <w:rPr>
          <w:rFonts w:asciiTheme="majorBidi" w:hAnsiTheme="majorBidi" w:cstheme="majorBidi"/>
          <w:b/>
          <w:bCs/>
          <w:sz w:val="24"/>
          <w:szCs w:val="24"/>
          <w:lang w:bidi="fa-IR"/>
        </w:rPr>
        <w:t>Bloch Theorem</w:t>
      </w:r>
    </w:p>
    <w:p w:rsidR="00236D6F" w:rsidRPr="00236D6F" w:rsidRDefault="00236D6F" w:rsidP="00236D6F">
      <w:pPr>
        <w:bidi/>
        <w:spacing w:line="360" w:lineRule="auto"/>
        <w:rPr>
          <w:rFonts w:asciiTheme="majorBidi" w:hAnsiTheme="majorBidi" w:cstheme="majorBidi"/>
          <w:sz w:val="24"/>
          <w:szCs w:val="24"/>
          <w:lang w:bidi="fa-IR"/>
        </w:rPr>
      </w:pPr>
      <w:r w:rsidRPr="00236D6F">
        <w:rPr>
          <w:rFonts w:asciiTheme="majorBidi" w:hAnsiTheme="majorBidi" w:cstheme="majorBidi"/>
          <w:sz w:val="24"/>
          <w:szCs w:val="24"/>
          <w:rtl/>
          <w:lang w:bidi="fa-IR"/>
        </w:rPr>
        <w:t>مدل الکترون آزاد اولین مدل برای توصیف حرکت الکترون درون رساناها بود که در آن از دو فرض اساسی زیر استفاده شده بود:</w:t>
      </w:r>
    </w:p>
    <w:p w:rsidR="00236D6F" w:rsidRPr="00236D6F" w:rsidRDefault="00236D6F" w:rsidP="00236D6F">
      <w:pPr>
        <w:bidi/>
        <w:spacing w:line="360" w:lineRule="auto"/>
        <w:rPr>
          <w:rFonts w:asciiTheme="majorBidi" w:hAnsiTheme="majorBidi" w:cstheme="majorBidi"/>
          <w:sz w:val="24"/>
          <w:szCs w:val="24"/>
          <w:rtl/>
          <w:lang w:bidi="fa-IR"/>
        </w:rPr>
      </w:pPr>
      <w:r w:rsidRPr="00236D6F">
        <w:rPr>
          <w:rFonts w:asciiTheme="majorBidi" w:hAnsiTheme="majorBidi" w:cstheme="majorBidi"/>
          <w:sz w:val="24"/>
          <w:szCs w:val="24"/>
          <w:rtl/>
          <w:lang w:bidi="fa-IR"/>
        </w:rPr>
        <w:t xml:space="preserve">الکترون ها با یون ها برهمکنش نمی کنند (تقریب الکترون آزاد – </w:t>
      </w:r>
      <w:r w:rsidRPr="00236D6F">
        <w:rPr>
          <w:rFonts w:asciiTheme="majorBidi" w:hAnsiTheme="majorBidi" w:cstheme="majorBidi"/>
          <w:sz w:val="24"/>
          <w:szCs w:val="24"/>
          <w:lang w:bidi="fa-IR"/>
        </w:rPr>
        <w:t>Free Electron Approximation</w:t>
      </w:r>
      <w:r w:rsidRPr="00236D6F">
        <w:rPr>
          <w:rFonts w:asciiTheme="majorBidi" w:hAnsiTheme="majorBidi" w:cstheme="majorBidi"/>
          <w:sz w:val="24"/>
          <w:szCs w:val="24"/>
          <w:rtl/>
          <w:lang w:bidi="fa-IR"/>
        </w:rPr>
        <w:t>)</w:t>
      </w:r>
    </w:p>
    <w:p w:rsidR="00236D6F" w:rsidRPr="00236D6F" w:rsidRDefault="00236D6F" w:rsidP="00236D6F">
      <w:pPr>
        <w:bidi/>
        <w:spacing w:line="360" w:lineRule="auto"/>
        <w:rPr>
          <w:rFonts w:asciiTheme="majorBidi" w:hAnsiTheme="majorBidi" w:cstheme="majorBidi"/>
          <w:sz w:val="24"/>
          <w:szCs w:val="24"/>
          <w:rtl/>
          <w:lang w:bidi="fa-IR"/>
        </w:rPr>
      </w:pPr>
      <w:r w:rsidRPr="00236D6F">
        <w:rPr>
          <w:rFonts w:asciiTheme="majorBidi" w:hAnsiTheme="majorBidi" w:cstheme="majorBidi"/>
          <w:sz w:val="24"/>
          <w:szCs w:val="24"/>
          <w:rtl/>
          <w:lang w:bidi="fa-IR"/>
        </w:rPr>
        <w:t xml:space="preserve">الکترون ها با یکدیگر برهمکنش نمی کنند (تقریب الکترون مستقل – </w:t>
      </w:r>
      <w:r w:rsidRPr="00236D6F">
        <w:rPr>
          <w:rFonts w:asciiTheme="majorBidi" w:hAnsiTheme="majorBidi" w:cstheme="majorBidi"/>
          <w:sz w:val="24"/>
          <w:szCs w:val="24"/>
          <w:lang w:bidi="fa-IR"/>
        </w:rPr>
        <w:t>Independent Electron Approximation</w:t>
      </w:r>
      <w:r w:rsidRPr="00236D6F">
        <w:rPr>
          <w:rFonts w:asciiTheme="majorBidi" w:hAnsiTheme="majorBidi" w:cstheme="majorBidi"/>
          <w:sz w:val="24"/>
          <w:szCs w:val="24"/>
          <w:rtl/>
          <w:lang w:bidi="fa-IR"/>
        </w:rPr>
        <w:t>)</w:t>
      </w:r>
    </w:p>
    <w:p w:rsidR="00236D6F" w:rsidRPr="00236D6F" w:rsidRDefault="00236D6F" w:rsidP="00236D6F">
      <w:pPr>
        <w:bidi/>
        <w:spacing w:line="360" w:lineRule="auto"/>
        <w:rPr>
          <w:rFonts w:asciiTheme="majorBidi" w:hAnsiTheme="majorBidi" w:cstheme="majorBidi"/>
          <w:sz w:val="24"/>
          <w:szCs w:val="24"/>
          <w:lang w:bidi="fa-IR"/>
        </w:rPr>
      </w:pPr>
      <w:r w:rsidRPr="00236D6F">
        <w:rPr>
          <w:rFonts w:asciiTheme="majorBidi" w:hAnsiTheme="majorBidi" w:cstheme="majorBidi"/>
          <w:sz w:val="24"/>
          <w:szCs w:val="24"/>
          <w:rtl/>
          <w:lang w:bidi="fa-IR"/>
        </w:rPr>
        <w:t>این مدل به علت عدم در نظر گرفتن پتانسیل درون بلور، برخی از پدیده های فیزیکی را نمی توانست توضیح دهد. از مهمترین آن ها تقسیم بندی جامدات به رسانا، نیمرسانا و نارسانا بود.</w:t>
      </w:r>
    </w:p>
    <w:p w:rsidR="00236D6F" w:rsidRDefault="00236D6F" w:rsidP="00236D6F">
      <w:pPr>
        <w:bidi/>
        <w:spacing w:line="360" w:lineRule="auto"/>
        <w:rPr>
          <w:rFonts w:asciiTheme="majorBidi" w:hAnsiTheme="majorBidi" w:cstheme="majorBidi"/>
          <w:sz w:val="24"/>
          <w:szCs w:val="24"/>
          <w:rtl/>
          <w:lang w:bidi="fa-IR"/>
        </w:rPr>
      </w:pPr>
      <w:r w:rsidRPr="00236D6F">
        <w:rPr>
          <w:rFonts w:asciiTheme="majorBidi" w:hAnsiTheme="majorBidi" w:cstheme="majorBidi"/>
          <w:sz w:val="24"/>
          <w:szCs w:val="24"/>
          <w:rtl/>
          <w:lang w:bidi="fa-IR"/>
        </w:rPr>
        <w:t>الکترون بلوخ الکترونی است که تحت تاثیر یک پتانسیل ضعیف در داخل بلور واقع می گردد. این  پتانسیل ضعیف را گاهی پتانسیل موثر و یا شبه پتانسیل (</w:t>
      </w:r>
      <w:r w:rsidRPr="00236D6F">
        <w:rPr>
          <w:rFonts w:asciiTheme="majorBidi" w:hAnsiTheme="majorBidi" w:cstheme="majorBidi"/>
          <w:sz w:val="24"/>
          <w:szCs w:val="24"/>
          <w:lang w:bidi="fa-IR"/>
        </w:rPr>
        <w:t>Pseudopotential</w:t>
      </w:r>
      <w:r w:rsidRPr="00236D6F">
        <w:rPr>
          <w:rFonts w:asciiTheme="majorBidi" w:hAnsiTheme="majorBidi" w:cstheme="majorBidi"/>
          <w:sz w:val="24"/>
          <w:szCs w:val="24"/>
          <w:rtl/>
          <w:lang w:bidi="fa-IR"/>
        </w:rPr>
        <w:t xml:space="preserve">) می نامند. شکل زیر نمایی از پتانسیلی است که الکترون در یک شبکه یک بعدی با آن مواجه است. </w:t>
      </w:r>
    </w:p>
    <w:p w:rsidR="00236D6F" w:rsidRPr="00236D6F" w:rsidRDefault="00236D6F" w:rsidP="00236D6F">
      <w:pPr>
        <w:bidi/>
        <w:spacing w:line="360" w:lineRule="auto"/>
        <w:rPr>
          <w:rFonts w:asciiTheme="majorBidi" w:hAnsiTheme="majorBidi" w:cstheme="majorBidi"/>
          <w:sz w:val="24"/>
          <w:szCs w:val="24"/>
          <w:lang w:bidi="fa-IR"/>
        </w:rPr>
      </w:pPr>
      <w:r w:rsidRPr="00236D6F">
        <w:rPr>
          <w:rFonts w:asciiTheme="majorBidi" w:hAnsiTheme="majorBidi" w:cstheme="majorBidi"/>
          <w:sz w:val="24"/>
          <w:szCs w:val="24"/>
          <w:rtl/>
          <w:lang w:bidi="fa-IR"/>
        </w:rPr>
        <w:t>در این مدل فرض بر این است که پتانسیل در محل یون ها، صفر و در میان آن ها مقدار مثبتی است.</w:t>
      </w:r>
    </w:p>
    <w:p w:rsidR="00236D6F" w:rsidRPr="00236D6F" w:rsidRDefault="00236D6F" w:rsidP="00236D6F">
      <w:pPr>
        <w:bidi/>
        <w:spacing w:line="360" w:lineRule="auto"/>
        <w:jc w:val="center"/>
        <w:rPr>
          <w:rFonts w:asciiTheme="majorBidi" w:hAnsiTheme="majorBidi" w:cstheme="majorBidi"/>
          <w:sz w:val="24"/>
          <w:szCs w:val="24"/>
          <w:rtl/>
          <w:lang w:bidi="fa-IR"/>
        </w:rPr>
      </w:pPr>
      <w:r w:rsidRPr="00236D6F">
        <w:rPr>
          <w:rFonts w:asciiTheme="majorBidi" w:hAnsiTheme="majorBidi" w:cstheme="majorBidi"/>
          <w:noProof/>
          <w:sz w:val="24"/>
          <w:szCs w:val="24"/>
          <w:lang w:bidi="fa-IR"/>
        </w:rPr>
        <w:drawing>
          <wp:inline distT="0" distB="0" distL="0" distR="0" wp14:anchorId="4113C31C" wp14:editId="25E34BDB">
            <wp:extent cx="4086225" cy="1847850"/>
            <wp:effectExtent l="0" t="0" r="9525" b="0"/>
            <wp:docPr id="29" name="Picture 4" descr="نتیجه تصویری برای ‪Kronig-Penney model‬‏"/>
            <wp:cNvGraphicFramePr/>
            <a:graphic xmlns:a="http://schemas.openxmlformats.org/drawingml/2006/main">
              <a:graphicData uri="http://schemas.openxmlformats.org/drawingml/2006/picture">
                <pic:pic xmlns:pic="http://schemas.openxmlformats.org/drawingml/2006/picture">
                  <pic:nvPicPr>
                    <pic:cNvPr id="5" name="Picture 4" descr="نتیجه تصویری برای ‪Kronig-Penney model‬‏"/>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86225" cy="1847850"/>
                    </a:xfrm>
                    <a:prstGeom prst="rect">
                      <a:avLst/>
                    </a:prstGeom>
                    <a:noFill/>
                    <a:ln>
                      <a:noFill/>
                    </a:ln>
                  </pic:spPr>
                </pic:pic>
              </a:graphicData>
            </a:graphic>
          </wp:inline>
        </w:drawing>
      </w:r>
    </w:p>
    <w:p w:rsidR="00236D6F" w:rsidRPr="008D258C" w:rsidRDefault="00236D6F" w:rsidP="00236D6F">
      <w:pPr>
        <w:bidi/>
        <w:spacing w:line="360" w:lineRule="auto"/>
        <w:rPr>
          <w:rFonts w:asciiTheme="majorBidi" w:hAnsiTheme="majorBidi" w:cstheme="majorBidi"/>
          <w:sz w:val="24"/>
          <w:szCs w:val="24"/>
          <w:lang w:bidi="fa-IR"/>
        </w:rPr>
      </w:pPr>
    </w:p>
    <w:p w:rsidR="00236D6F" w:rsidRDefault="00236D6F" w:rsidP="00236D6F">
      <w:pPr>
        <w:bidi/>
        <w:spacing w:line="360" w:lineRule="auto"/>
        <w:jc w:val="center"/>
        <w:rPr>
          <w:rFonts w:asciiTheme="majorBidi" w:hAnsiTheme="majorBidi" w:cstheme="majorBidi"/>
          <w:sz w:val="24"/>
          <w:szCs w:val="24"/>
          <w:lang w:bidi="fa-IR"/>
        </w:rPr>
      </w:pPr>
    </w:p>
    <w:p w:rsidR="00236D6F" w:rsidRDefault="00236D6F" w:rsidP="00236D6F">
      <w:pPr>
        <w:bidi/>
        <w:spacing w:line="360" w:lineRule="auto"/>
        <w:jc w:val="center"/>
        <w:rPr>
          <w:rFonts w:asciiTheme="majorBidi" w:hAnsiTheme="majorBidi" w:cstheme="majorBidi"/>
          <w:sz w:val="24"/>
          <w:szCs w:val="24"/>
          <w:lang w:bidi="fa-IR"/>
        </w:rPr>
      </w:pPr>
    </w:p>
    <w:p w:rsidR="00236D6F" w:rsidRDefault="00236D6F" w:rsidP="00236D6F">
      <w:pPr>
        <w:bidi/>
        <w:spacing w:line="360" w:lineRule="auto"/>
        <w:jc w:val="center"/>
        <w:rPr>
          <w:rFonts w:asciiTheme="majorBidi" w:hAnsiTheme="majorBidi" w:cstheme="majorBidi"/>
          <w:sz w:val="24"/>
          <w:szCs w:val="24"/>
          <w:lang w:bidi="fa-IR"/>
        </w:rPr>
      </w:pPr>
    </w:p>
    <w:p w:rsidR="008D258C" w:rsidRPr="008D258C" w:rsidRDefault="00236D6F" w:rsidP="00236D6F">
      <w:pPr>
        <w:bidi/>
        <w:spacing w:line="360" w:lineRule="auto"/>
        <w:jc w:val="center"/>
        <w:rPr>
          <w:rFonts w:asciiTheme="majorBidi" w:hAnsiTheme="majorBidi" w:cstheme="majorBidi"/>
          <w:sz w:val="24"/>
          <w:szCs w:val="24"/>
          <w:rtl/>
          <w:lang w:bidi="fa-IR"/>
        </w:rPr>
      </w:pPr>
      <w:r>
        <w:rPr>
          <w:rFonts w:asciiTheme="majorBidi" w:hAnsiTheme="majorBidi" w:cstheme="majorBidi"/>
          <w:noProof/>
          <w:sz w:val="24"/>
          <w:szCs w:val="24"/>
          <w:lang w:bidi="fa-IR"/>
        </w:rPr>
        <w:lastRenderedPageBreak/>
        <w:drawing>
          <wp:inline distT="0" distB="0" distL="0" distR="0">
            <wp:extent cx="3600450" cy="27908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00450" cy="2790825"/>
                    </a:xfrm>
                    <a:prstGeom prst="rect">
                      <a:avLst/>
                    </a:prstGeom>
                    <a:noFill/>
                    <a:ln>
                      <a:noFill/>
                    </a:ln>
                  </pic:spPr>
                </pic:pic>
              </a:graphicData>
            </a:graphic>
          </wp:inline>
        </w:drawing>
      </w:r>
    </w:p>
    <w:p w:rsidR="00717BB2" w:rsidRPr="00717BB2" w:rsidRDefault="00236D6F" w:rsidP="00236D6F">
      <w:pPr>
        <w:bidi/>
        <w:spacing w:line="360" w:lineRule="auto"/>
        <w:ind w:left="360"/>
        <w:jc w:val="center"/>
        <w:rPr>
          <w:rFonts w:asciiTheme="majorBidi" w:hAnsiTheme="majorBidi" w:cstheme="majorBidi"/>
          <w:sz w:val="24"/>
          <w:szCs w:val="24"/>
          <w:rtl/>
          <w:lang w:bidi="fa-IR"/>
        </w:rPr>
      </w:pPr>
      <w:r w:rsidRPr="00236D6F">
        <w:rPr>
          <w:rFonts w:asciiTheme="majorBidi" w:hAnsiTheme="majorBidi" w:cstheme="majorBidi"/>
          <w:noProof/>
          <w:sz w:val="24"/>
          <w:szCs w:val="24"/>
          <w:lang w:bidi="fa-IR"/>
        </w:rPr>
        <w:drawing>
          <wp:inline distT="0" distB="0" distL="0" distR="0" wp14:anchorId="06F8D1C3" wp14:editId="4BEDF6A4">
            <wp:extent cx="4219575" cy="1704975"/>
            <wp:effectExtent l="0" t="0" r="9525" b="9525"/>
            <wp:docPr id="1024"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19575" cy="1704975"/>
                    </a:xfrm>
                    <a:prstGeom prst="rect">
                      <a:avLst/>
                    </a:prstGeom>
                    <a:noFill/>
                    <a:ln>
                      <a:noFill/>
                    </a:ln>
                  </pic:spPr>
                </pic:pic>
              </a:graphicData>
            </a:graphic>
          </wp:inline>
        </w:drawing>
      </w:r>
    </w:p>
    <w:p w:rsidR="00717BB2" w:rsidRPr="00717BB2" w:rsidRDefault="00236D6F" w:rsidP="00236D6F">
      <w:pPr>
        <w:bidi/>
        <w:spacing w:line="360" w:lineRule="auto"/>
        <w:ind w:left="720"/>
        <w:jc w:val="right"/>
        <w:rPr>
          <w:rFonts w:asciiTheme="majorBidi" w:hAnsiTheme="majorBidi" w:cstheme="majorBidi"/>
          <w:sz w:val="24"/>
          <w:szCs w:val="24"/>
          <w:rtl/>
          <w:lang w:bidi="fa-IR"/>
        </w:rPr>
      </w:pPr>
      <w:r w:rsidRPr="00236D6F">
        <w:rPr>
          <w:rFonts w:asciiTheme="majorBidi" w:hAnsiTheme="majorBidi" w:cstheme="majorBidi"/>
          <w:noProof/>
          <w:sz w:val="24"/>
          <w:szCs w:val="24"/>
          <w:lang w:bidi="fa-IR"/>
        </w:rPr>
        <w:drawing>
          <wp:inline distT="0" distB="0" distL="0" distR="0" wp14:anchorId="71DFC42B" wp14:editId="2B6A6CC8">
            <wp:extent cx="3429000" cy="933450"/>
            <wp:effectExtent l="0" t="0" r="0" b="0"/>
            <wp:docPr id="10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7"/>
                    <a:stretch>
                      <a:fillRect/>
                    </a:stretch>
                  </pic:blipFill>
                  <pic:spPr>
                    <a:xfrm>
                      <a:off x="0" y="0"/>
                      <a:ext cx="3429000" cy="933450"/>
                    </a:xfrm>
                    <a:prstGeom prst="rect">
                      <a:avLst/>
                    </a:prstGeom>
                  </pic:spPr>
                </pic:pic>
              </a:graphicData>
            </a:graphic>
          </wp:inline>
        </w:drawing>
      </w:r>
    </w:p>
    <w:p w:rsidR="00236D6F" w:rsidRPr="00236D6F" w:rsidRDefault="00236D6F" w:rsidP="00DB7750">
      <w:pPr>
        <w:bidi/>
        <w:spacing w:line="360" w:lineRule="auto"/>
        <w:rPr>
          <w:rFonts w:asciiTheme="majorBidi" w:hAnsiTheme="majorBidi" w:cstheme="majorBidi"/>
          <w:sz w:val="24"/>
          <w:szCs w:val="24"/>
          <w:rtl/>
          <w:lang w:bidi="fa-IR"/>
        </w:rPr>
      </w:pPr>
      <w:r w:rsidRPr="00236D6F">
        <w:rPr>
          <w:rFonts w:asciiTheme="majorBidi" w:hAnsiTheme="majorBidi" w:cstheme="majorBidi"/>
          <w:sz w:val="24"/>
          <w:szCs w:val="24"/>
          <w:rtl/>
          <w:lang w:bidi="fa-IR"/>
        </w:rPr>
        <w:t>به این رابطه، تابع بلوخ می گویند.</w:t>
      </w:r>
      <w:r w:rsidR="00DB7750">
        <w:rPr>
          <w:rFonts w:asciiTheme="majorBidi" w:hAnsiTheme="majorBidi" w:cstheme="majorBidi" w:hint="cs"/>
          <w:sz w:val="24"/>
          <w:szCs w:val="24"/>
          <w:rtl/>
        </w:rPr>
        <w:t xml:space="preserve"> </w:t>
      </w:r>
      <w:r w:rsidRPr="00236D6F">
        <w:rPr>
          <w:rFonts w:asciiTheme="majorBidi" w:hAnsiTheme="majorBidi" w:cstheme="majorBidi"/>
          <w:sz w:val="24"/>
          <w:szCs w:val="24"/>
          <w:rtl/>
        </w:rPr>
        <w:t>با توجه به تابع بلوخ، تساوی زیر برقرار است.</w:t>
      </w:r>
    </w:p>
    <w:p w:rsidR="00236D6F" w:rsidRDefault="00236D6F" w:rsidP="00236D6F">
      <w:pPr>
        <w:bidi/>
        <w:spacing w:line="360" w:lineRule="auto"/>
        <w:jc w:val="right"/>
        <w:rPr>
          <w:rFonts w:asciiTheme="majorBidi" w:hAnsiTheme="majorBidi" w:cstheme="majorBidi"/>
          <w:sz w:val="24"/>
          <w:szCs w:val="24"/>
          <w:rtl/>
        </w:rPr>
      </w:pPr>
      <w:r w:rsidRPr="00236D6F">
        <w:rPr>
          <w:rFonts w:asciiTheme="majorBidi" w:hAnsiTheme="majorBidi" w:cstheme="majorBidi"/>
          <w:noProof/>
          <w:sz w:val="24"/>
          <w:szCs w:val="24"/>
          <w:lang w:bidi="fa-IR"/>
        </w:rPr>
        <w:drawing>
          <wp:inline distT="0" distB="0" distL="0" distR="0" wp14:anchorId="095E9262" wp14:editId="1D58459E">
            <wp:extent cx="2790825" cy="371475"/>
            <wp:effectExtent l="0" t="0" r="9525" b="9525"/>
            <wp:docPr id="1027"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70517" cy="382082"/>
                    </a:xfrm>
                    <a:prstGeom prst="rect">
                      <a:avLst/>
                    </a:prstGeom>
                    <a:noFill/>
                    <a:ln>
                      <a:noFill/>
                    </a:ln>
                  </pic:spPr>
                </pic:pic>
              </a:graphicData>
            </a:graphic>
          </wp:inline>
        </w:drawing>
      </w:r>
    </w:p>
    <w:p w:rsidR="00236D6F" w:rsidRDefault="00236D6F" w:rsidP="00236D6F">
      <w:pPr>
        <w:bidi/>
        <w:spacing w:line="360" w:lineRule="auto"/>
        <w:rPr>
          <w:rFonts w:asciiTheme="majorBidi" w:hAnsiTheme="majorBidi" w:cstheme="majorBidi"/>
          <w:sz w:val="24"/>
          <w:szCs w:val="24"/>
          <w:rtl/>
          <w:lang w:bidi="fa-IR"/>
        </w:rPr>
      </w:pPr>
      <w:r w:rsidRPr="00236D6F">
        <w:rPr>
          <w:rFonts w:asciiTheme="majorBidi" w:hAnsiTheme="majorBidi" w:cstheme="majorBidi"/>
          <w:sz w:val="24"/>
          <w:szCs w:val="24"/>
          <w:rtl/>
        </w:rPr>
        <w:t xml:space="preserve">این رابطه نشان می دهد که احتمال یافتن یک الکترون در سرتاسر شبکه یکسان است. به تعبیر دیگر، الکترون رسانشی متعلق به تمام شبکه است و در کنار اتم خاصی جایگزیده نمی باشد. </w:t>
      </w:r>
    </w:p>
    <w:p w:rsidR="00DB7750" w:rsidRPr="00DB7750" w:rsidRDefault="00DB7750" w:rsidP="00DB7750">
      <w:pPr>
        <w:bidi/>
        <w:spacing w:line="360" w:lineRule="auto"/>
        <w:rPr>
          <w:rFonts w:asciiTheme="majorBidi" w:hAnsiTheme="majorBidi" w:cstheme="majorBidi"/>
          <w:b/>
          <w:bCs/>
          <w:sz w:val="24"/>
          <w:szCs w:val="24"/>
          <w:rtl/>
          <w:lang w:bidi="fa-IR"/>
        </w:rPr>
      </w:pPr>
      <w:r w:rsidRPr="00DB7750">
        <w:rPr>
          <w:rFonts w:asciiTheme="majorBidi" w:hAnsiTheme="majorBidi" w:cstheme="majorBidi"/>
          <w:b/>
          <w:bCs/>
          <w:sz w:val="24"/>
          <w:szCs w:val="24"/>
          <w:rtl/>
        </w:rPr>
        <w:t>مدل کرونیگ-پنی</w:t>
      </w:r>
      <w:r w:rsidRPr="00DB7750">
        <w:rPr>
          <w:rFonts w:asciiTheme="majorBidi" w:hAnsiTheme="majorBidi" w:cstheme="majorBidi" w:hint="cs"/>
          <w:b/>
          <w:bCs/>
          <w:sz w:val="24"/>
          <w:szCs w:val="24"/>
          <w:rtl/>
        </w:rPr>
        <w:t xml:space="preserve"> </w:t>
      </w:r>
      <w:r w:rsidRPr="00DB7750">
        <w:rPr>
          <w:rFonts w:asciiTheme="majorBidi" w:hAnsiTheme="majorBidi" w:cstheme="majorBidi"/>
          <w:b/>
          <w:bCs/>
          <w:sz w:val="24"/>
          <w:szCs w:val="24"/>
          <w:rtl/>
        </w:rPr>
        <w:t xml:space="preserve"> </w:t>
      </w:r>
      <w:r w:rsidRPr="00DB7750">
        <w:rPr>
          <w:rFonts w:asciiTheme="majorBidi" w:hAnsiTheme="majorBidi" w:cstheme="majorBidi"/>
          <w:b/>
          <w:bCs/>
          <w:sz w:val="24"/>
          <w:szCs w:val="24"/>
          <w:lang w:bidi="fa-IR"/>
        </w:rPr>
        <w:t>Kronig-Penney Model</w:t>
      </w:r>
    </w:p>
    <w:p w:rsidR="00DB7750" w:rsidRPr="00DB7750" w:rsidRDefault="00DB7750" w:rsidP="00DB7750">
      <w:pPr>
        <w:bidi/>
        <w:spacing w:line="360" w:lineRule="auto"/>
        <w:rPr>
          <w:rFonts w:asciiTheme="majorBidi" w:hAnsiTheme="majorBidi" w:cstheme="majorBidi"/>
          <w:sz w:val="24"/>
          <w:szCs w:val="24"/>
          <w:rtl/>
          <w:lang w:bidi="fa-IR"/>
        </w:rPr>
      </w:pPr>
      <w:r w:rsidRPr="00DB7750">
        <w:rPr>
          <w:rFonts w:asciiTheme="majorBidi" w:hAnsiTheme="majorBidi" w:cstheme="majorBidi"/>
          <w:sz w:val="24"/>
          <w:szCs w:val="24"/>
          <w:rtl/>
          <w:lang w:bidi="fa-IR"/>
        </w:rPr>
        <w:t>این مدل مبتنی بر استفاده از الکترون بلوخ است.</w:t>
      </w:r>
      <w:r>
        <w:rPr>
          <w:rFonts w:asciiTheme="majorBidi" w:hAnsiTheme="majorBidi" w:cstheme="majorBidi" w:hint="cs"/>
          <w:sz w:val="24"/>
          <w:szCs w:val="24"/>
          <w:rtl/>
          <w:lang w:bidi="fa-IR"/>
        </w:rPr>
        <w:t xml:space="preserve"> </w:t>
      </w:r>
      <w:r w:rsidRPr="00DB7750">
        <w:rPr>
          <w:rFonts w:asciiTheme="majorBidi" w:hAnsiTheme="majorBidi" w:cstheme="majorBidi"/>
          <w:sz w:val="24"/>
          <w:szCs w:val="24"/>
          <w:rtl/>
          <w:lang w:bidi="fa-IR"/>
        </w:rPr>
        <w:t>در این مدل از یک پتانسیل خوش تعریف یک بعدی استفاده می گردد.</w:t>
      </w:r>
    </w:p>
    <w:p w:rsidR="006807E4" w:rsidRPr="006921AC" w:rsidRDefault="00DB7750" w:rsidP="00DB7750">
      <w:pPr>
        <w:bidi/>
        <w:spacing w:line="360" w:lineRule="auto"/>
        <w:jc w:val="center"/>
        <w:rPr>
          <w:rFonts w:asciiTheme="majorBidi" w:hAnsiTheme="majorBidi" w:cstheme="majorBidi"/>
          <w:sz w:val="24"/>
          <w:szCs w:val="24"/>
          <w:rtl/>
          <w:lang w:bidi="fa-IR"/>
        </w:rPr>
      </w:pPr>
      <w:r w:rsidRPr="00DB7750">
        <w:rPr>
          <w:rFonts w:asciiTheme="majorBidi" w:hAnsiTheme="majorBidi" w:cstheme="majorBidi"/>
          <w:noProof/>
          <w:sz w:val="24"/>
          <w:szCs w:val="24"/>
          <w:lang w:bidi="fa-IR"/>
        </w:rPr>
        <w:lastRenderedPageBreak/>
        <w:drawing>
          <wp:inline distT="0" distB="0" distL="0" distR="0" wp14:anchorId="4F117B91" wp14:editId="6CBE40D1">
            <wp:extent cx="3922395" cy="952500"/>
            <wp:effectExtent l="0" t="0" r="1905" b="0"/>
            <wp:docPr id="1028" name="Picture 4" descr="نتیجه تصویری برای ‪Kronig-Penney model‬‏"/>
            <wp:cNvGraphicFramePr/>
            <a:graphic xmlns:a="http://schemas.openxmlformats.org/drawingml/2006/main">
              <a:graphicData uri="http://schemas.openxmlformats.org/drawingml/2006/picture">
                <pic:pic xmlns:pic="http://schemas.openxmlformats.org/drawingml/2006/picture">
                  <pic:nvPicPr>
                    <pic:cNvPr id="5" name="Picture 4" descr="نتیجه تصویری برای ‪Kronig-Penney model‬‏"/>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62850" cy="962324"/>
                    </a:xfrm>
                    <a:prstGeom prst="rect">
                      <a:avLst/>
                    </a:prstGeom>
                    <a:noFill/>
                    <a:ln>
                      <a:noFill/>
                    </a:ln>
                  </pic:spPr>
                </pic:pic>
              </a:graphicData>
            </a:graphic>
          </wp:inline>
        </w:drawing>
      </w:r>
    </w:p>
    <w:p w:rsidR="006921AC" w:rsidRPr="00580477" w:rsidRDefault="00DB7750" w:rsidP="00DB7750">
      <w:pPr>
        <w:bidi/>
        <w:spacing w:line="360" w:lineRule="auto"/>
        <w:jc w:val="center"/>
        <w:rPr>
          <w:rFonts w:asciiTheme="majorBidi" w:hAnsiTheme="majorBidi" w:cstheme="majorBidi"/>
          <w:sz w:val="24"/>
          <w:szCs w:val="24"/>
          <w:lang w:bidi="fa-IR"/>
        </w:rPr>
      </w:pPr>
      <w:r w:rsidRPr="00DB7750">
        <w:rPr>
          <w:rFonts w:asciiTheme="majorBidi" w:hAnsiTheme="majorBidi" w:cstheme="majorBidi"/>
          <w:noProof/>
          <w:sz w:val="24"/>
          <w:szCs w:val="24"/>
          <w:lang w:bidi="fa-IR"/>
        </w:rPr>
        <w:drawing>
          <wp:inline distT="0" distB="0" distL="0" distR="0" wp14:anchorId="5342F194" wp14:editId="455DE4BB">
            <wp:extent cx="4476750" cy="1209675"/>
            <wp:effectExtent l="0" t="0" r="0" b="9525"/>
            <wp:docPr id="1029"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76750" cy="1209675"/>
                    </a:xfrm>
                    <a:prstGeom prst="rect">
                      <a:avLst/>
                    </a:prstGeom>
                    <a:noFill/>
                    <a:ln>
                      <a:noFill/>
                    </a:ln>
                  </pic:spPr>
                </pic:pic>
              </a:graphicData>
            </a:graphic>
          </wp:inline>
        </w:drawing>
      </w:r>
    </w:p>
    <w:p w:rsidR="00580477" w:rsidRDefault="00DB7750" w:rsidP="00DB7750">
      <w:pPr>
        <w:bidi/>
        <w:spacing w:line="360" w:lineRule="auto"/>
        <w:rPr>
          <w:rFonts w:asciiTheme="majorBidi" w:hAnsiTheme="majorBidi" w:cstheme="majorBidi"/>
          <w:sz w:val="24"/>
          <w:szCs w:val="24"/>
          <w:rtl/>
          <w:lang w:bidi="fa-IR"/>
        </w:rPr>
      </w:pPr>
      <w:r w:rsidRPr="00DB7750">
        <w:rPr>
          <w:rFonts w:asciiTheme="majorBidi" w:hAnsiTheme="majorBidi" w:cstheme="majorBidi"/>
          <w:sz w:val="24"/>
          <w:szCs w:val="24"/>
          <w:rtl/>
        </w:rPr>
        <w:t>قرار می دهیم</w:t>
      </w:r>
      <w:r>
        <w:rPr>
          <w:rFonts w:asciiTheme="majorBidi" w:hAnsiTheme="majorBidi" w:cstheme="majorBidi" w:hint="cs"/>
          <w:sz w:val="24"/>
          <w:szCs w:val="24"/>
          <w:rtl/>
          <w:lang w:bidi="fa-IR"/>
        </w:rPr>
        <w:t>:</w:t>
      </w:r>
    </w:p>
    <w:p w:rsidR="00DB7750" w:rsidRPr="00580477" w:rsidRDefault="00DB7750" w:rsidP="00DB7750">
      <w:pPr>
        <w:bidi/>
        <w:spacing w:line="360" w:lineRule="auto"/>
        <w:jc w:val="right"/>
        <w:rPr>
          <w:rFonts w:asciiTheme="majorBidi" w:hAnsiTheme="majorBidi" w:cstheme="majorBidi"/>
          <w:sz w:val="24"/>
          <w:szCs w:val="24"/>
          <w:rtl/>
          <w:lang w:bidi="fa-IR"/>
        </w:rPr>
      </w:pPr>
      <w:r w:rsidRPr="00DB7750">
        <w:rPr>
          <w:rFonts w:asciiTheme="majorBidi" w:hAnsiTheme="majorBidi" w:cstheme="majorBidi"/>
          <w:noProof/>
          <w:sz w:val="24"/>
          <w:szCs w:val="24"/>
          <w:lang w:bidi="fa-IR"/>
        </w:rPr>
        <w:drawing>
          <wp:inline distT="0" distB="0" distL="0" distR="0" wp14:anchorId="2188F455" wp14:editId="36A6989A">
            <wp:extent cx="3190875" cy="371475"/>
            <wp:effectExtent l="0" t="0" r="9525" b="952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51"/>
                    <a:stretch>
                      <a:fillRect/>
                    </a:stretch>
                  </pic:blipFill>
                  <pic:spPr>
                    <a:xfrm>
                      <a:off x="0" y="0"/>
                      <a:ext cx="3190875" cy="371475"/>
                    </a:xfrm>
                    <a:prstGeom prst="rect">
                      <a:avLst/>
                    </a:prstGeom>
                  </pic:spPr>
                </pic:pic>
              </a:graphicData>
            </a:graphic>
          </wp:inline>
        </w:drawing>
      </w:r>
    </w:p>
    <w:p w:rsidR="00DB7750" w:rsidRPr="00DB7750" w:rsidRDefault="00DB7750" w:rsidP="00DB7750">
      <w:pPr>
        <w:bidi/>
        <w:spacing w:line="360" w:lineRule="auto"/>
        <w:rPr>
          <w:rFonts w:asciiTheme="majorBidi" w:hAnsiTheme="majorBidi" w:cstheme="majorBidi"/>
          <w:sz w:val="24"/>
          <w:szCs w:val="24"/>
          <w:lang w:bidi="fa-IR"/>
        </w:rPr>
      </w:pPr>
      <w:r w:rsidRPr="00DB7750">
        <w:rPr>
          <w:rFonts w:asciiTheme="majorBidi" w:hAnsiTheme="majorBidi" w:cstheme="majorBidi"/>
          <w:sz w:val="24"/>
          <w:szCs w:val="24"/>
          <w:rtl/>
          <w:lang w:bidi="fa-IR"/>
        </w:rPr>
        <w:t>خواهیم داشت:</w:t>
      </w:r>
    </w:p>
    <w:p w:rsidR="00580477" w:rsidRPr="00D809B1" w:rsidRDefault="00DB7750" w:rsidP="00DB7750">
      <w:pPr>
        <w:bidi/>
        <w:spacing w:line="360" w:lineRule="auto"/>
        <w:jc w:val="right"/>
        <w:rPr>
          <w:rFonts w:asciiTheme="majorBidi" w:hAnsiTheme="majorBidi" w:cstheme="majorBidi"/>
          <w:sz w:val="24"/>
          <w:szCs w:val="24"/>
          <w:rtl/>
          <w:lang w:bidi="fa-IR"/>
        </w:rPr>
      </w:pPr>
      <w:r w:rsidRPr="00D809B1">
        <w:rPr>
          <w:rFonts w:asciiTheme="majorBidi" w:hAnsiTheme="majorBidi" w:cstheme="majorBidi"/>
          <w:noProof/>
          <w:sz w:val="24"/>
          <w:szCs w:val="24"/>
          <w:lang w:bidi="fa-IR"/>
        </w:rPr>
        <w:drawing>
          <wp:inline distT="0" distB="0" distL="0" distR="0" wp14:anchorId="02A2540A" wp14:editId="20BC396B">
            <wp:extent cx="3169770" cy="666750"/>
            <wp:effectExtent l="0" t="0" r="0" b="0"/>
            <wp:docPr id="1031"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58273" cy="685366"/>
                    </a:xfrm>
                    <a:prstGeom prst="rect">
                      <a:avLst/>
                    </a:prstGeom>
                    <a:noFill/>
                    <a:ln>
                      <a:noFill/>
                    </a:ln>
                  </pic:spPr>
                </pic:pic>
              </a:graphicData>
            </a:graphic>
          </wp:inline>
        </w:drawing>
      </w:r>
    </w:p>
    <w:p w:rsidR="00DB7750" w:rsidRPr="00DB7750" w:rsidRDefault="00DB7750" w:rsidP="00DB7750">
      <w:pPr>
        <w:bidi/>
        <w:spacing w:line="360" w:lineRule="auto"/>
        <w:rPr>
          <w:rFonts w:asciiTheme="majorBidi" w:hAnsiTheme="majorBidi" w:cstheme="majorBidi"/>
          <w:sz w:val="24"/>
          <w:szCs w:val="24"/>
          <w:lang w:bidi="fa-IR"/>
        </w:rPr>
      </w:pPr>
      <w:r w:rsidRPr="00DB7750">
        <w:rPr>
          <w:rFonts w:asciiTheme="majorBidi" w:hAnsiTheme="majorBidi" w:cstheme="majorBidi"/>
          <w:sz w:val="24"/>
          <w:szCs w:val="24"/>
          <w:rtl/>
          <w:lang w:bidi="fa-IR"/>
        </w:rPr>
        <w:t>جواب های عمومی دستگاه فوق بصورت زیر داده می شود:</w:t>
      </w:r>
    </w:p>
    <w:p w:rsidR="00DB7750" w:rsidRPr="00580477" w:rsidRDefault="00DB7750" w:rsidP="00DB7750">
      <w:pPr>
        <w:bidi/>
        <w:spacing w:line="360" w:lineRule="auto"/>
        <w:jc w:val="right"/>
        <w:rPr>
          <w:rFonts w:asciiTheme="majorBidi" w:hAnsiTheme="majorBidi" w:cstheme="majorBidi"/>
          <w:b/>
          <w:bCs/>
          <w:sz w:val="24"/>
          <w:szCs w:val="24"/>
          <w:rtl/>
          <w:lang w:bidi="fa-IR"/>
        </w:rPr>
      </w:pPr>
      <w:r w:rsidRPr="00DB7750">
        <w:rPr>
          <w:rFonts w:asciiTheme="majorBidi" w:hAnsiTheme="majorBidi" w:cstheme="majorBidi"/>
          <w:b/>
          <w:bCs/>
          <w:noProof/>
          <w:sz w:val="24"/>
          <w:szCs w:val="24"/>
          <w:lang w:bidi="fa-IR"/>
        </w:rPr>
        <w:drawing>
          <wp:inline distT="0" distB="0" distL="0" distR="0" wp14:anchorId="24BDE8B6" wp14:editId="11E77D82">
            <wp:extent cx="2181225" cy="619088"/>
            <wp:effectExtent l="0" t="0" r="0" b="0"/>
            <wp:docPr id="1032"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63094" cy="642324"/>
                    </a:xfrm>
                    <a:prstGeom prst="rect">
                      <a:avLst/>
                    </a:prstGeom>
                    <a:noFill/>
                    <a:ln>
                      <a:noFill/>
                    </a:ln>
                  </pic:spPr>
                </pic:pic>
              </a:graphicData>
            </a:graphic>
          </wp:inline>
        </w:drawing>
      </w:r>
    </w:p>
    <w:p w:rsidR="00DB7750" w:rsidRDefault="00DB7750" w:rsidP="00DB7750">
      <w:pPr>
        <w:bidi/>
        <w:spacing w:line="360" w:lineRule="auto"/>
        <w:rPr>
          <w:rFonts w:asciiTheme="majorBidi" w:hAnsiTheme="majorBidi" w:cstheme="majorBidi"/>
          <w:sz w:val="24"/>
          <w:szCs w:val="24"/>
          <w:rtl/>
          <w:lang w:bidi="fa-IR"/>
        </w:rPr>
      </w:pPr>
      <w:r w:rsidRPr="00DB7750">
        <w:rPr>
          <w:rFonts w:asciiTheme="majorBidi" w:hAnsiTheme="majorBidi" w:cstheme="majorBidi"/>
          <w:sz w:val="24"/>
          <w:szCs w:val="24"/>
          <w:rtl/>
          <w:lang w:bidi="fa-IR"/>
        </w:rPr>
        <w:t xml:space="preserve">مرحله بعدی یافتن چهار مجهول </w:t>
      </w:r>
      <w:r w:rsidRPr="00DB7750">
        <w:rPr>
          <w:rFonts w:asciiTheme="majorBidi" w:hAnsiTheme="majorBidi" w:cstheme="majorBidi"/>
          <w:sz w:val="24"/>
          <w:szCs w:val="24"/>
          <w:lang w:bidi="fa-IR"/>
        </w:rPr>
        <w:t>A, B, C, D</w:t>
      </w:r>
      <w:r w:rsidRPr="00DB7750">
        <w:rPr>
          <w:rFonts w:asciiTheme="majorBidi" w:hAnsiTheme="majorBidi" w:cstheme="majorBidi"/>
          <w:sz w:val="24"/>
          <w:szCs w:val="24"/>
          <w:rtl/>
          <w:lang w:bidi="fa-IR"/>
        </w:rPr>
        <w:t xml:space="preserve"> در دستگاه فوق به کمک شرایط مرزی است. می دانیم که </w:t>
      </w:r>
      <w:r w:rsidRPr="00DB7750">
        <w:rPr>
          <w:rFonts w:asciiTheme="majorBidi" w:hAnsiTheme="majorBidi" w:cstheme="majorBidi"/>
          <w:sz w:val="24"/>
          <w:szCs w:val="24"/>
          <w:lang w:bidi="fa-IR"/>
        </w:rPr>
        <w:t>Ψ</w:t>
      </w:r>
      <w:r w:rsidRPr="00DB7750">
        <w:rPr>
          <w:rFonts w:asciiTheme="majorBidi" w:hAnsiTheme="majorBidi" w:cstheme="majorBidi"/>
          <w:sz w:val="24"/>
          <w:szCs w:val="24"/>
          <w:rtl/>
          <w:lang w:bidi="fa-IR"/>
        </w:rPr>
        <w:t xml:space="preserve"> ها و مشتقات مرتبه اول آن ها باید در مرز دو ناحیه با هم برابر باشند. یعنی:</w:t>
      </w:r>
    </w:p>
    <w:p w:rsidR="00DB7750" w:rsidRPr="00DB7750" w:rsidRDefault="00DB7750" w:rsidP="00DB7750">
      <w:pPr>
        <w:bidi/>
        <w:spacing w:line="360" w:lineRule="auto"/>
        <w:jc w:val="center"/>
        <w:rPr>
          <w:rFonts w:asciiTheme="majorBidi" w:hAnsiTheme="majorBidi" w:cstheme="majorBidi"/>
          <w:sz w:val="24"/>
          <w:szCs w:val="24"/>
          <w:lang w:bidi="fa-IR"/>
        </w:rPr>
      </w:pPr>
      <w:r>
        <w:rPr>
          <w:rFonts w:asciiTheme="majorBidi" w:hAnsiTheme="majorBidi" w:cstheme="majorBidi"/>
          <w:noProof/>
          <w:sz w:val="24"/>
          <w:szCs w:val="24"/>
          <w:lang w:bidi="fa-IR"/>
        </w:rPr>
        <w:drawing>
          <wp:inline distT="0" distB="0" distL="0" distR="0">
            <wp:extent cx="4171950" cy="1371600"/>
            <wp:effectExtent l="0" t="0" r="0"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71950" cy="1371600"/>
                    </a:xfrm>
                    <a:prstGeom prst="rect">
                      <a:avLst/>
                    </a:prstGeom>
                    <a:noFill/>
                    <a:ln>
                      <a:noFill/>
                    </a:ln>
                  </pic:spPr>
                </pic:pic>
              </a:graphicData>
            </a:graphic>
          </wp:inline>
        </w:drawing>
      </w:r>
    </w:p>
    <w:p w:rsidR="00DB7750" w:rsidRPr="00DB7750" w:rsidRDefault="00DB7750" w:rsidP="00D809B1">
      <w:pPr>
        <w:bidi/>
        <w:spacing w:line="360" w:lineRule="auto"/>
        <w:jc w:val="center"/>
        <w:rPr>
          <w:rFonts w:asciiTheme="majorBidi" w:hAnsiTheme="majorBidi" w:cstheme="majorBidi"/>
          <w:b/>
          <w:bCs/>
          <w:sz w:val="24"/>
          <w:szCs w:val="24"/>
          <w:rtl/>
          <w:lang w:bidi="fa-IR"/>
        </w:rPr>
      </w:pPr>
      <w:r>
        <w:rPr>
          <w:rFonts w:asciiTheme="majorBidi" w:hAnsiTheme="majorBidi" w:cstheme="majorBidi"/>
          <w:b/>
          <w:bCs/>
          <w:noProof/>
          <w:sz w:val="24"/>
          <w:szCs w:val="24"/>
          <w:lang w:bidi="fa-IR"/>
        </w:rPr>
        <w:lastRenderedPageBreak/>
        <w:drawing>
          <wp:inline distT="0" distB="0" distL="0" distR="0">
            <wp:extent cx="4819650" cy="1952625"/>
            <wp:effectExtent l="0" t="0" r="0" b="9525"/>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19650" cy="1952625"/>
                    </a:xfrm>
                    <a:prstGeom prst="rect">
                      <a:avLst/>
                    </a:prstGeom>
                    <a:noFill/>
                    <a:ln>
                      <a:noFill/>
                    </a:ln>
                  </pic:spPr>
                </pic:pic>
              </a:graphicData>
            </a:graphic>
          </wp:inline>
        </w:drawing>
      </w:r>
    </w:p>
    <w:p w:rsidR="00D809B1" w:rsidRPr="00D809B1" w:rsidRDefault="00D809B1" w:rsidP="00D809B1">
      <w:pPr>
        <w:bidi/>
        <w:spacing w:line="360" w:lineRule="auto"/>
        <w:rPr>
          <w:rFonts w:asciiTheme="majorBidi" w:hAnsiTheme="majorBidi" w:cstheme="majorBidi"/>
          <w:sz w:val="24"/>
          <w:szCs w:val="24"/>
          <w:rtl/>
          <w:lang w:bidi="fa-IR"/>
        </w:rPr>
      </w:pPr>
      <w:r w:rsidRPr="00D809B1">
        <w:rPr>
          <w:rFonts w:asciiTheme="majorBidi" w:hAnsiTheme="majorBidi" w:cstheme="majorBidi"/>
          <w:sz w:val="24"/>
          <w:szCs w:val="24"/>
          <w:rtl/>
          <w:lang w:bidi="fa-IR"/>
        </w:rPr>
        <w:t>حال اگر شرایط مرزی 1، 2، 5 و 6 را در دستگاه معادله جواب های عمومی اعمال نماییم، چهار رابطه زیر بدست می آید.</w:t>
      </w:r>
      <w:r w:rsidRPr="00D809B1">
        <w:rPr>
          <w:rFonts w:asciiTheme="majorBidi" w:hAnsiTheme="majorBidi" w:cstheme="majorBidi"/>
          <w:sz w:val="24"/>
          <w:szCs w:val="24"/>
          <w:lang w:bidi="fa-IR"/>
        </w:rPr>
        <w:t xml:space="preserve"> </w:t>
      </w:r>
    </w:p>
    <w:p w:rsidR="00D809B1" w:rsidRPr="00D809B1" w:rsidRDefault="00D809B1" w:rsidP="00D809B1">
      <w:pPr>
        <w:bidi/>
        <w:spacing w:line="360" w:lineRule="auto"/>
        <w:rPr>
          <w:rFonts w:asciiTheme="majorBidi" w:hAnsiTheme="majorBidi" w:cstheme="majorBidi"/>
          <w:b/>
          <w:bCs/>
          <w:sz w:val="24"/>
          <w:szCs w:val="24"/>
          <w:rtl/>
          <w:lang w:bidi="fa-IR"/>
        </w:rPr>
      </w:pPr>
      <m:oMathPara>
        <m:oMathParaPr>
          <m:jc m:val="left"/>
        </m:oMathParaPr>
        <m:oMath>
          <m:r>
            <m:rPr>
              <m:sty m:val="bi"/>
            </m:rPr>
            <w:rPr>
              <w:rFonts w:ascii="Cambria Math" w:hAnsi="Cambria Math" w:cstheme="majorBidi"/>
              <w:sz w:val="24"/>
              <w:szCs w:val="24"/>
              <w:lang w:bidi="fa-IR"/>
            </w:rPr>
            <m:t>A+B=C+D</m:t>
          </m:r>
        </m:oMath>
      </m:oMathPara>
    </w:p>
    <w:p w:rsidR="00D809B1" w:rsidRPr="00D809B1" w:rsidRDefault="00D809B1" w:rsidP="00D809B1">
      <w:pPr>
        <w:bidi/>
        <w:spacing w:line="360" w:lineRule="auto"/>
        <w:rPr>
          <w:rFonts w:asciiTheme="majorBidi" w:hAnsiTheme="majorBidi" w:cstheme="majorBidi"/>
          <w:b/>
          <w:bCs/>
          <w:sz w:val="24"/>
          <w:szCs w:val="24"/>
          <w:rtl/>
          <w:lang w:bidi="fa-IR"/>
        </w:rPr>
      </w:pPr>
      <m:oMathPara>
        <m:oMathParaPr>
          <m:jc m:val="left"/>
        </m:oMathParaPr>
        <m:oMath>
          <m:r>
            <m:rPr>
              <m:sty m:val="bi"/>
            </m:rPr>
            <w:rPr>
              <w:rFonts w:ascii="Cambria Math" w:hAnsi="Cambria Math" w:cstheme="majorBidi"/>
              <w:sz w:val="24"/>
              <w:szCs w:val="24"/>
              <w:lang w:bidi="fa-IR"/>
            </w:rPr>
            <m:t>iα</m:t>
          </m:r>
          <m:d>
            <m:dPr>
              <m:ctrlPr>
                <w:rPr>
                  <w:rFonts w:ascii="Cambria Math" w:hAnsi="Cambria Math" w:cstheme="majorBidi"/>
                  <w:b/>
                  <w:bCs/>
                  <w:i/>
                  <w:iCs/>
                  <w:sz w:val="24"/>
                  <w:szCs w:val="24"/>
                  <w:lang w:bidi="fa-IR"/>
                </w:rPr>
              </m:ctrlPr>
            </m:dPr>
            <m:e>
              <m:r>
                <m:rPr>
                  <m:sty m:val="bi"/>
                </m:rPr>
                <w:rPr>
                  <w:rFonts w:ascii="Cambria Math" w:hAnsi="Cambria Math" w:cstheme="majorBidi"/>
                  <w:sz w:val="24"/>
                  <w:szCs w:val="24"/>
                  <w:lang w:bidi="fa-IR"/>
                </w:rPr>
                <m:t>A-B</m:t>
              </m:r>
            </m:e>
          </m:d>
          <m:r>
            <m:rPr>
              <m:sty m:val="bi"/>
            </m:rPr>
            <w:rPr>
              <w:rFonts w:ascii="Cambria Math" w:hAnsi="Cambria Math" w:cstheme="majorBidi"/>
              <w:sz w:val="24"/>
              <w:szCs w:val="24"/>
              <w:lang w:bidi="fa-IR"/>
            </w:rPr>
            <m:t>= β(C-D)</m:t>
          </m:r>
        </m:oMath>
      </m:oMathPara>
    </w:p>
    <w:p w:rsidR="00D809B1" w:rsidRPr="00D809B1" w:rsidRDefault="00D809B1" w:rsidP="00D809B1">
      <w:pPr>
        <w:bidi/>
        <w:spacing w:line="360" w:lineRule="auto"/>
        <w:rPr>
          <w:rFonts w:asciiTheme="majorBidi" w:hAnsiTheme="majorBidi" w:cstheme="majorBidi"/>
          <w:b/>
          <w:bCs/>
          <w:sz w:val="24"/>
          <w:szCs w:val="24"/>
          <w:rtl/>
          <w:lang w:bidi="fa-IR"/>
        </w:rPr>
      </w:pPr>
      <m:oMathPara>
        <m:oMathParaPr>
          <m:jc m:val="left"/>
        </m:oMathParaPr>
        <m:oMath>
          <m:r>
            <m:rPr>
              <m:sty m:val="bi"/>
            </m:rPr>
            <w:rPr>
              <w:rFonts w:ascii="Cambria Math" w:hAnsi="Cambria Math" w:cstheme="majorBidi"/>
              <w:sz w:val="24"/>
              <w:szCs w:val="24"/>
              <w:lang w:bidi="fa-IR"/>
            </w:rPr>
            <m:t>C</m:t>
          </m:r>
          <m:sSup>
            <m:sSupPr>
              <m:ctrlPr>
                <w:rPr>
                  <w:rFonts w:ascii="Cambria Math" w:hAnsi="Cambria Math" w:cstheme="majorBidi"/>
                  <w:b/>
                  <w:bCs/>
                  <w:i/>
                  <w:iCs/>
                  <w:sz w:val="24"/>
                  <w:szCs w:val="24"/>
                  <w:lang w:bidi="fa-IR"/>
                </w:rPr>
              </m:ctrlPr>
            </m:sSupPr>
            <m:e>
              <m:r>
                <m:rPr>
                  <m:sty m:val="bi"/>
                </m:rPr>
                <w:rPr>
                  <w:rFonts w:ascii="Cambria Math" w:hAnsi="Cambria Math" w:cstheme="majorBidi"/>
                  <w:sz w:val="24"/>
                  <w:szCs w:val="24"/>
                  <w:lang w:bidi="fa-IR"/>
                </w:rPr>
                <m:t>e</m:t>
              </m:r>
            </m:e>
            <m:sup>
              <m:r>
                <m:rPr>
                  <m:sty m:val="bi"/>
                </m:rPr>
                <w:rPr>
                  <w:rFonts w:ascii="Cambria Math" w:hAnsi="Cambria Math" w:cstheme="majorBidi"/>
                  <w:sz w:val="24"/>
                  <w:szCs w:val="24"/>
                  <w:lang w:bidi="fa-IR"/>
                </w:rPr>
                <m:t>-βb</m:t>
              </m:r>
            </m:sup>
          </m:sSup>
          <m:r>
            <m:rPr>
              <m:sty m:val="b"/>
            </m:rPr>
            <w:rPr>
              <w:rFonts w:ascii="Cambria Math" w:hAnsi="Cambria Math" w:cstheme="majorBidi"/>
              <w:sz w:val="24"/>
              <w:szCs w:val="24"/>
              <w:lang w:bidi="fa-IR"/>
            </w:rPr>
            <m:t>+</m:t>
          </m:r>
          <m:sSup>
            <m:sSupPr>
              <m:ctrlPr>
                <w:rPr>
                  <w:rFonts w:ascii="Cambria Math" w:hAnsi="Cambria Math" w:cstheme="majorBidi"/>
                  <w:b/>
                  <w:bCs/>
                  <w:i/>
                  <w:iCs/>
                  <w:sz w:val="24"/>
                  <w:szCs w:val="24"/>
                  <w:lang w:bidi="fa-IR"/>
                </w:rPr>
              </m:ctrlPr>
            </m:sSupPr>
            <m:e>
              <m:r>
                <m:rPr>
                  <m:sty m:val="bi"/>
                </m:rPr>
                <w:rPr>
                  <w:rFonts w:ascii="Cambria Math" w:hAnsi="Cambria Math" w:cstheme="majorBidi"/>
                  <w:sz w:val="24"/>
                  <w:szCs w:val="24"/>
                  <w:lang w:bidi="fa-IR"/>
                </w:rPr>
                <m:t>De</m:t>
              </m:r>
            </m:e>
            <m:sup>
              <m:r>
                <m:rPr>
                  <m:sty m:val="bi"/>
                </m:rPr>
                <w:rPr>
                  <w:rFonts w:ascii="Cambria Math" w:hAnsi="Cambria Math" w:cstheme="majorBidi"/>
                  <w:sz w:val="24"/>
                  <w:szCs w:val="24"/>
                  <w:lang w:bidi="fa-IR"/>
                </w:rPr>
                <m:t>βb</m:t>
              </m:r>
            </m:sup>
          </m:sSup>
          <m:r>
            <m:rPr>
              <m:sty m:val="bi"/>
            </m:rPr>
            <w:rPr>
              <w:rFonts w:ascii="Cambria Math" w:hAnsi="Cambria Math" w:cstheme="majorBidi"/>
              <w:sz w:val="24"/>
              <w:szCs w:val="24"/>
              <w:lang w:bidi="fa-IR"/>
            </w:rPr>
            <m:t>= </m:t>
          </m:r>
          <m:sSup>
            <m:sSupPr>
              <m:ctrlPr>
                <w:rPr>
                  <w:rFonts w:ascii="Cambria Math" w:hAnsi="Cambria Math" w:cstheme="majorBidi"/>
                  <w:b/>
                  <w:bCs/>
                  <w:i/>
                  <w:iCs/>
                  <w:sz w:val="24"/>
                  <w:szCs w:val="24"/>
                  <w:lang w:bidi="fa-IR"/>
                </w:rPr>
              </m:ctrlPr>
            </m:sSupPr>
            <m:e>
              <m:r>
                <m:rPr>
                  <m:sty m:val="bi"/>
                </m:rPr>
                <w:rPr>
                  <w:rFonts w:ascii="Cambria Math" w:hAnsi="Cambria Math" w:cstheme="majorBidi"/>
                  <w:sz w:val="24"/>
                  <w:szCs w:val="24"/>
                  <w:lang w:bidi="fa-IR"/>
                </w:rPr>
                <m:t>e</m:t>
              </m:r>
            </m:e>
            <m:sup>
              <m:r>
                <m:rPr>
                  <m:sty m:val="bi"/>
                </m:rPr>
                <w:rPr>
                  <w:rFonts w:ascii="Cambria Math" w:hAnsi="Cambria Math" w:cstheme="majorBidi"/>
                  <w:sz w:val="24"/>
                  <w:szCs w:val="24"/>
                  <w:lang w:bidi="fa-IR"/>
                </w:rPr>
                <m:t>-ik(a+b)</m:t>
              </m:r>
            </m:sup>
          </m:sSup>
          <m:d>
            <m:dPr>
              <m:begChr m:val="["/>
              <m:endChr m:val="]"/>
              <m:ctrlPr>
                <w:rPr>
                  <w:rFonts w:ascii="Cambria Math" w:hAnsi="Cambria Math" w:cstheme="majorBidi"/>
                  <w:b/>
                  <w:bCs/>
                  <w:i/>
                  <w:iCs/>
                  <w:sz w:val="24"/>
                  <w:szCs w:val="24"/>
                  <w:lang w:bidi="fa-IR"/>
                </w:rPr>
              </m:ctrlPr>
            </m:dPr>
            <m:e>
              <m:r>
                <m:rPr>
                  <m:sty m:val="bi"/>
                </m:rPr>
                <w:rPr>
                  <w:rFonts w:ascii="Cambria Math" w:hAnsi="Cambria Math" w:cstheme="majorBidi"/>
                  <w:sz w:val="24"/>
                  <w:szCs w:val="24"/>
                  <w:lang w:bidi="fa-IR"/>
                </w:rPr>
                <m:t>A</m:t>
              </m:r>
              <m:sSup>
                <m:sSupPr>
                  <m:ctrlPr>
                    <w:rPr>
                      <w:rFonts w:ascii="Cambria Math" w:hAnsi="Cambria Math" w:cstheme="majorBidi"/>
                      <w:b/>
                      <w:bCs/>
                      <w:i/>
                      <w:iCs/>
                      <w:sz w:val="24"/>
                      <w:szCs w:val="24"/>
                      <w:lang w:bidi="fa-IR"/>
                    </w:rPr>
                  </m:ctrlPr>
                </m:sSupPr>
                <m:e>
                  <m:r>
                    <m:rPr>
                      <m:sty m:val="bi"/>
                    </m:rPr>
                    <w:rPr>
                      <w:rFonts w:ascii="Cambria Math" w:hAnsi="Cambria Math" w:cstheme="majorBidi"/>
                      <w:sz w:val="24"/>
                      <w:szCs w:val="24"/>
                      <w:lang w:bidi="fa-IR"/>
                    </w:rPr>
                    <m:t>e</m:t>
                  </m:r>
                </m:e>
                <m:sup>
                  <m:r>
                    <m:rPr>
                      <m:sty m:val="bi"/>
                    </m:rPr>
                    <w:rPr>
                      <w:rFonts w:ascii="Cambria Math" w:hAnsi="Cambria Math" w:cstheme="majorBidi"/>
                      <w:sz w:val="24"/>
                      <w:szCs w:val="24"/>
                      <w:lang w:bidi="fa-IR"/>
                    </w:rPr>
                    <m:t>iαa</m:t>
                  </m:r>
                </m:sup>
              </m:sSup>
              <m:r>
                <m:rPr>
                  <m:sty m:val="bi"/>
                </m:rPr>
                <w:rPr>
                  <w:rFonts w:ascii="Cambria Math" w:hAnsi="Cambria Math" w:cstheme="majorBidi"/>
                  <w:sz w:val="24"/>
                  <w:szCs w:val="24"/>
                  <w:lang w:bidi="fa-IR"/>
                </w:rPr>
                <m:t>+B</m:t>
              </m:r>
              <m:sSup>
                <m:sSupPr>
                  <m:ctrlPr>
                    <w:rPr>
                      <w:rFonts w:ascii="Cambria Math" w:hAnsi="Cambria Math" w:cstheme="majorBidi"/>
                      <w:b/>
                      <w:bCs/>
                      <w:i/>
                      <w:iCs/>
                      <w:sz w:val="24"/>
                      <w:szCs w:val="24"/>
                      <w:lang w:bidi="fa-IR"/>
                    </w:rPr>
                  </m:ctrlPr>
                </m:sSupPr>
                <m:e>
                  <m:r>
                    <m:rPr>
                      <m:sty m:val="bi"/>
                    </m:rPr>
                    <w:rPr>
                      <w:rFonts w:ascii="Cambria Math" w:hAnsi="Cambria Math" w:cstheme="majorBidi"/>
                      <w:sz w:val="24"/>
                      <w:szCs w:val="24"/>
                      <w:lang w:bidi="fa-IR"/>
                    </w:rPr>
                    <m:t>e</m:t>
                  </m:r>
                </m:e>
                <m:sup>
                  <m:r>
                    <m:rPr>
                      <m:sty m:val="bi"/>
                    </m:rPr>
                    <w:rPr>
                      <w:rFonts w:ascii="Cambria Math" w:hAnsi="Cambria Math" w:cstheme="majorBidi"/>
                      <w:sz w:val="24"/>
                      <w:szCs w:val="24"/>
                      <w:lang w:bidi="fa-IR"/>
                    </w:rPr>
                    <m:t>-iαa</m:t>
                  </m:r>
                </m:sup>
              </m:sSup>
            </m:e>
          </m:d>
        </m:oMath>
      </m:oMathPara>
    </w:p>
    <w:p w:rsidR="00D809B1" w:rsidRPr="00D809B1" w:rsidRDefault="00D809B1" w:rsidP="00D809B1">
      <w:pPr>
        <w:bidi/>
        <w:spacing w:line="360" w:lineRule="auto"/>
        <w:rPr>
          <w:rFonts w:asciiTheme="majorBidi" w:hAnsiTheme="majorBidi" w:cstheme="majorBidi"/>
          <w:b/>
          <w:bCs/>
          <w:sz w:val="24"/>
          <w:szCs w:val="24"/>
          <w:rtl/>
          <w:lang w:bidi="fa-IR"/>
        </w:rPr>
      </w:pPr>
      <m:oMathPara>
        <m:oMathParaPr>
          <m:jc m:val="left"/>
        </m:oMathParaPr>
        <m:oMath>
          <m:r>
            <m:rPr>
              <m:sty m:val="bi"/>
            </m:rPr>
            <w:rPr>
              <w:rFonts w:ascii="Cambria Math" w:hAnsi="Cambria Math" w:cstheme="majorBidi"/>
              <w:sz w:val="24"/>
              <w:szCs w:val="24"/>
              <w:lang w:bidi="fa-IR"/>
            </w:rPr>
            <m:t>βC</m:t>
          </m:r>
          <m:sSup>
            <m:sSupPr>
              <m:ctrlPr>
                <w:rPr>
                  <w:rFonts w:ascii="Cambria Math" w:hAnsi="Cambria Math" w:cstheme="majorBidi"/>
                  <w:b/>
                  <w:bCs/>
                  <w:i/>
                  <w:iCs/>
                  <w:sz w:val="24"/>
                  <w:szCs w:val="24"/>
                  <w:lang w:bidi="fa-IR"/>
                </w:rPr>
              </m:ctrlPr>
            </m:sSupPr>
            <m:e>
              <m:r>
                <m:rPr>
                  <m:sty m:val="bi"/>
                </m:rPr>
                <w:rPr>
                  <w:rFonts w:ascii="Cambria Math" w:hAnsi="Cambria Math" w:cstheme="majorBidi"/>
                  <w:sz w:val="24"/>
                  <w:szCs w:val="24"/>
                  <w:lang w:bidi="fa-IR"/>
                </w:rPr>
                <m:t>e</m:t>
              </m:r>
            </m:e>
            <m:sup>
              <m:r>
                <m:rPr>
                  <m:sty m:val="bi"/>
                </m:rPr>
                <w:rPr>
                  <w:rFonts w:ascii="Cambria Math" w:hAnsi="Cambria Math" w:cstheme="majorBidi"/>
                  <w:sz w:val="24"/>
                  <w:szCs w:val="24"/>
                  <w:lang w:bidi="fa-IR"/>
                </w:rPr>
                <m:t>-βb</m:t>
              </m:r>
            </m:sup>
          </m:sSup>
          <m:r>
            <m:rPr>
              <m:sty m:val="bi"/>
            </m:rPr>
            <w:rPr>
              <w:rFonts w:ascii="Cambria Math" w:hAnsi="Cambria Math" w:cstheme="majorBidi"/>
              <w:sz w:val="24"/>
              <w:szCs w:val="24"/>
              <w:lang w:bidi="fa-IR"/>
            </w:rPr>
            <m:t>-</m:t>
          </m:r>
          <m:r>
            <m:rPr>
              <m:sty m:val="b"/>
            </m:rPr>
            <w:rPr>
              <w:rFonts w:ascii="Cambria Math" w:hAnsi="Cambria Math" w:cstheme="majorBidi"/>
              <w:sz w:val="24"/>
              <w:szCs w:val="24"/>
              <w:lang w:bidi="fa-IR"/>
            </w:rPr>
            <m:t>β</m:t>
          </m:r>
          <m:sSup>
            <m:sSupPr>
              <m:ctrlPr>
                <w:rPr>
                  <w:rFonts w:ascii="Cambria Math" w:hAnsi="Cambria Math" w:cstheme="majorBidi"/>
                  <w:b/>
                  <w:bCs/>
                  <w:i/>
                  <w:iCs/>
                  <w:sz w:val="24"/>
                  <w:szCs w:val="24"/>
                  <w:lang w:bidi="fa-IR"/>
                </w:rPr>
              </m:ctrlPr>
            </m:sSupPr>
            <m:e>
              <m:r>
                <m:rPr>
                  <m:sty m:val="bi"/>
                </m:rPr>
                <w:rPr>
                  <w:rFonts w:ascii="Cambria Math" w:hAnsi="Cambria Math" w:cstheme="majorBidi"/>
                  <w:sz w:val="24"/>
                  <w:szCs w:val="24"/>
                  <w:lang w:bidi="fa-IR"/>
                </w:rPr>
                <m:t>De</m:t>
              </m:r>
            </m:e>
            <m:sup>
              <m:r>
                <m:rPr>
                  <m:sty m:val="bi"/>
                </m:rPr>
                <w:rPr>
                  <w:rFonts w:ascii="Cambria Math" w:hAnsi="Cambria Math" w:cstheme="majorBidi"/>
                  <w:sz w:val="24"/>
                  <w:szCs w:val="24"/>
                  <w:lang w:bidi="fa-IR"/>
                </w:rPr>
                <m:t>βb</m:t>
              </m:r>
            </m:sup>
          </m:sSup>
          <m:r>
            <m:rPr>
              <m:sty m:val="bi"/>
            </m:rPr>
            <w:rPr>
              <w:rFonts w:ascii="Cambria Math" w:hAnsi="Cambria Math" w:cstheme="majorBidi"/>
              <w:sz w:val="24"/>
              <w:szCs w:val="24"/>
              <w:lang w:bidi="fa-IR"/>
            </w:rPr>
            <m:t>= iα</m:t>
          </m:r>
          <m:sSup>
            <m:sSupPr>
              <m:ctrlPr>
                <w:rPr>
                  <w:rFonts w:ascii="Cambria Math" w:hAnsi="Cambria Math" w:cstheme="majorBidi"/>
                  <w:b/>
                  <w:bCs/>
                  <w:i/>
                  <w:iCs/>
                  <w:sz w:val="24"/>
                  <w:szCs w:val="24"/>
                  <w:lang w:bidi="fa-IR"/>
                </w:rPr>
              </m:ctrlPr>
            </m:sSupPr>
            <m:e>
              <m:r>
                <m:rPr>
                  <m:sty m:val="bi"/>
                </m:rPr>
                <w:rPr>
                  <w:rFonts w:ascii="Cambria Math" w:hAnsi="Cambria Math" w:cstheme="majorBidi"/>
                  <w:sz w:val="24"/>
                  <w:szCs w:val="24"/>
                  <w:lang w:bidi="fa-IR"/>
                </w:rPr>
                <m:t>e</m:t>
              </m:r>
            </m:e>
            <m:sup>
              <m:r>
                <m:rPr>
                  <m:sty m:val="bi"/>
                </m:rPr>
                <w:rPr>
                  <w:rFonts w:ascii="Cambria Math" w:hAnsi="Cambria Math" w:cstheme="majorBidi"/>
                  <w:sz w:val="24"/>
                  <w:szCs w:val="24"/>
                  <w:lang w:bidi="fa-IR"/>
                </w:rPr>
                <m:t>-ik(a+b)</m:t>
              </m:r>
            </m:sup>
          </m:sSup>
          <m:d>
            <m:dPr>
              <m:begChr m:val="["/>
              <m:endChr m:val="]"/>
              <m:ctrlPr>
                <w:rPr>
                  <w:rFonts w:ascii="Cambria Math" w:hAnsi="Cambria Math" w:cstheme="majorBidi"/>
                  <w:b/>
                  <w:bCs/>
                  <w:i/>
                  <w:iCs/>
                  <w:sz w:val="24"/>
                  <w:szCs w:val="24"/>
                  <w:lang w:bidi="fa-IR"/>
                </w:rPr>
              </m:ctrlPr>
            </m:dPr>
            <m:e>
              <m:r>
                <m:rPr>
                  <m:sty m:val="bi"/>
                </m:rPr>
                <w:rPr>
                  <w:rFonts w:ascii="Cambria Math" w:hAnsi="Cambria Math" w:cstheme="majorBidi"/>
                  <w:sz w:val="24"/>
                  <w:szCs w:val="24"/>
                  <w:lang w:bidi="fa-IR"/>
                </w:rPr>
                <m:t>A</m:t>
              </m:r>
              <m:sSup>
                <m:sSupPr>
                  <m:ctrlPr>
                    <w:rPr>
                      <w:rFonts w:ascii="Cambria Math" w:hAnsi="Cambria Math" w:cstheme="majorBidi"/>
                      <w:b/>
                      <w:bCs/>
                      <w:i/>
                      <w:iCs/>
                      <w:sz w:val="24"/>
                      <w:szCs w:val="24"/>
                      <w:lang w:bidi="fa-IR"/>
                    </w:rPr>
                  </m:ctrlPr>
                </m:sSupPr>
                <m:e>
                  <m:r>
                    <m:rPr>
                      <m:sty m:val="bi"/>
                    </m:rPr>
                    <w:rPr>
                      <w:rFonts w:ascii="Cambria Math" w:hAnsi="Cambria Math" w:cstheme="majorBidi"/>
                      <w:sz w:val="24"/>
                      <w:szCs w:val="24"/>
                      <w:lang w:bidi="fa-IR"/>
                    </w:rPr>
                    <m:t>e</m:t>
                  </m:r>
                </m:e>
                <m:sup>
                  <m:r>
                    <m:rPr>
                      <m:sty m:val="bi"/>
                    </m:rPr>
                    <w:rPr>
                      <w:rFonts w:ascii="Cambria Math" w:hAnsi="Cambria Math" w:cstheme="majorBidi"/>
                      <w:sz w:val="24"/>
                      <w:szCs w:val="24"/>
                      <w:lang w:bidi="fa-IR"/>
                    </w:rPr>
                    <m:t>iαa</m:t>
                  </m:r>
                </m:sup>
              </m:sSup>
              <m:r>
                <m:rPr>
                  <m:sty m:val="bi"/>
                </m:rPr>
                <w:rPr>
                  <w:rFonts w:ascii="Cambria Math" w:hAnsi="Cambria Math" w:cstheme="majorBidi"/>
                  <w:sz w:val="24"/>
                  <w:szCs w:val="24"/>
                  <w:lang w:bidi="fa-IR"/>
                </w:rPr>
                <m:t>-B</m:t>
              </m:r>
              <m:sSup>
                <m:sSupPr>
                  <m:ctrlPr>
                    <w:rPr>
                      <w:rFonts w:ascii="Cambria Math" w:hAnsi="Cambria Math" w:cstheme="majorBidi"/>
                      <w:b/>
                      <w:bCs/>
                      <w:i/>
                      <w:iCs/>
                      <w:sz w:val="24"/>
                      <w:szCs w:val="24"/>
                      <w:lang w:bidi="fa-IR"/>
                    </w:rPr>
                  </m:ctrlPr>
                </m:sSupPr>
                <m:e>
                  <m:r>
                    <m:rPr>
                      <m:sty m:val="bi"/>
                    </m:rPr>
                    <w:rPr>
                      <w:rFonts w:ascii="Cambria Math" w:hAnsi="Cambria Math" w:cstheme="majorBidi"/>
                      <w:sz w:val="24"/>
                      <w:szCs w:val="24"/>
                      <w:lang w:bidi="fa-IR"/>
                    </w:rPr>
                    <m:t>e</m:t>
                  </m:r>
                </m:e>
                <m:sup>
                  <m:r>
                    <m:rPr>
                      <m:sty m:val="bi"/>
                    </m:rPr>
                    <w:rPr>
                      <w:rFonts w:ascii="Cambria Math" w:hAnsi="Cambria Math" w:cstheme="majorBidi"/>
                      <w:sz w:val="24"/>
                      <w:szCs w:val="24"/>
                      <w:lang w:bidi="fa-IR"/>
                    </w:rPr>
                    <m:t>-iαa</m:t>
                  </m:r>
                </m:sup>
              </m:sSup>
            </m:e>
          </m:d>
        </m:oMath>
      </m:oMathPara>
    </w:p>
    <w:p w:rsidR="00D809B1" w:rsidRPr="00D809B1" w:rsidRDefault="00D809B1" w:rsidP="00D809B1">
      <w:pPr>
        <w:bidi/>
        <w:spacing w:line="360" w:lineRule="auto"/>
        <w:rPr>
          <w:rFonts w:asciiTheme="majorBidi" w:hAnsiTheme="majorBidi" w:cstheme="majorBidi"/>
          <w:sz w:val="24"/>
          <w:szCs w:val="24"/>
          <w:rtl/>
          <w:lang w:bidi="fa-IR"/>
        </w:rPr>
      </w:pPr>
      <w:r w:rsidRPr="00D809B1">
        <w:rPr>
          <w:rFonts w:asciiTheme="majorBidi" w:hAnsiTheme="majorBidi" w:cstheme="majorBidi"/>
          <w:sz w:val="24"/>
          <w:szCs w:val="24"/>
          <w:rtl/>
          <w:lang w:bidi="fa-IR"/>
        </w:rPr>
        <w:t xml:space="preserve">شرط داشتن جواب های غیر صفر برای چهار مجهول </w:t>
      </w:r>
      <w:r w:rsidRPr="00D809B1">
        <w:rPr>
          <w:rFonts w:asciiTheme="majorBidi" w:hAnsiTheme="majorBidi" w:cstheme="majorBidi"/>
          <w:sz w:val="24"/>
          <w:szCs w:val="24"/>
          <w:lang w:bidi="fa-IR"/>
        </w:rPr>
        <w:t>A, B, C, D</w:t>
      </w:r>
      <w:r w:rsidRPr="00D809B1">
        <w:rPr>
          <w:rFonts w:asciiTheme="majorBidi" w:hAnsiTheme="majorBidi" w:cstheme="majorBidi"/>
          <w:sz w:val="24"/>
          <w:szCs w:val="24"/>
          <w:rtl/>
          <w:lang w:bidi="fa-IR"/>
        </w:rPr>
        <w:t xml:space="preserve"> این است که دترمینان ضرائب آن ها صفر باشد.</w:t>
      </w:r>
    </w:p>
    <w:p w:rsidR="00DB7750" w:rsidRPr="00580477" w:rsidRDefault="00DB7750" w:rsidP="00DB7750">
      <w:pPr>
        <w:bidi/>
        <w:spacing w:line="360" w:lineRule="auto"/>
        <w:rPr>
          <w:rFonts w:asciiTheme="majorBidi" w:hAnsiTheme="majorBidi" w:cstheme="majorBidi"/>
          <w:b/>
          <w:bCs/>
          <w:sz w:val="24"/>
          <w:szCs w:val="24"/>
          <w:rtl/>
          <w:lang w:bidi="fa-IR"/>
        </w:rPr>
      </w:pPr>
    </w:p>
    <w:p w:rsidR="00580477" w:rsidRPr="00580477" w:rsidRDefault="00D809B1" w:rsidP="00747CDE">
      <w:pPr>
        <w:bidi/>
        <w:spacing w:line="360" w:lineRule="auto"/>
        <w:rPr>
          <w:rFonts w:asciiTheme="majorBidi" w:hAnsiTheme="majorBidi" w:cstheme="majorBidi"/>
          <w:sz w:val="24"/>
          <w:szCs w:val="24"/>
          <w:rtl/>
          <w:lang w:bidi="fa-IR"/>
        </w:rPr>
      </w:pPr>
      <w:r>
        <w:rPr>
          <w:rFonts w:asciiTheme="majorBidi" w:hAnsiTheme="majorBidi" w:cstheme="majorBidi" w:hint="cs"/>
          <w:noProof/>
          <w:sz w:val="24"/>
          <w:szCs w:val="24"/>
          <w:lang w:bidi="fa-IR"/>
        </w:rPr>
        <w:drawing>
          <wp:inline distT="0" distB="0" distL="0" distR="0">
            <wp:extent cx="4210050" cy="2381250"/>
            <wp:effectExtent l="0" t="0" r="0" b="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10050" cy="2381250"/>
                    </a:xfrm>
                    <a:prstGeom prst="rect">
                      <a:avLst/>
                    </a:prstGeom>
                    <a:noFill/>
                    <a:ln>
                      <a:noFill/>
                    </a:ln>
                  </pic:spPr>
                </pic:pic>
              </a:graphicData>
            </a:graphic>
          </wp:inline>
        </w:drawing>
      </w:r>
    </w:p>
    <w:p w:rsidR="00D809B1" w:rsidRPr="00D809B1" w:rsidRDefault="00D809B1" w:rsidP="00D809B1">
      <w:pPr>
        <w:bidi/>
        <w:spacing w:line="360" w:lineRule="auto"/>
        <w:rPr>
          <w:rFonts w:asciiTheme="majorBidi" w:hAnsiTheme="majorBidi" w:cstheme="majorBidi"/>
          <w:sz w:val="24"/>
          <w:szCs w:val="24"/>
          <w:lang w:bidi="fa-IR"/>
        </w:rPr>
      </w:pPr>
      <w:r w:rsidRPr="00D809B1">
        <w:rPr>
          <w:rFonts w:asciiTheme="majorBidi" w:hAnsiTheme="majorBidi" w:cstheme="majorBidi"/>
          <w:sz w:val="24"/>
          <w:szCs w:val="24"/>
          <w:rtl/>
          <w:lang w:bidi="fa-IR"/>
        </w:rPr>
        <w:t>برای حل این معادله فرض های زیر بکار رفته است:</w:t>
      </w:r>
    </w:p>
    <w:p w:rsidR="003C087E" w:rsidRPr="00D809B1" w:rsidRDefault="003C087E" w:rsidP="002330AF">
      <w:pPr>
        <w:numPr>
          <w:ilvl w:val="0"/>
          <w:numId w:val="24"/>
        </w:numPr>
        <w:bidi/>
        <w:spacing w:line="360" w:lineRule="auto"/>
        <w:rPr>
          <w:rFonts w:asciiTheme="majorBidi" w:hAnsiTheme="majorBidi" w:cstheme="majorBidi"/>
          <w:sz w:val="24"/>
          <w:szCs w:val="24"/>
          <w:rtl/>
          <w:lang w:bidi="fa-IR"/>
        </w:rPr>
      </w:pPr>
      <w:r w:rsidRPr="00D809B1">
        <w:rPr>
          <w:rFonts w:asciiTheme="majorBidi" w:hAnsiTheme="majorBidi" w:cstheme="majorBidi"/>
          <w:sz w:val="24"/>
          <w:szCs w:val="24"/>
          <w:rtl/>
          <w:lang w:bidi="fa-IR"/>
        </w:rPr>
        <w:t xml:space="preserve">در محل یون ها پتانسیل صفر و در بین آن ها </w:t>
      </w:r>
      <w:r w:rsidRPr="00D809B1">
        <w:rPr>
          <w:rFonts w:asciiTheme="majorBidi" w:hAnsiTheme="majorBidi" w:cstheme="majorBidi"/>
          <w:sz w:val="24"/>
          <w:szCs w:val="24"/>
          <w:lang w:bidi="fa-IR"/>
        </w:rPr>
        <w:t>V</w:t>
      </w:r>
      <w:r w:rsidRPr="00D809B1">
        <w:rPr>
          <w:rFonts w:asciiTheme="majorBidi" w:hAnsiTheme="majorBidi" w:cstheme="majorBidi"/>
          <w:sz w:val="24"/>
          <w:szCs w:val="24"/>
          <w:vertAlign w:val="subscript"/>
          <w:lang w:bidi="fa-IR"/>
        </w:rPr>
        <w:t>0</w:t>
      </w:r>
      <w:r w:rsidRPr="00D809B1">
        <w:rPr>
          <w:rFonts w:asciiTheme="majorBidi" w:hAnsiTheme="majorBidi" w:cstheme="majorBidi"/>
          <w:sz w:val="24"/>
          <w:szCs w:val="24"/>
          <w:rtl/>
          <w:lang w:bidi="fa-IR"/>
        </w:rPr>
        <w:t xml:space="preserve"> است.</w:t>
      </w:r>
    </w:p>
    <w:p w:rsidR="003C087E" w:rsidRPr="00D809B1" w:rsidRDefault="003C087E" w:rsidP="002330AF">
      <w:pPr>
        <w:numPr>
          <w:ilvl w:val="0"/>
          <w:numId w:val="24"/>
        </w:numPr>
        <w:bidi/>
        <w:spacing w:line="360" w:lineRule="auto"/>
        <w:rPr>
          <w:rFonts w:asciiTheme="majorBidi" w:hAnsiTheme="majorBidi" w:cstheme="majorBidi"/>
          <w:sz w:val="24"/>
          <w:szCs w:val="24"/>
          <w:rtl/>
          <w:lang w:bidi="fa-IR"/>
        </w:rPr>
      </w:pPr>
      <w:r w:rsidRPr="00D809B1">
        <w:rPr>
          <w:rFonts w:asciiTheme="majorBidi" w:hAnsiTheme="majorBidi" w:cstheme="majorBidi"/>
          <w:sz w:val="24"/>
          <w:szCs w:val="24"/>
          <w:rtl/>
          <w:lang w:bidi="fa-IR"/>
        </w:rPr>
        <w:lastRenderedPageBreak/>
        <w:t>ارتفاع سد پتانسیل (</w:t>
      </w:r>
      <w:r w:rsidRPr="00D809B1">
        <w:rPr>
          <w:rFonts w:asciiTheme="majorBidi" w:hAnsiTheme="majorBidi" w:cstheme="majorBidi"/>
          <w:sz w:val="24"/>
          <w:szCs w:val="24"/>
          <w:lang w:bidi="fa-IR"/>
        </w:rPr>
        <w:t>V</w:t>
      </w:r>
      <w:r w:rsidRPr="00D809B1">
        <w:rPr>
          <w:rFonts w:asciiTheme="majorBidi" w:hAnsiTheme="majorBidi" w:cstheme="majorBidi"/>
          <w:sz w:val="24"/>
          <w:szCs w:val="24"/>
          <w:vertAlign w:val="subscript"/>
          <w:lang w:bidi="fa-IR"/>
        </w:rPr>
        <w:t>0</w:t>
      </w:r>
      <w:r w:rsidRPr="00D809B1">
        <w:rPr>
          <w:rFonts w:asciiTheme="majorBidi" w:hAnsiTheme="majorBidi" w:cstheme="majorBidi"/>
          <w:sz w:val="24"/>
          <w:szCs w:val="24"/>
          <w:rtl/>
          <w:lang w:bidi="fa-IR"/>
        </w:rPr>
        <w:t>) به بینهایت و عرض سد (</w:t>
      </w:r>
      <w:r w:rsidRPr="00D809B1">
        <w:rPr>
          <w:rFonts w:asciiTheme="majorBidi" w:hAnsiTheme="majorBidi" w:cstheme="majorBidi"/>
          <w:sz w:val="24"/>
          <w:szCs w:val="24"/>
          <w:lang w:bidi="fa-IR"/>
        </w:rPr>
        <w:t>b</w:t>
      </w:r>
      <w:r w:rsidRPr="00D809B1">
        <w:rPr>
          <w:rFonts w:asciiTheme="majorBidi" w:hAnsiTheme="majorBidi" w:cstheme="majorBidi"/>
          <w:sz w:val="24"/>
          <w:szCs w:val="24"/>
          <w:rtl/>
          <w:lang w:bidi="fa-IR"/>
        </w:rPr>
        <w:t xml:space="preserve">) به صفر میل می کند بطوری که حاصلضرب </w:t>
      </w:r>
      <w:r w:rsidRPr="00D809B1">
        <w:rPr>
          <w:rFonts w:asciiTheme="majorBidi" w:hAnsiTheme="majorBidi" w:cstheme="majorBidi"/>
          <w:sz w:val="24"/>
          <w:szCs w:val="24"/>
          <w:lang w:bidi="fa-IR"/>
        </w:rPr>
        <w:t>V</w:t>
      </w:r>
      <w:r w:rsidRPr="00D809B1">
        <w:rPr>
          <w:rFonts w:asciiTheme="majorBidi" w:hAnsiTheme="majorBidi" w:cstheme="majorBidi"/>
          <w:sz w:val="24"/>
          <w:szCs w:val="24"/>
          <w:vertAlign w:val="subscript"/>
          <w:lang w:bidi="fa-IR"/>
        </w:rPr>
        <w:t>0</w:t>
      </w:r>
      <w:r w:rsidRPr="00D809B1">
        <w:rPr>
          <w:rFonts w:asciiTheme="majorBidi" w:hAnsiTheme="majorBidi" w:cstheme="majorBidi"/>
          <w:sz w:val="24"/>
          <w:szCs w:val="24"/>
          <w:lang w:bidi="fa-IR"/>
        </w:rPr>
        <w:t>b</w:t>
      </w:r>
      <w:r w:rsidRPr="00D809B1">
        <w:rPr>
          <w:rFonts w:asciiTheme="majorBidi" w:hAnsiTheme="majorBidi" w:cstheme="majorBidi"/>
          <w:sz w:val="24"/>
          <w:szCs w:val="24"/>
          <w:rtl/>
          <w:lang w:bidi="fa-IR"/>
        </w:rPr>
        <w:t xml:space="preserve"> مقداری متناهی خواهد داشت. در این حال می توان نوشت:</w:t>
      </w:r>
    </w:p>
    <w:p w:rsidR="00580477" w:rsidRPr="00580477" w:rsidRDefault="00D809B1" w:rsidP="00D809B1">
      <w:pPr>
        <w:bidi/>
        <w:spacing w:line="360" w:lineRule="auto"/>
        <w:jc w:val="right"/>
        <w:rPr>
          <w:rFonts w:asciiTheme="majorBidi" w:hAnsiTheme="majorBidi" w:cstheme="majorBidi"/>
          <w:sz w:val="24"/>
          <w:szCs w:val="24"/>
          <w:rtl/>
          <w:lang w:bidi="fa-IR"/>
        </w:rPr>
      </w:pPr>
      <w:r w:rsidRPr="00D809B1">
        <w:rPr>
          <w:rFonts w:asciiTheme="majorBidi" w:hAnsiTheme="majorBidi" w:cstheme="majorBidi"/>
          <w:noProof/>
          <w:sz w:val="24"/>
          <w:szCs w:val="24"/>
          <w:lang w:bidi="fa-IR"/>
        </w:rPr>
        <w:drawing>
          <wp:inline distT="0" distB="0" distL="0" distR="0" wp14:anchorId="0CC798F3" wp14:editId="604358F9">
            <wp:extent cx="4328795" cy="390525"/>
            <wp:effectExtent l="0" t="0" r="0" b="9525"/>
            <wp:docPr id="10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29128" cy="390555"/>
                    </a:xfrm>
                    <a:prstGeom prst="rect">
                      <a:avLst/>
                    </a:prstGeom>
                    <a:noFill/>
                    <a:ln>
                      <a:noFill/>
                    </a:ln>
                    <a:extLst/>
                  </pic:spPr>
                </pic:pic>
              </a:graphicData>
            </a:graphic>
          </wp:inline>
        </w:drawing>
      </w:r>
    </w:p>
    <w:p w:rsidR="00D809B1" w:rsidRPr="00D809B1" w:rsidRDefault="00D809B1" w:rsidP="00D809B1">
      <w:pPr>
        <w:bidi/>
        <w:spacing w:line="360" w:lineRule="auto"/>
        <w:rPr>
          <w:rFonts w:asciiTheme="majorBidi" w:hAnsiTheme="majorBidi" w:cstheme="majorBidi"/>
          <w:sz w:val="24"/>
          <w:szCs w:val="24"/>
          <w:lang w:bidi="fa-IR"/>
        </w:rPr>
      </w:pPr>
      <w:r w:rsidRPr="00D809B1">
        <w:rPr>
          <w:rFonts w:asciiTheme="majorBidi" w:hAnsiTheme="majorBidi" w:cstheme="majorBidi"/>
          <w:sz w:val="24"/>
          <w:szCs w:val="24"/>
          <w:rtl/>
          <w:lang w:bidi="fa-IR"/>
        </w:rPr>
        <w:t>به این ترتیب رابطه فوق به رابطه زیر ساده می گردد:</w:t>
      </w:r>
    </w:p>
    <w:p w:rsidR="00580477" w:rsidRPr="00D809B1" w:rsidRDefault="00D809B1" w:rsidP="00D809B1">
      <w:pPr>
        <w:bidi/>
        <w:spacing w:line="360" w:lineRule="auto"/>
        <w:rPr>
          <w:rFonts w:asciiTheme="majorBidi" w:hAnsiTheme="majorBidi" w:cstheme="majorBidi"/>
          <w:sz w:val="24"/>
          <w:szCs w:val="24"/>
          <w:rtl/>
          <w:lang w:bidi="fa-IR"/>
        </w:rPr>
      </w:pPr>
      <m:oMathPara>
        <m:oMathParaPr>
          <m:jc m:val="left"/>
        </m:oMathParaPr>
        <m:oMath>
          <m:r>
            <w:rPr>
              <w:rFonts w:ascii="Cambria Math" w:hAnsi="Cambria Math" w:cstheme="majorBidi"/>
              <w:sz w:val="24"/>
              <w:szCs w:val="24"/>
              <w:lang w:bidi="fa-IR"/>
            </w:rPr>
            <m:t>cos</m:t>
          </m:r>
          <m:d>
            <m:dPr>
              <m:ctrlPr>
                <w:rPr>
                  <w:rFonts w:ascii="Cambria Math" w:hAnsi="Cambria Math" w:cstheme="majorBidi"/>
                  <w:i/>
                  <w:iCs/>
                  <w:sz w:val="24"/>
                  <w:szCs w:val="24"/>
                  <w:lang w:bidi="fa-IR"/>
                </w:rPr>
              </m:ctrlPr>
            </m:dPr>
            <m:e>
              <m:r>
                <w:rPr>
                  <w:rFonts w:ascii="Cambria Math" w:hAnsi="Cambria Math" w:cstheme="majorBidi"/>
                  <w:sz w:val="24"/>
                  <w:szCs w:val="24"/>
                  <w:lang w:bidi="fa-IR"/>
                </w:rPr>
                <m:t>ka</m:t>
              </m:r>
            </m:e>
          </m:d>
          <m:r>
            <w:rPr>
              <w:rFonts w:ascii="Cambria Math" w:hAnsi="Cambria Math" w:cstheme="majorBidi"/>
              <w:sz w:val="24"/>
              <w:szCs w:val="24"/>
              <w:lang w:bidi="fa-IR"/>
            </w:rPr>
            <m:t>= </m:t>
          </m:r>
          <m:f>
            <m:fPr>
              <m:ctrlPr>
                <w:rPr>
                  <w:rFonts w:ascii="Cambria Math" w:hAnsi="Cambria Math" w:cstheme="majorBidi"/>
                  <w:i/>
                  <w:iCs/>
                  <w:sz w:val="24"/>
                  <w:szCs w:val="24"/>
                  <w:lang w:bidi="fa-IR"/>
                </w:rPr>
              </m:ctrlPr>
            </m:fPr>
            <m:num>
              <m:sSup>
                <m:sSupPr>
                  <m:ctrlPr>
                    <w:rPr>
                      <w:rFonts w:ascii="Cambria Math" w:hAnsi="Cambria Math" w:cstheme="majorBidi"/>
                      <w:i/>
                      <w:iCs/>
                      <w:sz w:val="24"/>
                      <w:szCs w:val="24"/>
                      <w:lang w:bidi="fa-IR"/>
                    </w:rPr>
                  </m:ctrlPr>
                </m:sSupPr>
                <m:e>
                  <m:r>
                    <w:rPr>
                      <w:rFonts w:ascii="Cambria Math" w:hAnsi="Cambria Math" w:cstheme="majorBidi"/>
                      <w:sz w:val="24"/>
                      <w:szCs w:val="24"/>
                      <w:lang w:bidi="fa-IR"/>
                    </w:rPr>
                    <m:t>α</m:t>
                  </m:r>
                </m:e>
                <m:sup>
                  <m:r>
                    <w:rPr>
                      <w:rFonts w:ascii="Cambria Math" w:hAnsi="Cambria Math" w:cstheme="majorBidi"/>
                      <w:sz w:val="24"/>
                      <w:szCs w:val="24"/>
                      <w:lang w:bidi="fa-IR"/>
                    </w:rPr>
                    <m:t>2</m:t>
                  </m:r>
                </m:sup>
              </m:sSup>
              <m:r>
                <w:rPr>
                  <w:rFonts w:ascii="Cambria Math" w:hAnsi="Cambria Math" w:cstheme="majorBidi"/>
                  <w:sz w:val="24"/>
                  <w:szCs w:val="24"/>
                  <w:lang w:bidi="fa-IR"/>
                </w:rPr>
                <m:t>-</m:t>
              </m:r>
              <m:sSup>
                <m:sSupPr>
                  <m:ctrlPr>
                    <w:rPr>
                      <w:rFonts w:ascii="Cambria Math" w:hAnsi="Cambria Math" w:cstheme="majorBidi"/>
                      <w:i/>
                      <w:iCs/>
                      <w:sz w:val="24"/>
                      <w:szCs w:val="24"/>
                      <w:lang w:bidi="fa-IR"/>
                    </w:rPr>
                  </m:ctrlPr>
                </m:sSupPr>
                <m:e>
                  <m:r>
                    <w:rPr>
                      <w:rFonts w:ascii="Cambria Math" w:hAnsi="Cambria Math" w:cstheme="majorBidi"/>
                      <w:sz w:val="24"/>
                      <w:szCs w:val="24"/>
                      <w:lang w:bidi="fa-IR"/>
                    </w:rPr>
                    <m:t>β</m:t>
                  </m:r>
                </m:e>
                <m:sup>
                  <m:r>
                    <w:rPr>
                      <w:rFonts w:ascii="Cambria Math" w:hAnsi="Cambria Math" w:cstheme="majorBidi"/>
                      <w:sz w:val="24"/>
                      <w:szCs w:val="24"/>
                      <w:lang w:bidi="fa-IR"/>
                    </w:rPr>
                    <m:t>2</m:t>
                  </m:r>
                </m:sup>
              </m:sSup>
            </m:num>
            <m:den>
              <m:r>
                <w:rPr>
                  <w:rFonts w:ascii="Cambria Math" w:hAnsi="Cambria Math" w:cstheme="majorBidi"/>
                  <w:sz w:val="24"/>
                  <w:szCs w:val="24"/>
                  <w:lang w:bidi="fa-IR"/>
                </w:rPr>
                <m:t>2αβ</m:t>
              </m:r>
            </m:den>
          </m:f>
          <m:func>
            <m:funcPr>
              <m:ctrlPr>
                <w:rPr>
                  <w:rFonts w:ascii="Cambria Math" w:hAnsi="Cambria Math" w:cstheme="majorBidi"/>
                  <w:i/>
                  <w:iCs/>
                  <w:sz w:val="24"/>
                  <w:szCs w:val="24"/>
                  <w:lang w:bidi="fa-IR"/>
                </w:rPr>
              </m:ctrlPr>
            </m:funcPr>
            <m:fName>
              <m:r>
                <w:rPr>
                  <w:rFonts w:ascii="Cambria Math" w:hAnsi="Cambria Math" w:cstheme="majorBidi"/>
                  <w:sz w:val="24"/>
                  <w:szCs w:val="24"/>
                  <w:lang w:bidi="fa-IR"/>
                </w:rPr>
                <m:t>β</m:t>
              </m:r>
              <m:r>
                <m:rPr>
                  <m:sty m:val="p"/>
                </m:rPr>
                <w:rPr>
                  <w:rFonts w:ascii="Cambria Math" w:hAnsi="Cambria Math" w:cstheme="majorBidi"/>
                  <w:sz w:val="24"/>
                  <w:szCs w:val="24"/>
                  <w:lang w:bidi="fa-IR"/>
                </w:rPr>
                <m:t>b sin</m:t>
              </m:r>
            </m:fName>
            <m:e>
              <m:d>
                <m:dPr>
                  <m:ctrlPr>
                    <w:rPr>
                      <w:rFonts w:ascii="Cambria Math" w:hAnsi="Cambria Math" w:cstheme="majorBidi"/>
                      <w:i/>
                      <w:iCs/>
                      <w:sz w:val="24"/>
                      <w:szCs w:val="24"/>
                      <w:lang w:bidi="fa-IR"/>
                    </w:rPr>
                  </m:ctrlPr>
                </m:dPr>
                <m:e>
                  <m:r>
                    <w:rPr>
                      <w:rFonts w:ascii="Cambria Math" w:hAnsi="Cambria Math" w:cstheme="majorBidi"/>
                      <w:sz w:val="24"/>
                      <w:szCs w:val="24"/>
                      <w:lang w:bidi="fa-IR"/>
                    </w:rPr>
                    <m:t>αa</m:t>
                  </m:r>
                </m:e>
              </m:d>
            </m:e>
          </m:func>
          <m:r>
            <w:rPr>
              <w:rFonts w:ascii="Cambria Math" w:hAnsi="Cambria Math" w:cstheme="majorBidi"/>
              <w:sz w:val="24"/>
              <w:szCs w:val="24"/>
              <w:lang w:bidi="fa-IR"/>
            </w:rPr>
            <m:t>+</m:t>
          </m:r>
          <m:func>
            <m:funcPr>
              <m:ctrlPr>
                <w:rPr>
                  <w:rFonts w:ascii="Cambria Math" w:hAnsi="Cambria Math" w:cstheme="majorBidi"/>
                  <w:i/>
                  <w:iCs/>
                  <w:sz w:val="24"/>
                  <w:szCs w:val="24"/>
                  <w:lang w:bidi="fa-IR"/>
                </w:rPr>
              </m:ctrlPr>
            </m:funcPr>
            <m:fName>
              <m:r>
                <m:rPr>
                  <m:sty m:val="p"/>
                </m:rPr>
                <w:rPr>
                  <w:rFonts w:ascii="Cambria Math" w:hAnsi="Cambria Math" w:cstheme="majorBidi"/>
                  <w:sz w:val="24"/>
                  <w:szCs w:val="24"/>
                  <w:lang w:bidi="fa-IR"/>
                </w:rPr>
                <m:t>cos</m:t>
              </m:r>
            </m:fName>
            <m:e>
              <m:d>
                <m:dPr>
                  <m:ctrlPr>
                    <w:rPr>
                      <w:rFonts w:ascii="Cambria Math" w:hAnsi="Cambria Math" w:cstheme="majorBidi"/>
                      <w:i/>
                      <w:iCs/>
                      <w:sz w:val="24"/>
                      <w:szCs w:val="24"/>
                      <w:lang w:bidi="fa-IR"/>
                    </w:rPr>
                  </m:ctrlPr>
                </m:dPr>
                <m:e>
                  <m:r>
                    <w:rPr>
                      <w:rFonts w:ascii="Cambria Math" w:hAnsi="Cambria Math" w:cstheme="majorBidi"/>
                      <w:sz w:val="24"/>
                      <w:szCs w:val="24"/>
                      <w:lang w:bidi="fa-IR"/>
                    </w:rPr>
                    <m:t>αa</m:t>
                  </m:r>
                </m:e>
              </m:d>
            </m:e>
          </m:func>
        </m:oMath>
      </m:oMathPara>
    </w:p>
    <w:p w:rsidR="00580477" w:rsidRPr="00580477" w:rsidRDefault="00D809B1" w:rsidP="00D809B1">
      <w:pPr>
        <w:bidi/>
        <w:spacing w:line="360" w:lineRule="auto"/>
        <w:jc w:val="center"/>
        <w:rPr>
          <w:rFonts w:asciiTheme="majorBidi" w:hAnsiTheme="majorBidi" w:cstheme="majorBidi"/>
          <w:sz w:val="24"/>
          <w:szCs w:val="24"/>
          <w:rtl/>
          <w:lang w:bidi="fa-IR"/>
        </w:rPr>
      </w:pPr>
      <w:r w:rsidRPr="00D809B1">
        <w:rPr>
          <w:rFonts w:asciiTheme="majorBidi" w:hAnsiTheme="majorBidi" w:cstheme="majorBidi"/>
          <w:noProof/>
          <w:sz w:val="24"/>
          <w:szCs w:val="24"/>
          <w:lang w:bidi="fa-IR"/>
        </w:rPr>
        <w:drawing>
          <wp:inline distT="0" distB="0" distL="0" distR="0" wp14:anchorId="24E1BDDD" wp14:editId="6B9DD0DA">
            <wp:extent cx="4572000" cy="1685925"/>
            <wp:effectExtent l="0" t="0" r="0" b="9525"/>
            <wp:docPr id="10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72500" cy="1686109"/>
                    </a:xfrm>
                    <a:prstGeom prst="rect">
                      <a:avLst/>
                    </a:prstGeom>
                    <a:noFill/>
                    <a:ln>
                      <a:noFill/>
                    </a:ln>
                    <a:extLst/>
                  </pic:spPr>
                </pic:pic>
              </a:graphicData>
            </a:graphic>
          </wp:inline>
        </w:drawing>
      </w:r>
    </w:p>
    <w:p w:rsidR="00D809B1" w:rsidRPr="00D809B1" w:rsidRDefault="00D809B1" w:rsidP="00D809B1">
      <w:pPr>
        <w:bidi/>
        <w:spacing w:line="360" w:lineRule="auto"/>
        <w:rPr>
          <w:rFonts w:asciiTheme="majorBidi" w:hAnsiTheme="majorBidi" w:cstheme="majorBidi"/>
          <w:sz w:val="24"/>
          <w:szCs w:val="24"/>
          <w:lang w:bidi="fa-IR"/>
        </w:rPr>
      </w:pPr>
      <w:r w:rsidRPr="00D809B1">
        <w:rPr>
          <w:rFonts w:asciiTheme="majorBidi" w:hAnsiTheme="majorBidi" w:cstheme="majorBidi"/>
          <w:sz w:val="24"/>
          <w:szCs w:val="24"/>
          <w:rtl/>
          <w:lang w:bidi="fa-IR"/>
        </w:rPr>
        <w:t xml:space="preserve">همانطور که مشاهده می شود مقادیر </w:t>
      </w:r>
      <w:r w:rsidRPr="00D809B1">
        <w:rPr>
          <w:rFonts w:asciiTheme="majorBidi" w:hAnsiTheme="majorBidi" w:cstheme="majorBidi"/>
          <w:sz w:val="24"/>
          <w:szCs w:val="24"/>
          <w:lang w:bidi="fa-IR"/>
        </w:rPr>
        <w:t>cos(ka)</w:t>
      </w:r>
      <w:r w:rsidRPr="00D809B1">
        <w:rPr>
          <w:rFonts w:asciiTheme="majorBidi" w:hAnsiTheme="majorBidi" w:cstheme="majorBidi"/>
          <w:sz w:val="24"/>
          <w:szCs w:val="24"/>
          <w:rtl/>
          <w:lang w:bidi="fa-IR"/>
        </w:rPr>
        <w:t xml:space="preserve"> از بازه تعریف شده 1+ و 1- برای </w:t>
      </w:r>
      <w:r w:rsidRPr="00D809B1">
        <w:rPr>
          <w:rFonts w:asciiTheme="majorBidi" w:hAnsiTheme="majorBidi" w:cstheme="majorBidi"/>
          <w:sz w:val="24"/>
          <w:szCs w:val="24"/>
          <w:lang w:bidi="fa-IR"/>
        </w:rPr>
        <w:t>cos</w:t>
      </w:r>
      <w:r w:rsidRPr="00D809B1">
        <w:rPr>
          <w:rFonts w:asciiTheme="majorBidi" w:hAnsiTheme="majorBidi" w:cstheme="majorBidi"/>
          <w:sz w:val="24"/>
          <w:szCs w:val="24"/>
          <w:rtl/>
          <w:lang w:bidi="fa-IR"/>
        </w:rPr>
        <w:t xml:space="preserve"> خارج شده است. این نواحی معرف بازه غیر مجاز انرژی می باشد. که تعبیر دقیق تر آن "گاف انرژی" است. همچنین دیده می شود به تدریج که از قعر نوار دور می شویم (</w:t>
      </w:r>
      <w:r w:rsidRPr="00D809B1">
        <w:rPr>
          <w:rFonts w:asciiTheme="majorBidi" w:hAnsiTheme="majorBidi" w:cstheme="majorBidi"/>
          <w:sz w:val="24"/>
          <w:szCs w:val="24"/>
          <w:lang w:bidi="fa-IR"/>
        </w:rPr>
        <w:t>k=0</w:t>
      </w:r>
      <w:r w:rsidRPr="00D809B1">
        <w:rPr>
          <w:rFonts w:asciiTheme="majorBidi" w:hAnsiTheme="majorBidi" w:cstheme="majorBidi"/>
          <w:sz w:val="24"/>
          <w:szCs w:val="24"/>
          <w:rtl/>
          <w:lang w:bidi="fa-IR"/>
        </w:rPr>
        <w:t>) از عرض نوار ممنوعه کم شده و در عوض به عرض نوار مجاز اضافه می شود.</w:t>
      </w:r>
    </w:p>
    <w:p w:rsidR="00580477" w:rsidRPr="0079559D" w:rsidRDefault="00D809B1" w:rsidP="00D809B1">
      <w:pPr>
        <w:bidi/>
        <w:spacing w:line="360" w:lineRule="auto"/>
        <w:jc w:val="center"/>
        <w:rPr>
          <w:rFonts w:asciiTheme="majorBidi" w:hAnsiTheme="majorBidi" w:cstheme="majorBidi"/>
          <w:sz w:val="24"/>
          <w:szCs w:val="24"/>
          <w:rtl/>
          <w:lang w:bidi="fa-IR"/>
        </w:rPr>
      </w:pPr>
      <w:r w:rsidRPr="00D809B1">
        <w:rPr>
          <w:rFonts w:asciiTheme="majorBidi" w:hAnsiTheme="majorBidi" w:cstheme="majorBidi"/>
          <w:noProof/>
          <w:sz w:val="24"/>
          <w:szCs w:val="24"/>
          <w:lang w:bidi="fa-IR"/>
        </w:rPr>
        <w:drawing>
          <wp:inline distT="0" distB="0" distL="0" distR="0" wp14:anchorId="47F3AB17" wp14:editId="7462DFF9">
            <wp:extent cx="4686300" cy="3162300"/>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86300" cy="3162300"/>
                    </a:xfrm>
                    <a:prstGeom prst="rect">
                      <a:avLst/>
                    </a:prstGeom>
                    <a:noFill/>
                    <a:ln>
                      <a:noFill/>
                    </a:ln>
                    <a:extLst/>
                  </pic:spPr>
                </pic:pic>
              </a:graphicData>
            </a:graphic>
          </wp:inline>
        </w:drawing>
      </w:r>
    </w:p>
    <w:p w:rsidR="0079559D" w:rsidRDefault="00106177" w:rsidP="00106177">
      <w:pPr>
        <w:bidi/>
        <w:spacing w:line="360" w:lineRule="auto"/>
        <w:jc w:val="center"/>
        <w:rPr>
          <w:rFonts w:asciiTheme="majorBidi" w:hAnsiTheme="majorBidi" w:cstheme="majorBidi"/>
          <w:sz w:val="24"/>
          <w:szCs w:val="24"/>
          <w:rtl/>
          <w:lang w:bidi="fa-IR"/>
        </w:rPr>
      </w:pPr>
      <w:r w:rsidRPr="00106177">
        <w:rPr>
          <w:rFonts w:asciiTheme="majorBidi" w:hAnsiTheme="majorBidi" w:cstheme="majorBidi"/>
          <w:b/>
          <w:bCs/>
          <w:sz w:val="24"/>
          <w:szCs w:val="24"/>
          <w:rtl/>
        </w:rPr>
        <w:lastRenderedPageBreak/>
        <w:t>جلسه هشتم</w:t>
      </w:r>
    </w:p>
    <w:p w:rsidR="00106177" w:rsidRDefault="00106177" w:rsidP="00106177">
      <w:pPr>
        <w:bidi/>
        <w:spacing w:line="360" w:lineRule="auto"/>
        <w:jc w:val="center"/>
        <w:rPr>
          <w:rFonts w:asciiTheme="majorBidi" w:hAnsiTheme="majorBidi" w:cstheme="majorBidi"/>
          <w:sz w:val="24"/>
          <w:szCs w:val="24"/>
          <w:rtl/>
        </w:rPr>
      </w:pPr>
      <w:r w:rsidRPr="00106177">
        <w:rPr>
          <w:rFonts w:asciiTheme="majorBidi" w:hAnsiTheme="majorBidi" w:cstheme="majorBidi"/>
          <w:sz w:val="24"/>
          <w:szCs w:val="24"/>
          <w:rtl/>
        </w:rPr>
        <w:t>ساختار اتم</w:t>
      </w:r>
      <w:r>
        <w:rPr>
          <w:rFonts w:asciiTheme="majorBidi" w:hAnsiTheme="majorBidi" w:cstheme="majorBidi" w:hint="cs"/>
          <w:sz w:val="24"/>
          <w:szCs w:val="24"/>
          <w:rtl/>
          <w:lang w:bidi="fa-IR"/>
        </w:rPr>
        <w:t xml:space="preserve"> </w:t>
      </w:r>
      <w:r w:rsidRPr="00106177">
        <w:rPr>
          <w:rFonts w:asciiTheme="majorBidi" w:hAnsiTheme="majorBidi" w:cstheme="majorBidi"/>
          <w:sz w:val="24"/>
          <w:szCs w:val="24"/>
          <w:rtl/>
        </w:rPr>
        <w:t xml:space="preserve"> و</w:t>
      </w:r>
      <w:r>
        <w:rPr>
          <w:rFonts w:asciiTheme="majorBidi" w:hAnsiTheme="majorBidi" w:cstheme="majorBidi" w:hint="cs"/>
          <w:sz w:val="24"/>
          <w:szCs w:val="24"/>
          <w:rtl/>
        </w:rPr>
        <w:t xml:space="preserve"> </w:t>
      </w:r>
      <w:r w:rsidRPr="00106177">
        <w:rPr>
          <w:rFonts w:asciiTheme="majorBidi" w:hAnsiTheme="majorBidi" w:cstheme="majorBidi"/>
          <w:sz w:val="24"/>
          <w:szCs w:val="24"/>
          <w:rtl/>
        </w:rPr>
        <w:t>مولکول</w:t>
      </w:r>
    </w:p>
    <w:p w:rsidR="00106177" w:rsidRPr="00106177" w:rsidRDefault="00106177" w:rsidP="00106177">
      <w:pPr>
        <w:bidi/>
        <w:spacing w:line="360" w:lineRule="auto"/>
        <w:rPr>
          <w:rFonts w:asciiTheme="majorBidi" w:hAnsiTheme="majorBidi" w:cstheme="majorBidi"/>
          <w:b/>
          <w:bCs/>
          <w:sz w:val="24"/>
          <w:szCs w:val="24"/>
          <w:rtl/>
          <w:lang w:bidi="fa-IR"/>
        </w:rPr>
      </w:pPr>
      <w:r w:rsidRPr="00106177">
        <w:rPr>
          <w:rFonts w:asciiTheme="majorBidi" w:hAnsiTheme="majorBidi" w:cstheme="majorBidi"/>
          <w:b/>
          <w:bCs/>
          <w:sz w:val="24"/>
          <w:szCs w:val="24"/>
          <w:rtl/>
        </w:rPr>
        <w:t>ساختار اتم</w:t>
      </w:r>
    </w:p>
    <w:p w:rsidR="00106177" w:rsidRDefault="00106177" w:rsidP="00106177">
      <w:pPr>
        <w:bidi/>
        <w:spacing w:line="360" w:lineRule="auto"/>
        <w:rPr>
          <w:rFonts w:asciiTheme="majorBidi" w:hAnsiTheme="majorBidi" w:cstheme="majorBidi"/>
          <w:sz w:val="24"/>
          <w:szCs w:val="24"/>
          <w:rtl/>
          <w:lang w:bidi="fa-IR"/>
        </w:rPr>
      </w:pPr>
      <w:r w:rsidRPr="00106177">
        <w:rPr>
          <w:rFonts w:asciiTheme="majorBidi" w:hAnsiTheme="majorBidi" w:cstheme="majorBidi"/>
          <w:sz w:val="24"/>
          <w:szCs w:val="24"/>
          <w:rtl/>
          <w:lang w:bidi="fa-IR"/>
        </w:rPr>
        <w:t xml:space="preserve">اتم به یونانی </w:t>
      </w:r>
      <w:r w:rsidRPr="00106177">
        <w:rPr>
          <w:rFonts w:asciiTheme="majorBidi" w:hAnsiTheme="majorBidi" w:cstheme="majorBidi"/>
          <w:sz w:val="24"/>
          <w:szCs w:val="24"/>
          <w:lang w:bidi="fa-IR"/>
        </w:rPr>
        <w:t xml:space="preserve"> </w:t>
      </w:r>
      <w:r w:rsidRPr="00106177">
        <w:rPr>
          <w:rFonts w:asciiTheme="majorBidi" w:hAnsiTheme="majorBidi" w:cstheme="majorBidi"/>
          <w:i/>
          <w:iCs/>
          <w:sz w:val="24"/>
          <w:szCs w:val="24"/>
          <w:lang w:bidi="fa-IR"/>
        </w:rPr>
        <w:t>Άτομο</w:t>
      </w:r>
      <w:r w:rsidRPr="00106177">
        <w:rPr>
          <w:rFonts w:asciiTheme="majorBidi" w:hAnsiTheme="majorBidi" w:cstheme="majorBidi"/>
          <w:sz w:val="24"/>
          <w:szCs w:val="24"/>
          <w:lang w:bidi="fa-IR"/>
        </w:rPr>
        <w:t xml:space="preserve">  </w:t>
      </w:r>
      <w:r w:rsidRPr="00106177">
        <w:rPr>
          <w:rFonts w:asciiTheme="majorBidi" w:hAnsiTheme="majorBidi" w:cstheme="majorBidi"/>
          <w:sz w:val="24"/>
          <w:szCs w:val="24"/>
          <w:rtl/>
          <w:lang w:bidi="fa-IR"/>
        </w:rPr>
        <w:t>به معنی ناگسستنی (تجزیه ناپذیر) است. اتم کوچکترین واحد تشکیل دهنده یک ماده ساده است که می‌تواند به کمک پیوند شیمیایی به اتمی دیگر متصل گردد.</w:t>
      </w:r>
    </w:p>
    <w:p w:rsidR="00106177" w:rsidRDefault="00106177" w:rsidP="00106177">
      <w:pPr>
        <w:bidi/>
        <w:spacing w:line="360" w:lineRule="auto"/>
        <w:rPr>
          <w:rFonts w:asciiTheme="majorBidi" w:hAnsiTheme="majorBidi" w:cstheme="majorBidi"/>
          <w:sz w:val="24"/>
          <w:szCs w:val="24"/>
          <w:rtl/>
          <w:lang w:bidi="fa-IR"/>
        </w:rPr>
      </w:pPr>
      <w:r w:rsidRPr="00106177">
        <w:rPr>
          <w:rFonts w:asciiTheme="majorBidi" w:hAnsiTheme="majorBidi" w:cstheme="majorBidi"/>
          <w:b/>
          <w:bCs/>
          <w:sz w:val="24"/>
          <w:szCs w:val="24"/>
          <w:rtl/>
        </w:rPr>
        <w:t>مدل های اتمی</w:t>
      </w:r>
    </w:p>
    <w:p w:rsidR="00106177" w:rsidRPr="00106177" w:rsidRDefault="00106177" w:rsidP="00106177">
      <w:pPr>
        <w:bidi/>
        <w:spacing w:line="360" w:lineRule="auto"/>
        <w:rPr>
          <w:rFonts w:asciiTheme="majorBidi" w:hAnsiTheme="majorBidi" w:cstheme="majorBidi"/>
          <w:sz w:val="24"/>
          <w:szCs w:val="24"/>
          <w:lang w:bidi="fa-IR"/>
        </w:rPr>
      </w:pPr>
      <w:r w:rsidRPr="00106177">
        <w:rPr>
          <w:rFonts w:asciiTheme="majorBidi" w:hAnsiTheme="majorBidi" w:cstheme="majorBidi"/>
          <w:b/>
          <w:bCs/>
          <w:sz w:val="24"/>
          <w:szCs w:val="24"/>
          <w:rtl/>
        </w:rPr>
        <w:t>مدل اتمی دموکریت</w:t>
      </w:r>
    </w:p>
    <w:p w:rsidR="00106177" w:rsidRPr="00106177" w:rsidRDefault="00106177" w:rsidP="00106177">
      <w:pPr>
        <w:bidi/>
        <w:spacing w:line="360" w:lineRule="auto"/>
        <w:rPr>
          <w:rFonts w:asciiTheme="majorBidi" w:hAnsiTheme="majorBidi" w:cstheme="majorBidi"/>
          <w:sz w:val="24"/>
          <w:szCs w:val="24"/>
          <w:rtl/>
          <w:lang w:bidi="fa-IR"/>
        </w:rPr>
      </w:pPr>
      <w:r w:rsidRPr="00106177">
        <w:rPr>
          <w:rFonts w:asciiTheme="majorBidi" w:hAnsiTheme="majorBidi" w:cstheme="majorBidi"/>
          <w:sz w:val="24"/>
          <w:szCs w:val="24"/>
          <w:rtl/>
        </w:rPr>
        <w:t xml:space="preserve">نام اتم به معنای تجزیه ناپذیر را دموکریت در </w:t>
      </w:r>
      <w:r w:rsidRPr="00106177">
        <w:rPr>
          <w:rFonts w:asciiTheme="majorBidi" w:hAnsiTheme="majorBidi" w:cstheme="majorBidi"/>
          <w:sz w:val="24"/>
          <w:szCs w:val="24"/>
          <w:rtl/>
          <w:lang w:bidi="fa-IR"/>
        </w:rPr>
        <w:t xml:space="preserve">۵۰۰ </w:t>
      </w:r>
      <w:r w:rsidRPr="00106177">
        <w:rPr>
          <w:rFonts w:asciiTheme="majorBidi" w:hAnsiTheme="majorBidi" w:cstheme="majorBidi"/>
          <w:sz w:val="24"/>
          <w:szCs w:val="24"/>
          <w:rtl/>
        </w:rPr>
        <w:t>سال قبل از میلاد انتخاب کرد. او بر این عقیده بود که</w:t>
      </w:r>
      <w:r w:rsidRPr="00106177">
        <w:rPr>
          <w:rFonts w:asciiTheme="majorBidi" w:hAnsiTheme="majorBidi" w:cstheme="majorBidi"/>
          <w:sz w:val="24"/>
          <w:szCs w:val="24"/>
          <w:lang w:bidi="fa-IR"/>
        </w:rPr>
        <w:t>:</w:t>
      </w:r>
    </w:p>
    <w:p w:rsidR="003C087E" w:rsidRPr="00106177" w:rsidRDefault="003C087E" w:rsidP="002330AF">
      <w:pPr>
        <w:numPr>
          <w:ilvl w:val="0"/>
          <w:numId w:val="25"/>
        </w:numPr>
        <w:bidi/>
        <w:spacing w:line="360" w:lineRule="auto"/>
        <w:rPr>
          <w:rFonts w:asciiTheme="majorBidi" w:hAnsiTheme="majorBidi" w:cstheme="majorBidi"/>
          <w:sz w:val="24"/>
          <w:szCs w:val="24"/>
          <w:rtl/>
          <w:lang w:bidi="fa-IR"/>
        </w:rPr>
      </w:pPr>
      <w:r w:rsidRPr="00106177">
        <w:rPr>
          <w:rFonts w:asciiTheme="majorBidi" w:hAnsiTheme="majorBidi" w:cstheme="majorBidi"/>
          <w:sz w:val="24"/>
          <w:szCs w:val="24"/>
          <w:rtl/>
        </w:rPr>
        <w:t>ماده ساختار ذرّه‌ای دارد یعنی از ذرّه‌ها بسیار کوچکی ساخته شده‌است که خود آن را می‌توان تجزیه ناپ</w:t>
      </w:r>
      <w:r w:rsidR="00C1095E">
        <w:rPr>
          <w:rFonts w:asciiTheme="majorBidi" w:hAnsiTheme="majorBidi" w:cstheme="majorBidi" w:hint="cs"/>
          <w:sz w:val="24"/>
          <w:szCs w:val="24"/>
          <w:rtl/>
        </w:rPr>
        <w:t>ذیر</w:t>
      </w:r>
      <w:r w:rsidRPr="00106177">
        <w:rPr>
          <w:rFonts w:asciiTheme="majorBidi" w:hAnsiTheme="majorBidi" w:cstheme="majorBidi"/>
          <w:sz w:val="24"/>
          <w:szCs w:val="24"/>
          <w:rtl/>
        </w:rPr>
        <w:t xml:space="preserve"> نامید</w:t>
      </w:r>
      <w:r w:rsidRPr="00106177">
        <w:rPr>
          <w:rFonts w:asciiTheme="majorBidi" w:hAnsiTheme="majorBidi" w:cstheme="majorBidi"/>
          <w:sz w:val="24"/>
          <w:szCs w:val="24"/>
          <w:lang w:bidi="fa-IR"/>
        </w:rPr>
        <w:t>.</w:t>
      </w:r>
    </w:p>
    <w:p w:rsidR="003C087E" w:rsidRDefault="003C087E" w:rsidP="002330AF">
      <w:pPr>
        <w:numPr>
          <w:ilvl w:val="0"/>
          <w:numId w:val="25"/>
        </w:numPr>
        <w:bidi/>
        <w:spacing w:line="360" w:lineRule="auto"/>
        <w:rPr>
          <w:rFonts w:asciiTheme="majorBidi" w:hAnsiTheme="majorBidi" w:cstheme="majorBidi"/>
          <w:sz w:val="24"/>
          <w:szCs w:val="24"/>
          <w:lang w:bidi="fa-IR"/>
        </w:rPr>
      </w:pPr>
      <w:r w:rsidRPr="00106177">
        <w:rPr>
          <w:rFonts w:asciiTheme="majorBidi" w:hAnsiTheme="majorBidi" w:cstheme="majorBidi"/>
          <w:sz w:val="24"/>
          <w:szCs w:val="24"/>
          <w:rtl/>
        </w:rPr>
        <w:t xml:space="preserve">اتم مواد مختلف در شکل بایکدیگر متفاوت است. برای مثال مواد تیز و برنده یا ترش دارای اتمی با لبه‌های تیز به شکل‌هایی چون مثلث هستند یا مواد نرم و شیرین دارای شکلی دایره‌ای است. </w:t>
      </w:r>
    </w:p>
    <w:p w:rsidR="00C1095E" w:rsidRPr="00C1095E" w:rsidRDefault="00C1095E" w:rsidP="00C1095E">
      <w:pPr>
        <w:bidi/>
        <w:rPr>
          <w:rFonts w:asciiTheme="majorBidi" w:hAnsiTheme="majorBidi" w:cstheme="majorBidi"/>
          <w:sz w:val="24"/>
          <w:szCs w:val="24"/>
          <w:lang w:bidi="fa-IR"/>
        </w:rPr>
      </w:pPr>
      <w:r w:rsidRPr="00C1095E">
        <w:rPr>
          <w:rFonts w:asciiTheme="majorBidi" w:hAnsiTheme="majorBidi" w:cstheme="majorBidi"/>
          <w:b/>
          <w:bCs/>
          <w:sz w:val="24"/>
          <w:szCs w:val="24"/>
          <w:rtl/>
        </w:rPr>
        <w:t>مدل اتمی دالتون</w:t>
      </w:r>
    </w:p>
    <w:p w:rsidR="00C1095E" w:rsidRPr="00C1095E" w:rsidRDefault="00C1095E" w:rsidP="002330AF">
      <w:pPr>
        <w:numPr>
          <w:ilvl w:val="0"/>
          <w:numId w:val="25"/>
        </w:numPr>
        <w:bidi/>
        <w:rPr>
          <w:rFonts w:asciiTheme="majorBidi" w:hAnsiTheme="majorBidi" w:cstheme="majorBidi"/>
          <w:sz w:val="24"/>
          <w:szCs w:val="24"/>
          <w:rtl/>
          <w:lang w:bidi="fa-IR"/>
        </w:rPr>
      </w:pPr>
      <w:r w:rsidRPr="00C1095E">
        <w:rPr>
          <w:rFonts w:asciiTheme="majorBidi" w:hAnsiTheme="majorBidi" w:cstheme="majorBidi"/>
          <w:sz w:val="24"/>
          <w:szCs w:val="24"/>
          <w:rtl/>
          <w:lang w:bidi="fa-IR"/>
        </w:rPr>
        <w:t xml:space="preserve">ماده </w:t>
      </w:r>
      <w:r w:rsidRPr="00C1095E">
        <w:rPr>
          <w:rFonts w:asciiTheme="majorBidi" w:hAnsiTheme="majorBidi" w:cstheme="majorBidi"/>
          <w:sz w:val="24"/>
          <w:szCs w:val="24"/>
          <w:rtl/>
        </w:rPr>
        <w:t>از ذره‌های</w:t>
      </w:r>
      <w:r w:rsidRPr="00C1095E">
        <w:rPr>
          <w:rFonts w:asciiTheme="majorBidi" w:hAnsiTheme="majorBidi" w:cstheme="majorBidi"/>
          <w:sz w:val="24"/>
          <w:szCs w:val="24"/>
          <w:rtl/>
          <w:lang w:bidi="fa-IR"/>
        </w:rPr>
        <w:t xml:space="preserve"> تجزیه ناپذیری ب</w:t>
      </w:r>
      <w:r w:rsidRPr="00C1095E">
        <w:rPr>
          <w:rFonts w:asciiTheme="majorBidi" w:hAnsiTheme="majorBidi" w:cstheme="majorBidi"/>
          <w:sz w:val="24"/>
          <w:szCs w:val="24"/>
          <w:rtl/>
        </w:rPr>
        <w:t>ه نام اتم ساخته شده‌است</w:t>
      </w:r>
      <w:r w:rsidRPr="00C1095E">
        <w:rPr>
          <w:rFonts w:asciiTheme="majorBidi" w:hAnsiTheme="majorBidi" w:cstheme="majorBidi"/>
          <w:sz w:val="24"/>
          <w:szCs w:val="24"/>
          <w:lang w:bidi="fa-IR"/>
        </w:rPr>
        <w:t>.</w:t>
      </w:r>
    </w:p>
    <w:p w:rsidR="00C1095E" w:rsidRPr="00C1095E" w:rsidRDefault="00C1095E" w:rsidP="002330AF">
      <w:pPr>
        <w:numPr>
          <w:ilvl w:val="0"/>
          <w:numId w:val="25"/>
        </w:numPr>
        <w:bidi/>
        <w:rPr>
          <w:rFonts w:asciiTheme="majorBidi" w:hAnsiTheme="majorBidi" w:cstheme="majorBidi"/>
          <w:sz w:val="24"/>
          <w:szCs w:val="24"/>
          <w:rtl/>
          <w:lang w:bidi="fa-IR"/>
        </w:rPr>
      </w:pPr>
      <w:r w:rsidRPr="00C1095E">
        <w:rPr>
          <w:rFonts w:asciiTheme="majorBidi" w:hAnsiTheme="majorBidi" w:cstheme="majorBidi"/>
          <w:sz w:val="24"/>
          <w:szCs w:val="24"/>
          <w:rtl/>
        </w:rPr>
        <w:t>همهٔ اتم‌های یک</w:t>
      </w:r>
      <w:r w:rsidRPr="00C1095E">
        <w:rPr>
          <w:rFonts w:asciiTheme="majorBidi" w:hAnsiTheme="majorBidi" w:cstheme="majorBidi"/>
          <w:sz w:val="24"/>
          <w:szCs w:val="24"/>
          <w:rtl/>
          <w:lang w:bidi="fa-IR"/>
        </w:rPr>
        <w:t xml:space="preserve"> عنصر</w:t>
      </w:r>
      <w:r w:rsidRPr="00C1095E">
        <w:rPr>
          <w:rFonts w:asciiTheme="majorBidi" w:hAnsiTheme="majorBidi" w:cstheme="majorBidi"/>
          <w:sz w:val="24"/>
          <w:szCs w:val="24"/>
          <w:rtl/>
        </w:rPr>
        <w:t xml:space="preserve"> مشابه یکدیگرند</w:t>
      </w:r>
      <w:r w:rsidRPr="00C1095E">
        <w:rPr>
          <w:rFonts w:asciiTheme="majorBidi" w:hAnsiTheme="majorBidi" w:cstheme="majorBidi"/>
          <w:sz w:val="24"/>
          <w:szCs w:val="24"/>
          <w:lang w:bidi="fa-IR"/>
        </w:rPr>
        <w:t>.</w:t>
      </w:r>
    </w:p>
    <w:p w:rsidR="00C1095E" w:rsidRPr="00C1095E" w:rsidRDefault="00C1095E" w:rsidP="002330AF">
      <w:pPr>
        <w:numPr>
          <w:ilvl w:val="0"/>
          <w:numId w:val="25"/>
        </w:numPr>
        <w:bidi/>
        <w:rPr>
          <w:rFonts w:asciiTheme="majorBidi" w:hAnsiTheme="majorBidi" w:cstheme="majorBidi"/>
          <w:sz w:val="24"/>
          <w:szCs w:val="24"/>
          <w:rtl/>
          <w:lang w:bidi="fa-IR"/>
        </w:rPr>
      </w:pPr>
      <w:r w:rsidRPr="00C1095E">
        <w:rPr>
          <w:rFonts w:asciiTheme="majorBidi" w:hAnsiTheme="majorBidi" w:cstheme="majorBidi"/>
          <w:sz w:val="24"/>
          <w:szCs w:val="24"/>
          <w:rtl/>
        </w:rPr>
        <w:t>اتم‌ها نه به وجود می‌آیند و نه از بین می‌روند</w:t>
      </w:r>
      <w:r w:rsidRPr="00C1095E">
        <w:rPr>
          <w:rFonts w:asciiTheme="majorBidi" w:hAnsiTheme="majorBidi" w:cstheme="majorBidi"/>
          <w:sz w:val="24"/>
          <w:szCs w:val="24"/>
          <w:lang w:bidi="fa-IR"/>
        </w:rPr>
        <w:t>.</w:t>
      </w:r>
    </w:p>
    <w:p w:rsidR="00C1095E" w:rsidRPr="00C1095E" w:rsidRDefault="00C1095E" w:rsidP="002330AF">
      <w:pPr>
        <w:numPr>
          <w:ilvl w:val="0"/>
          <w:numId w:val="25"/>
        </w:numPr>
        <w:bidi/>
        <w:rPr>
          <w:rFonts w:asciiTheme="majorBidi" w:hAnsiTheme="majorBidi" w:cstheme="majorBidi"/>
          <w:sz w:val="24"/>
          <w:szCs w:val="24"/>
          <w:rtl/>
          <w:lang w:bidi="fa-IR"/>
        </w:rPr>
      </w:pPr>
      <w:r w:rsidRPr="00C1095E">
        <w:rPr>
          <w:rFonts w:asciiTheme="majorBidi" w:hAnsiTheme="majorBidi" w:cstheme="majorBidi"/>
          <w:sz w:val="24"/>
          <w:szCs w:val="24"/>
          <w:rtl/>
        </w:rPr>
        <w:t>همهٔ اتم‌های یک عنصر جرم یکسان و خواص شیمیایی یکسان دارند</w:t>
      </w:r>
      <w:r w:rsidRPr="00C1095E">
        <w:rPr>
          <w:rFonts w:asciiTheme="majorBidi" w:hAnsiTheme="majorBidi" w:cstheme="majorBidi"/>
          <w:sz w:val="24"/>
          <w:szCs w:val="24"/>
          <w:lang w:bidi="fa-IR"/>
        </w:rPr>
        <w:t>.</w:t>
      </w:r>
    </w:p>
    <w:p w:rsidR="00C1095E" w:rsidRPr="00C1095E" w:rsidRDefault="00C1095E" w:rsidP="002330AF">
      <w:pPr>
        <w:numPr>
          <w:ilvl w:val="0"/>
          <w:numId w:val="25"/>
        </w:numPr>
        <w:bidi/>
        <w:rPr>
          <w:rFonts w:asciiTheme="majorBidi" w:hAnsiTheme="majorBidi" w:cstheme="majorBidi"/>
          <w:sz w:val="24"/>
          <w:szCs w:val="24"/>
          <w:rtl/>
          <w:lang w:bidi="fa-IR"/>
        </w:rPr>
      </w:pPr>
      <w:r w:rsidRPr="00C1095E">
        <w:rPr>
          <w:rFonts w:asciiTheme="majorBidi" w:hAnsiTheme="majorBidi" w:cstheme="majorBidi"/>
          <w:sz w:val="24"/>
          <w:szCs w:val="24"/>
          <w:rtl/>
          <w:lang w:bidi="fa-IR"/>
        </w:rPr>
        <w:t xml:space="preserve">از اتصال </w:t>
      </w:r>
      <w:r w:rsidRPr="00C1095E">
        <w:rPr>
          <w:rFonts w:asciiTheme="majorBidi" w:hAnsiTheme="majorBidi" w:cstheme="majorBidi"/>
          <w:sz w:val="24"/>
          <w:szCs w:val="24"/>
          <w:rtl/>
        </w:rPr>
        <w:t>اتم‌های عن</w:t>
      </w:r>
      <w:r w:rsidRPr="00C1095E">
        <w:rPr>
          <w:rFonts w:asciiTheme="majorBidi" w:hAnsiTheme="majorBidi" w:cstheme="majorBidi"/>
          <w:sz w:val="24"/>
          <w:szCs w:val="24"/>
          <w:rtl/>
          <w:lang w:bidi="fa-IR"/>
        </w:rPr>
        <w:t>ا</w:t>
      </w:r>
      <w:r w:rsidRPr="00C1095E">
        <w:rPr>
          <w:rFonts w:asciiTheme="majorBidi" w:hAnsiTheme="majorBidi" w:cstheme="majorBidi"/>
          <w:sz w:val="24"/>
          <w:szCs w:val="24"/>
          <w:rtl/>
        </w:rPr>
        <w:t xml:space="preserve">صر مختلف به هم </w:t>
      </w:r>
      <w:r w:rsidRPr="00C1095E">
        <w:rPr>
          <w:rFonts w:asciiTheme="majorBidi" w:hAnsiTheme="majorBidi" w:cstheme="majorBidi"/>
          <w:sz w:val="24"/>
          <w:szCs w:val="24"/>
          <w:rtl/>
          <w:lang w:bidi="fa-IR"/>
        </w:rPr>
        <w:t>مولکول ها</w:t>
      </w:r>
      <w:r w:rsidRPr="00C1095E">
        <w:rPr>
          <w:rFonts w:asciiTheme="majorBidi" w:hAnsiTheme="majorBidi" w:cstheme="majorBidi"/>
          <w:sz w:val="24"/>
          <w:szCs w:val="24"/>
          <w:lang w:bidi="fa-IR"/>
        </w:rPr>
        <w:t xml:space="preserve"> </w:t>
      </w:r>
      <w:r w:rsidRPr="00C1095E">
        <w:rPr>
          <w:rFonts w:asciiTheme="majorBidi" w:hAnsiTheme="majorBidi" w:cstheme="majorBidi"/>
          <w:sz w:val="24"/>
          <w:szCs w:val="24"/>
          <w:rtl/>
        </w:rPr>
        <w:t>به وجود می‌آ</w:t>
      </w:r>
      <w:r w:rsidRPr="00C1095E">
        <w:rPr>
          <w:rFonts w:asciiTheme="majorBidi" w:hAnsiTheme="majorBidi" w:cstheme="majorBidi"/>
          <w:sz w:val="24"/>
          <w:szCs w:val="24"/>
          <w:rtl/>
          <w:lang w:bidi="fa-IR"/>
        </w:rPr>
        <w:t>یند</w:t>
      </w:r>
      <w:r w:rsidRPr="00C1095E">
        <w:rPr>
          <w:rFonts w:asciiTheme="majorBidi" w:hAnsiTheme="majorBidi" w:cstheme="majorBidi"/>
          <w:sz w:val="24"/>
          <w:szCs w:val="24"/>
          <w:lang w:bidi="fa-IR"/>
        </w:rPr>
        <w:t>.</w:t>
      </w:r>
    </w:p>
    <w:p w:rsidR="00C1095E" w:rsidRPr="00C1095E" w:rsidRDefault="00C1095E" w:rsidP="002330AF">
      <w:pPr>
        <w:numPr>
          <w:ilvl w:val="0"/>
          <w:numId w:val="25"/>
        </w:numPr>
        <w:bidi/>
        <w:rPr>
          <w:rFonts w:asciiTheme="majorBidi" w:hAnsiTheme="majorBidi" w:cstheme="majorBidi"/>
          <w:sz w:val="24"/>
          <w:szCs w:val="24"/>
          <w:rtl/>
          <w:lang w:bidi="fa-IR"/>
        </w:rPr>
      </w:pPr>
      <w:r w:rsidRPr="00C1095E">
        <w:rPr>
          <w:rFonts w:asciiTheme="majorBidi" w:hAnsiTheme="majorBidi" w:cstheme="majorBidi"/>
          <w:sz w:val="24"/>
          <w:szCs w:val="24"/>
          <w:rtl/>
        </w:rPr>
        <w:t>در هر مولکول از یک ماده مرکب معین، همواره نوع و تعداد نسبی</w:t>
      </w:r>
      <w:r w:rsidRPr="00C1095E">
        <w:rPr>
          <w:rFonts w:asciiTheme="majorBidi" w:hAnsiTheme="majorBidi" w:cstheme="majorBidi"/>
          <w:sz w:val="24"/>
          <w:szCs w:val="24"/>
          <w:rtl/>
          <w:lang w:bidi="fa-IR"/>
        </w:rPr>
        <w:t xml:space="preserve"> اتم های سازنده</w:t>
      </w:r>
      <w:r w:rsidRPr="00C1095E">
        <w:rPr>
          <w:rFonts w:asciiTheme="majorBidi" w:hAnsiTheme="majorBidi" w:cstheme="majorBidi"/>
          <w:sz w:val="24"/>
          <w:szCs w:val="24"/>
          <w:lang w:bidi="fa-IR"/>
        </w:rPr>
        <w:t xml:space="preserve"> </w:t>
      </w:r>
      <w:r w:rsidRPr="00C1095E">
        <w:rPr>
          <w:rFonts w:asciiTheme="majorBidi" w:hAnsiTheme="majorBidi" w:cstheme="majorBidi"/>
          <w:sz w:val="24"/>
          <w:szCs w:val="24"/>
          <w:rtl/>
        </w:rPr>
        <w:t>ی آن یکسان است</w:t>
      </w:r>
      <w:r w:rsidRPr="00C1095E">
        <w:rPr>
          <w:rFonts w:asciiTheme="majorBidi" w:hAnsiTheme="majorBidi" w:cstheme="majorBidi"/>
          <w:sz w:val="24"/>
          <w:szCs w:val="24"/>
          <w:lang w:bidi="fa-IR"/>
        </w:rPr>
        <w:t>.</w:t>
      </w:r>
    </w:p>
    <w:p w:rsidR="00C1095E" w:rsidRDefault="00C1095E" w:rsidP="002330AF">
      <w:pPr>
        <w:numPr>
          <w:ilvl w:val="0"/>
          <w:numId w:val="25"/>
        </w:numPr>
        <w:bidi/>
        <w:rPr>
          <w:rFonts w:asciiTheme="majorBidi" w:hAnsiTheme="majorBidi" w:cstheme="majorBidi"/>
          <w:sz w:val="24"/>
          <w:szCs w:val="24"/>
          <w:lang w:bidi="fa-IR"/>
        </w:rPr>
      </w:pPr>
      <w:r w:rsidRPr="00C1095E">
        <w:rPr>
          <w:rFonts w:asciiTheme="majorBidi" w:hAnsiTheme="majorBidi" w:cstheme="majorBidi"/>
          <w:sz w:val="24"/>
          <w:szCs w:val="24"/>
          <w:rtl/>
        </w:rPr>
        <w:t xml:space="preserve">واکنش‌های شیمیایی شامل جابجایی اتم‌ها یا تغییر </w:t>
      </w:r>
      <w:r w:rsidRPr="00C1095E">
        <w:rPr>
          <w:rFonts w:asciiTheme="majorBidi" w:hAnsiTheme="majorBidi" w:cstheme="majorBidi"/>
          <w:sz w:val="24"/>
          <w:szCs w:val="24"/>
          <w:rtl/>
          <w:lang w:bidi="fa-IR"/>
        </w:rPr>
        <w:t xml:space="preserve">نحوه </w:t>
      </w:r>
      <w:r w:rsidRPr="00C1095E">
        <w:rPr>
          <w:rFonts w:asciiTheme="majorBidi" w:hAnsiTheme="majorBidi" w:cstheme="majorBidi"/>
          <w:sz w:val="24"/>
          <w:szCs w:val="24"/>
          <w:rtl/>
        </w:rPr>
        <w:t>اتصال آن‌هاست</w:t>
      </w:r>
      <w:r w:rsidRPr="00C1095E">
        <w:rPr>
          <w:rFonts w:asciiTheme="majorBidi" w:hAnsiTheme="majorBidi" w:cstheme="majorBidi"/>
          <w:sz w:val="24"/>
          <w:szCs w:val="24"/>
          <w:lang w:bidi="fa-IR"/>
        </w:rPr>
        <w:t>.</w:t>
      </w:r>
    </w:p>
    <w:p w:rsidR="00C1095E" w:rsidRPr="00C1095E" w:rsidRDefault="00C1095E" w:rsidP="00C1095E">
      <w:pPr>
        <w:bidi/>
        <w:rPr>
          <w:rFonts w:asciiTheme="majorBidi" w:hAnsiTheme="majorBidi" w:cstheme="majorBidi"/>
          <w:sz w:val="24"/>
          <w:szCs w:val="24"/>
          <w:lang w:bidi="fa-IR"/>
        </w:rPr>
      </w:pPr>
      <w:r w:rsidRPr="00C1095E">
        <w:rPr>
          <w:rFonts w:asciiTheme="majorBidi" w:hAnsiTheme="majorBidi" w:cstheme="majorBidi"/>
          <w:b/>
          <w:bCs/>
          <w:sz w:val="24"/>
          <w:szCs w:val="24"/>
          <w:rtl/>
        </w:rPr>
        <w:t xml:space="preserve">مدل اتمی جوزف تامسون </w:t>
      </w:r>
    </w:p>
    <w:p w:rsidR="00C1095E" w:rsidRPr="00C1095E" w:rsidRDefault="00C1095E" w:rsidP="002330AF">
      <w:pPr>
        <w:numPr>
          <w:ilvl w:val="0"/>
          <w:numId w:val="25"/>
        </w:numPr>
        <w:bidi/>
        <w:rPr>
          <w:rFonts w:asciiTheme="majorBidi" w:hAnsiTheme="majorBidi" w:cstheme="majorBidi"/>
          <w:sz w:val="24"/>
          <w:szCs w:val="24"/>
          <w:rtl/>
          <w:lang w:bidi="fa-IR"/>
        </w:rPr>
      </w:pPr>
      <w:r w:rsidRPr="00C1095E">
        <w:rPr>
          <w:rFonts w:asciiTheme="majorBidi" w:hAnsiTheme="majorBidi" w:cstheme="majorBidi"/>
          <w:sz w:val="24"/>
          <w:szCs w:val="24"/>
          <w:rtl/>
        </w:rPr>
        <w:t>الکترون</w:t>
      </w:r>
      <w:r w:rsidRPr="00C1095E">
        <w:rPr>
          <w:rFonts w:asciiTheme="majorBidi" w:hAnsiTheme="majorBidi" w:cstheme="majorBidi"/>
          <w:sz w:val="24"/>
          <w:szCs w:val="24"/>
          <w:rtl/>
          <w:lang w:bidi="fa-IR"/>
        </w:rPr>
        <w:t xml:space="preserve"> ها</w:t>
      </w:r>
      <w:r w:rsidRPr="00C1095E">
        <w:rPr>
          <w:rFonts w:asciiTheme="majorBidi" w:hAnsiTheme="majorBidi" w:cstheme="majorBidi"/>
          <w:sz w:val="24"/>
          <w:szCs w:val="24"/>
          <w:rtl/>
        </w:rPr>
        <w:t xml:space="preserve"> با</w:t>
      </w:r>
      <w:r w:rsidRPr="00C1095E">
        <w:rPr>
          <w:rFonts w:asciiTheme="majorBidi" w:hAnsiTheme="majorBidi" w:cstheme="majorBidi"/>
          <w:sz w:val="24"/>
          <w:szCs w:val="24"/>
          <w:rtl/>
          <w:lang w:bidi="fa-IR"/>
        </w:rPr>
        <w:t xml:space="preserve"> بار منفی</w:t>
      </w:r>
      <w:r w:rsidRPr="00C1095E">
        <w:rPr>
          <w:rFonts w:asciiTheme="majorBidi" w:hAnsiTheme="majorBidi" w:cstheme="majorBidi"/>
          <w:sz w:val="24"/>
          <w:szCs w:val="24"/>
          <w:rtl/>
        </w:rPr>
        <w:t>، درون فضای ابرگونه با بار مثبت، پراکنده شده‌اند</w:t>
      </w:r>
      <w:r w:rsidRPr="00C1095E">
        <w:rPr>
          <w:rFonts w:asciiTheme="majorBidi" w:hAnsiTheme="majorBidi" w:cstheme="majorBidi"/>
          <w:sz w:val="24"/>
          <w:szCs w:val="24"/>
          <w:lang w:bidi="fa-IR"/>
        </w:rPr>
        <w:t>.</w:t>
      </w:r>
    </w:p>
    <w:p w:rsidR="00C1095E" w:rsidRPr="00C1095E" w:rsidRDefault="00C1095E" w:rsidP="002330AF">
      <w:pPr>
        <w:numPr>
          <w:ilvl w:val="0"/>
          <w:numId w:val="25"/>
        </w:numPr>
        <w:bidi/>
        <w:rPr>
          <w:rFonts w:asciiTheme="majorBidi" w:hAnsiTheme="majorBidi" w:cstheme="majorBidi"/>
          <w:sz w:val="24"/>
          <w:szCs w:val="24"/>
          <w:rtl/>
          <w:lang w:bidi="fa-IR"/>
        </w:rPr>
      </w:pPr>
      <w:r w:rsidRPr="00C1095E">
        <w:rPr>
          <w:rFonts w:asciiTheme="majorBidi" w:hAnsiTheme="majorBidi" w:cstheme="majorBidi"/>
          <w:sz w:val="24"/>
          <w:szCs w:val="24"/>
          <w:rtl/>
        </w:rPr>
        <w:t xml:space="preserve">اتم در مجموع خنثی </w:t>
      </w:r>
      <w:r w:rsidRPr="00C1095E">
        <w:rPr>
          <w:rFonts w:asciiTheme="majorBidi" w:hAnsiTheme="majorBidi" w:cstheme="majorBidi"/>
          <w:sz w:val="24"/>
          <w:szCs w:val="24"/>
          <w:rtl/>
          <w:lang w:bidi="fa-IR"/>
        </w:rPr>
        <w:t xml:space="preserve">و </w:t>
      </w:r>
      <w:r w:rsidRPr="00C1095E">
        <w:rPr>
          <w:rFonts w:asciiTheme="majorBidi" w:hAnsiTheme="majorBidi" w:cstheme="majorBidi"/>
          <w:sz w:val="24"/>
          <w:szCs w:val="24"/>
          <w:rtl/>
        </w:rPr>
        <w:t>مقدار بار مثبت با بار منفی برابر است</w:t>
      </w:r>
      <w:r w:rsidRPr="00C1095E">
        <w:rPr>
          <w:rFonts w:asciiTheme="majorBidi" w:hAnsiTheme="majorBidi" w:cstheme="majorBidi"/>
          <w:sz w:val="24"/>
          <w:szCs w:val="24"/>
          <w:lang w:bidi="fa-IR"/>
        </w:rPr>
        <w:t>.</w:t>
      </w:r>
    </w:p>
    <w:p w:rsidR="00C1095E" w:rsidRPr="00C1095E" w:rsidRDefault="00C1095E" w:rsidP="002330AF">
      <w:pPr>
        <w:numPr>
          <w:ilvl w:val="0"/>
          <w:numId w:val="25"/>
        </w:numPr>
        <w:bidi/>
        <w:rPr>
          <w:rFonts w:asciiTheme="majorBidi" w:hAnsiTheme="majorBidi" w:cstheme="majorBidi"/>
          <w:sz w:val="24"/>
          <w:szCs w:val="24"/>
          <w:rtl/>
          <w:lang w:bidi="fa-IR"/>
        </w:rPr>
      </w:pPr>
      <w:r w:rsidRPr="00C1095E">
        <w:rPr>
          <w:rFonts w:asciiTheme="majorBidi" w:hAnsiTheme="majorBidi" w:cstheme="majorBidi"/>
          <w:sz w:val="24"/>
          <w:szCs w:val="24"/>
          <w:rtl/>
        </w:rPr>
        <w:t>این ابر کروی مثبت، جرمی ندارد و جرم اتم به تعداد الکترون آن بستگی دارد</w:t>
      </w:r>
      <w:r w:rsidRPr="00C1095E">
        <w:rPr>
          <w:rFonts w:asciiTheme="majorBidi" w:hAnsiTheme="majorBidi" w:cstheme="majorBidi"/>
          <w:sz w:val="24"/>
          <w:szCs w:val="24"/>
          <w:lang w:bidi="fa-IR"/>
        </w:rPr>
        <w:t>.</w:t>
      </w:r>
    </w:p>
    <w:p w:rsidR="00C1095E" w:rsidRDefault="00C1095E" w:rsidP="002330AF">
      <w:pPr>
        <w:numPr>
          <w:ilvl w:val="0"/>
          <w:numId w:val="25"/>
        </w:numPr>
        <w:bidi/>
        <w:rPr>
          <w:rFonts w:asciiTheme="majorBidi" w:hAnsiTheme="majorBidi" w:cstheme="majorBidi"/>
          <w:sz w:val="24"/>
          <w:szCs w:val="24"/>
          <w:lang w:bidi="fa-IR"/>
        </w:rPr>
      </w:pPr>
      <w:r w:rsidRPr="00C1095E">
        <w:rPr>
          <w:rFonts w:asciiTheme="majorBidi" w:hAnsiTheme="majorBidi" w:cstheme="majorBidi"/>
          <w:sz w:val="24"/>
          <w:szCs w:val="24"/>
          <w:rtl/>
        </w:rPr>
        <w:t>جرم زیاد اتم از وجود تعداد بسیار زیادی الکترون در آن ناشی می‌شود</w:t>
      </w:r>
      <w:r w:rsidRPr="00C1095E">
        <w:rPr>
          <w:rFonts w:asciiTheme="majorBidi" w:hAnsiTheme="majorBidi" w:cstheme="majorBidi"/>
          <w:sz w:val="24"/>
          <w:szCs w:val="24"/>
          <w:lang w:bidi="fa-IR"/>
        </w:rPr>
        <w:t>.</w:t>
      </w:r>
    </w:p>
    <w:p w:rsidR="00C1095E" w:rsidRPr="00C1095E" w:rsidRDefault="00C1095E" w:rsidP="00C1095E">
      <w:pPr>
        <w:bidi/>
        <w:rPr>
          <w:rFonts w:asciiTheme="majorBidi" w:hAnsiTheme="majorBidi" w:cstheme="majorBidi"/>
          <w:sz w:val="24"/>
          <w:szCs w:val="24"/>
          <w:lang w:bidi="fa-IR"/>
        </w:rPr>
      </w:pPr>
      <w:r w:rsidRPr="00C1095E">
        <w:rPr>
          <w:rFonts w:asciiTheme="majorBidi" w:hAnsiTheme="majorBidi" w:cstheme="majorBidi"/>
          <w:b/>
          <w:bCs/>
          <w:sz w:val="24"/>
          <w:szCs w:val="24"/>
          <w:rtl/>
        </w:rPr>
        <w:t xml:space="preserve">مدل اتمی ارنست رادرفورد </w:t>
      </w:r>
    </w:p>
    <w:p w:rsidR="00C1095E" w:rsidRPr="00C1095E" w:rsidRDefault="00C1095E" w:rsidP="002330AF">
      <w:pPr>
        <w:numPr>
          <w:ilvl w:val="0"/>
          <w:numId w:val="25"/>
        </w:numPr>
        <w:bidi/>
        <w:rPr>
          <w:rFonts w:asciiTheme="majorBidi" w:hAnsiTheme="majorBidi" w:cstheme="majorBidi"/>
          <w:sz w:val="24"/>
          <w:szCs w:val="24"/>
          <w:rtl/>
          <w:lang w:bidi="fa-IR"/>
        </w:rPr>
      </w:pPr>
      <w:r w:rsidRPr="00C1095E">
        <w:rPr>
          <w:rFonts w:asciiTheme="majorBidi" w:hAnsiTheme="majorBidi" w:cstheme="majorBidi"/>
          <w:sz w:val="24"/>
          <w:szCs w:val="24"/>
          <w:rtl/>
        </w:rPr>
        <w:t>هر اتم دارای یک هسته کوچک است که بیشتر جرم اتم در آن واقع است</w:t>
      </w:r>
      <w:r w:rsidRPr="00C1095E">
        <w:rPr>
          <w:rFonts w:asciiTheme="majorBidi" w:hAnsiTheme="majorBidi" w:cstheme="majorBidi"/>
          <w:sz w:val="24"/>
          <w:szCs w:val="24"/>
          <w:lang w:bidi="fa-IR"/>
        </w:rPr>
        <w:t>.</w:t>
      </w:r>
    </w:p>
    <w:p w:rsidR="00C1095E" w:rsidRPr="00C1095E" w:rsidRDefault="00C1095E" w:rsidP="002330AF">
      <w:pPr>
        <w:numPr>
          <w:ilvl w:val="0"/>
          <w:numId w:val="25"/>
        </w:numPr>
        <w:bidi/>
        <w:rPr>
          <w:rFonts w:asciiTheme="majorBidi" w:hAnsiTheme="majorBidi" w:cstheme="majorBidi"/>
          <w:sz w:val="24"/>
          <w:szCs w:val="24"/>
          <w:rtl/>
          <w:lang w:bidi="fa-IR"/>
        </w:rPr>
      </w:pPr>
      <w:r w:rsidRPr="00C1095E">
        <w:rPr>
          <w:rFonts w:asciiTheme="majorBidi" w:hAnsiTheme="majorBidi" w:cstheme="majorBidi"/>
          <w:sz w:val="24"/>
          <w:szCs w:val="24"/>
          <w:rtl/>
        </w:rPr>
        <w:lastRenderedPageBreak/>
        <w:t>هسته اتم دارای بار الکتریکی مثبت است</w:t>
      </w:r>
      <w:r w:rsidRPr="00C1095E">
        <w:rPr>
          <w:rFonts w:asciiTheme="majorBidi" w:hAnsiTheme="majorBidi" w:cstheme="majorBidi"/>
          <w:sz w:val="24"/>
          <w:szCs w:val="24"/>
          <w:lang w:bidi="fa-IR"/>
        </w:rPr>
        <w:t>.</w:t>
      </w:r>
    </w:p>
    <w:p w:rsidR="00C1095E" w:rsidRPr="00C1095E" w:rsidRDefault="00C1095E" w:rsidP="002330AF">
      <w:pPr>
        <w:numPr>
          <w:ilvl w:val="0"/>
          <w:numId w:val="25"/>
        </w:numPr>
        <w:bidi/>
        <w:rPr>
          <w:rFonts w:asciiTheme="majorBidi" w:hAnsiTheme="majorBidi" w:cstheme="majorBidi"/>
          <w:sz w:val="24"/>
          <w:szCs w:val="24"/>
          <w:rtl/>
          <w:lang w:bidi="fa-IR"/>
        </w:rPr>
      </w:pPr>
      <w:r w:rsidRPr="00C1095E">
        <w:rPr>
          <w:rFonts w:asciiTheme="majorBidi" w:hAnsiTheme="majorBidi" w:cstheme="majorBidi"/>
          <w:sz w:val="24"/>
          <w:szCs w:val="24"/>
          <w:rtl/>
        </w:rPr>
        <w:t>حجم هسته در مقایسه با حجم اتم بسیار کوچک است زیرا بیشتر حجم اتم را فضای خالی تشکیل می‌دهد</w:t>
      </w:r>
      <w:r w:rsidRPr="00C1095E">
        <w:rPr>
          <w:rFonts w:asciiTheme="majorBidi" w:hAnsiTheme="majorBidi" w:cstheme="majorBidi"/>
          <w:sz w:val="24"/>
          <w:szCs w:val="24"/>
          <w:lang w:bidi="fa-IR"/>
        </w:rPr>
        <w:t>.</w:t>
      </w:r>
    </w:p>
    <w:p w:rsidR="00C1095E" w:rsidRPr="00C1095E" w:rsidRDefault="00C1095E" w:rsidP="002330AF">
      <w:pPr>
        <w:numPr>
          <w:ilvl w:val="0"/>
          <w:numId w:val="25"/>
        </w:numPr>
        <w:bidi/>
        <w:rPr>
          <w:rFonts w:asciiTheme="majorBidi" w:hAnsiTheme="majorBidi" w:cstheme="majorBidi"/>
          <w:sz w:val="24"/>
          <w:szCs w:val="24"/>
          <w:rtl/>
          <w:lang w:bidi="fa-IR"/>
        </w:rPr>
      </w:pPr>
      <w:r w:rsidRPr="00C1095E">
        <w:rPr>
          <w:rFonts w:asciiTheme="majorBidi" w:hAnsiTheme="majorBidi" w:cstheme="majorBidi"/>
          <w:sz w:val="24"/>
          <w:szCs w:val="24"/>
          <w:rtl/>
        </w:rPr>
        <w:t>هسته اتم بوسیله الکترونها محاصره شده‌است</w:t>
      </w:r>
      <w:r w:rsidRPr="00C1095E">
        <w:rPr>
          <w:rFonts w:asciiTheme="majorBidi" w:hAnsiTheme="majorBidi" w:cstheme="majorBidi"/>
          <w:sz w:val="24"/>
          <w:szCs w:val="24"/>
          <w:lang w:bidi="fa-IR"/>
        </w:rPr>
        <w:t>.</w:t>
      </w:r>
    </w:p>
    <w:p w:rsidR="00C1095E" w:rsidRPr="00C1095E" w:rsidRDefault="00C1095E" w:rsidP="00C1095E">
      <w:pPr>
        <w:bidi/>
        <w:rPr>
          <w:rFonts w:asciiTheme="majorBidi" w:hAnsiTheme="majorBidi" w:cstheme="majorBidi"/>
          <w:sz w:val="24"/>
          <w:szCs w:val="24"/>
          <w:lang w:bidi="fa-IR"/>
        </w:rPr>
      </w:pPr>
      <w:r w:rsidRPr="00C1095E">
        <w:rPr>
          <w:rFonts w:asciiTheme="majorBidi" w:hAnsiTheme="majorBidi" w:cstheme="majorBidi"/>
          <w:b/>
          <w:bCs/>
          <w:sz w:val="24"/>
          <w:szCs w:val="24"/>
          <w:rtl/>
        </w:rPr>
        <w:t>مدل اتمی نیلز بور</w:t>
      </w:r>
    </w:p>
    <w:p w:rsidR="00C1095E" w:rsidRPr="00C1095E" w:rsidRDefault="00C1095E" w:rsidP="002330AF">
      <w:pPr>
        <w:numPr>
          <w:ilvl w:val="0"/>
          <w:numId w:val="25"/>
        </w:numPr>
        <w:bidi/>
        <w:rPr>
          <w:rFonts w:asciiTheme="majorBidi" w:hAnsiTheme="majorBidi" w:cstheme="majorBidi"/>
          <w:sz w:val="24"/>
          <w:szCs w:val="24"/>
          <w:rtl/>
          <w:lang w:bidi="fa-IR"/>
        </w:rPr>
      </w:pPr>
      <w:r w:rsidRPr="00C1095E">
        <w:rPr>
          <w:rFonts w:asciiTheme="majorBidi" w:hAnsiTheme="majorBidi" w:cstheme="majorBidi"/>
          <w:sz w:val="24"/>
          <w:szCs w:val="24"/>
          <w:rtl/>
        </w:rPr>
        <w:t>اتم دارای هسته کوچک اما سنگین با بار مثبت است</w:t>
      </w:r>
      <w:r w:rsidRPr="00C1095E">
        <w:rPr>
          <w:rFonts w:asciiTheme="majorBidi" w:hAnsiTheme="majorBidi" w:cstheme="majorBidi"/>
          <w:sz w:val="24"/>
          <w:szCs w:val="24"/>
          <w:rtl/>
          <w:lang w:bidi="fa-IR"/>
        </w:rPr>
        <w:t>.</w:t>
      </w:r>
    </w:p>
    <w:p w:rsidR="00C1095E" w:rsidRPr="00C1095E" w:rsidRDefault="00C1095E" w:rsidP="002330AF">
      <w:pPr>
        <w:numPr>
          <w:ilvl w:val="0"/>
          <w:numId w:val="25"/>
        </w:numPr>
        <w:bidi/>
        <w:rPr>
          <w:rFonts w:asciiTheme="majorBidi" w:hAnsiTheme="majorBidi" w:cstheme="majorBidi"/>
          <w:sz w:val="24"/>
          <w:szCs w:val="24"/>
          <w:rtl/>
          <w:lang w:bidi="fa-IR"/>
        </w:rPr>
      </w:pPr>
      <w:r w:rsidRPr="00C1095E">
        <w:rPr>
          <w:rFonts w:asciiTheme="majorBidi" w:hAnsiTheme="majorBidi" w:cstheme="majorBidi"/>
          <w:sz w:val="24"/>
          <w:szCs w:val="24"/>
          <w:rtl/>
        </w:rPr>
        <w:t>هسته در اتم در حجم کمی قرار دارد که اطراف آن الکترون‌ها بر روی مدارهایی مانند منظومه شمسی به دور آن ‌چرخند</w:t>
      </w:r>
      <w:r w:rsidRPr="00C1095E">
        <w:rPr>
          <w:rFonts w:asciiTheme="majorBidi" w:hAnsiTheme="majorBidi" w:cstheme="majorBidi"/>
          <w:sz w:val="24"/>
          <w:szCs w:val="24"/>
          <w:lang w:bidi="fa-IR"/>
        </w:rPr>
        <w:t>.</w:t>
      </w:r>
    </w:p>
    <w:p w:rsidR="00C1095E" w:rsidRPr="00C1095E" w:rsidRDefault="00C1095E" w:rsidP="00C1095E">
      <w:pPr>
        <w:bidi/>
        <w:rPr>
          <w:rFonts w:asciiTheme="majorBidi" w:hAnsiTheme="majorBidi" w:cstheme="majorBidi"/>
          <w:sz w:val="24"/>
          <w:szCs w:val="24"/>
          <w:lang w:bidi="fa-IR"/>
        </w:rPr>
      </w:pPr>
      <w:r w:rsidRPr="00C1095E">
        <w:rPr>
          <w:rFonts w:asciiTheme="majorBidi" w:hAnsiTheme="majorBidi" w:cstheme="majorBidi"/>
          <w:b/>
          <w:bCs/>
          <w:sz w:val="24"/>
          <w:szCs w:val="24"/>
          <w:rtl/>
        </w:rPr>
        <w:t>مدل اتمی جیمز چادویک</w:t>
      </w:r>
    </w:p>
    <w:p w:rsidR="00C1095E" w:rsidRPr="00C1095E" w:rsidRDefault="00C1095E" w:rsidP="00C1095E">
      <w:pPr>
        <w:bidi/>
        <w:rPr>
          <w:rFonts w:asciiTheme="majorBidi" w:hAnsiTheme="majorBidi" w:cstheme="majorBidi"/>
          <w:sz w:val="24"/>
          <w:szCs w:val="24"/>
          <w:rtl/>
          <w:lang w:bidi="fa-IR"/>
        </w:rPr>
      </w:pPr>
      <w:r w:rsidRPr="00C1095E">
        <w:rPr>
          <w:rFonts w:asciiTheme="majorBidi" w:hAnsiTheme="majorBidi" w:cstheme="majorBidi"/>
          <w:sz w:val="24"/>
          <w:szCs w:val="24"/>
          <w:rtl/>
        </w:rPr>
        <w:t>اشکال قابل توجه</w:t>
      </w:r>
      <w:r w:rsidRPr="00C1095E">
        <w:rPr>
          <w:rFonts w:asciiTheme="majorBidi" w:hAnsiTheme="majorBidi" w:cstheme="majorBidi"/>
          <w:sz w:val="24"/>
          <w:szCs w:val="24"/>
          <w:rtl/>
          <w:lang w:bidi="fa-IR"/>
        </w:rPr>
        <w:t xml:space="preserve"> </w:t>
      </w:r>
      <w:r w:rsidRPr="00C1095E">
        <w:rPr>
          <w:rFonts w:asciiTheme="majorBidi" w:hAnsiTheme="majorBidi" w:cstheme="majorBidi"/>
          <w:sz w:val="24"/>
          <w:szCs w:val="24"/>
          <w:rtl/>
        </w:rPr>
        <w:t xml:space="preserve">مدل اتمی بور نبود نوترون یا ماده‌ای بود که دافعهٔ بین پروتون‌ها در مرکز هسته را از بین ببرد. از اینرو چادویک با تأکید بر درستی مدل نیلز بور، با توضیح وجود نوترون در هستهٔ اتم، ایراد آن را برطرف کرد. از آن به بعد اصلاحات دیگری بر روی توضیح هستهٔ اتم انجام نشده‌است. </w:t>
      </w:r>
    </w:p>
    <w:p w:rsidR="00C1095E" w:rsidRPr="00C1095E" w:rsidRDefault="00C1095E" w:rsidP="00C1095E">
      <w:pPr>
        <w:bidi/>
        <w:ind w:left="720"/>
        <w:jc w:val="right"/>
        <w:rPr>
          <w:rFonts w:asciiTheme="majorBidi" w:hAnsiTheme="majorBidi" w:cstheme="majorBidi"/>
          <w:sz w:val="24"/>
          <w:szCs w:val="24"/>
          <w:rtl/>
          <w:lang w:bidi="fa-IR"/>
        </w:rPr>
      </w:pPr>
      <w:r w:rsidRPr="00C1095E">
        <w:rPr>
          <w:rFonts w:asciiTheme="majorBidi" w:hAnsiTheme="majorBidi" w:cstheme="majorBidi"/>
          <w:noProof/>
          <w:sz w:val="24"/>
          <w:szCs w:val="24"/>
          <w:lang w:bidi="fa-IR"/>
        </w:rPr>
        <w:drawing>
          <wp:inline distT="0" distB="0" distL="0" distR="0" wp14:anchorId="21212A4E" wp14:editId="667851B9">
            <wp:extent cx="1714500" cy="1295257"/>
            <wp:effectExtent l="0" t="0" r="0" b="635"/>
            <wp:docPr id="10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0"/>
                    <a:stretch>
                      <a:fillRect/>
                    </a:stretch>
                  </pic:blipFill>
                  <pic:spPr>
                    <a:xfrm>
                      <a:off x="0" y="0"/>
                      <a:ext cx="1744878" cy="1318207"/>
                    </a:xfrm>
                    <a:prstGeom prst="rect">
                      <a:avLst/>
                    </a:prstGeom>
                  </pic:spPr>
                </pic:pic>
              </a:graphicData>
            </a:graphic>
          </wp:inline>
        </w:drawing>
      </w:r>
    </w:p>
    <w:p w:rsidR="00C1095E" w:rsidRPr="00C1095E" w:rsidRDefault="00C1095E" w:rsidP="00C1095E">
      <w:pPr>
        <w:bidi/>
        <w:spacing w:line="360" w:lineRule="auto"/>
        <w:rPr>
          <w:rFonts w:asciiTheme="majorBidi" w:hAnsiTheme="majorBidi" w:cstheme="majorBidi"/>
          <w:sz w:val="24"/>
          <w:szCs w:val="24"/>
          <w:lang w:bidi="fa-IR"/>
        </w:rPr>
      </w:pPr>
      <w:r w:rsidRPr="00C1095E">
        <w:rPr>
          <w:rFonts w:asciiTheme="majorBidi" w:hAnsiTheme="majorBidi" w:cstheme="majorBidi"/>
          <w:sz w:val="24"/>
          <w:szCs w:val="24"/>
          <w:rtl/>
        </w:rPr>
        <w:t>البته دانشمندان بزرگی همچون اروین شرودینگر، پس ازچادویک</w:t>
      </w:r>
      <w:r w:rsidRPr="00C1095E">
        <w:rPr>
          <w:rFonts w:asciiTheme="majorBidi" w:hAnsiTheme="majorBidi" w:cstheme="majorBidi"/>
          <w:sz w:val="24"/>
          <w:szCs w:val="24"/>
          <w:rtl/>
          <w:lang w:bidi="fa-IR"/>
        </w:rPr>
        <w:t xml:space="preserve"> </w:t>
      </w:r>
      <w:r w:rsidRPr="00C1095E">
        <w:rPr>
          <w:rFonts w:asciiTheme="majorBidi" w:hAnsiTheme="majorBidi" w:cstheme="majorBidi"/>
          <w:sz w:val="24"/>
          <w:szCs w:val="24"/>
          <w:rtl/>
        </w:rPr>
        <w:t xml:space="preserve">نظریات اتمی بسیاری ارائه کرده‌اند، ولی هنوز هم (در رابطه با هسته اتم)، کاملترین نظریه متعلق به جیمز چادویک </w:t>
      </w:r>
      <w:r w:rsidRPr="00C1095E">
        <w:rPr>
          <w:rFonts w:asciiTheme="majorBidi" w:hAnsiTheme="majorBidi" w:cstheme="majorBidi"/>
          <w:sz w:val="24"/>
          <w:szCs w:val="24"/>
          <w:rtl/>
          <w:lang w:bidi="fa-IR"/>
        </w:rPr>
        <w:t>است.</w:t>
      </w:r>
    </w:p>
    <w:p w:rsidR="00C1095E" w:rsidRPr="00C1095E" w:rsidRDefault="00C1095E" w:rsidP="00C1095E">
      <w:pPr>
        <w:bidi/>
        <w:spacing w:line="360" w:lineRule="auto"/>
        <w:rPr>
          <w:rFonts w:asciiTheme="majorBidi" w:hAnsiTheme="majorBidi" w:cstheme="majorBidi"/>
          <w:sz w:val="24"/>
          <w:szCs w:val="24"/>
          <w:lang w:bidi="fa-IR"/>
        </w:rPr>
      </w:pPr>
      <w:r w:rsidRPr="00C1095E">
        <w:rPr>
          <w:rFonts w:asciiTheme="majorBidi" w:hAnsiTheme="majorBidi" w:cstheme="majorBidi"/>
          <w:b/>
          <w:bCs/>
          <w:sz w:val="24"/>
          <w:szCs w:val="24"/>
          <w:rtl/>
        </w:rPr>
        <w:t>مدل اتمی لایه‌ای</w:t>
      </w:r>
    </w:p>
    <w:p w:rsidR="00C1095E" w:rsidRPr="00C1095E" w:rsidRDefault="00C1095E" w:rsidP="00804C63">
      <w:pPr>
        <w:bidi/>
        <w:spacing w:line="360" w:lineRule="auto"/>
        <w:jc w:val="both"/>
        <w:rPr>
          <w:rFonts w:asciiTheme="majorBidi" w:hAnsiTheme="majorBidi" w:cstheme="majorBidi"/>
          <w:sz w:val="24"/>
          <w:szCs w:val="24"/>
          <w:rtl/>
          <w:lang w:bidi="fa-IR"/>
        </w:rPr>
      </w:pPr>
      <w:r w:rsidRPr="00C1095E">
        <w:rPr>
          <w:rFonts w:asciiTheme="majorBidi" w:hAnsiTheme="majorBidi" w:cstheme="majorBidi"/>
          <w:sz w:val="24"/>
          <w:szCs w:val="24"/>
          <w:rtl/>
        </w:rPr>
        <w:t xml:space="preserve">یک مدل اتمی است که امروزه پذیرفته شده‌است ولی هنوز از مدل اتمی بور برای نمایش اتم استفاده می‌شود. در این مدل مانند مدل بور هسته که عمدهٔ جرم اتم را تشکیل داده در مرکز اتم قرار دارد و الکترون‌ها با انرژی‌های مختلف به دور هسته در حال گردش هستند. با این تفاوت که در این مدل الکترون‌ها به شکل ابری که ابر الکترونی نامیده شده‌است در اطراف هسته اتم و در فضای بسیار بزرگی که قطر آن </w:t>
      </w:r>
      <w:r w:rsidRPr="00C1095E">
        <w:rPr>
          <w:rFonts w:asciiTheme="majorBidi" w:hAnsiTheme="majorBidi" w:cstheme="majorBidi"/>
          <w:sz w:val="24"/>
          <w:szCs w:val="24"/>
          <w:rtl/>
          <w:lang w:bidi="fa-IR"/>
        </w:rPr>
        <w:t>۱۰۰۰۰</w:t>
      </w:r>
      <w:r w:rsidRPr="00C1095E">
        <w:rPr>
          <w:rFonts w:asciiTheme="majorBidi" w:hAnsiTheme="majorBidi" w:cstheme="majorBidi"/>
          <w:sz w:val="24"/>
          <w:szCs w:val="24"/>
          <w:rtl/>
        </w:rPr>
        <w:t xml:space="preserve"> برابر قطر هستهٔ اتم است در حرکتند</w:t>
      </w:r>
      <w:r w:rsidRPr="00C1095E">
        <w:rPr>
          <w:rFonts w:asciiTheme="majorBidi" w:hAnsiTheme="majorBidi" w:cstheme="majorBidi"/>
          <w:sz w:val="24"/>
          <w:szCs w:val="24"/>
          <w:lang w:bidi="fa-IR"/>
        </w:rPr>
        <w:t>.</w:t>
      </w:r>
    </w:p>
    <w:p w:rsidR="00C1095E" w:rsidRPr="00804C63" w:rsidRDefault="00804C63" w:rsidP="00804C63">
      <w:pPr>
        <w:bidi/>
        <w:spacing w:line="360" w:lineRule="auto"/>
        <w:jc w:val="both"/>
        <w:rPr>
          <w:rFonts w:asciiTheme="majorBidi" w:hAnsiTheme="majorBidi" w:cstheme="majorBidi"/>
          <w:b/>
          <w:bCs/>
          <w:sz w:val="24"/>
          <w:szCs w:val="24"/>
          <w:rtl/>
          <w:lang w:bidi="fa-IR"/>
        </w:rPr>
      </w:pPr>
      <w:r w:rsidRPr="00804C63">
        <w:rPr>
          <w:rFonts w:asciiTheme="majorBidi" w:hAnsiTheme="majorBidi" w:cstheme="majorBidi"/>
          <w:b/>
          <w:bCs/>
          <w:sz w:val="24"/>
          <w:szCs w:val="24"/>
          <w:rtl/>
        </w:rPr>
        <w:t>ساختار اتمی</w:t>
      </w:r>
    </w:p>
    <w:p w:rsidR="00804C63" w:rsidRDefault="00804C63" w:rsidP="00804C63">
      <w:pPr>
        <w:bidi/>
        <w:spacing w:line="360" w:lineRule="auto"/>
        <w:jc w:val="both"/>
        <w:rPr>
          <w:rFonts w:asciiTheme="majorBidi" w:hAnsiTheme="majorBidi" w:cstheme="majorBidi"/>
          <w:sz w:val="24"/>
          <w:szCs w:val="24"/>
          <w:rtl/>
          <w:lang w:bidi="fa-IR"/>
        </w:rPr>
      </w:pPr>
      <w:r w:rsidRPr="00804C63">
        <w:rPr>
          <w:rFonts w:asciiTheme="majorBidi" w:hAnsiTheme="majorBidi" w:cstheme="majorBidi"/>
          <w:sz w:val="24"/>
          <w:szCs w:val="24"/>
          <w:rtl/>
          <w:lang w:bidi="fa-IR"/>
        </w:rPr>
        <w:t xml:space="preserve">دو اتم هنگامی که کاملا از یکدیگر جدا شوند، بطوری که هیچگونه برهمکنش توابع موج وجود نداشته باشد، می‌توانند دارای ساختاری مشابه ساختار الکترونی باشند. با کوچک شدن فاصله بین دو اتم، توابع موج الکترونی همپوشانی می‌کنند. بنا به اصل طرد پائولی در یک سیستم با برهمکنش معین هیچ دو الکترونی نمی‌توانند دارای حالت کوانتومی یکسان باشند. درنتیجه، ترازهای انرژی مجزا از اتم‌های منفرد به ترازهای جدید متعلق به هر دو اتم و نه یکی آنها تقسیم شوند. </w:t>
      </w:r>
    </w:p>
    <w:p w:rsidR="00804C63" w:rsidRDefault="00804C63" w:rsidP="00804C63">
      <w:pPr>
        <w:bidi/>
        <w:spacing w:line="360" w:lineRule="auto"/>
        <w:rPr>
          <w:rFonts w:asciiTheme="majorBidi" w:hAnsiTheme="majorBidi" w:cstheme="majorBidi"/>
          <w:b/>
          <w:bCs/>
          <w:sz w:val="24"/>
          <w:szCs w:val="24"/>
          <w:rtl/>
        </w:rPr>
      </w:pPr>
    </w:p>
    <w:p w:rsidR="00804C63" w:rsidRDefault="00804C63" w:rsidP="00804C63">
      <w:pPr>
        <w:bidi/>
        <w:spacing w:line="360" w:lineRule="auto"/>
        <w:rPr>
          <w:rFonts w:asciiTheme="majorBidi" w:hAnsiTheme="majorBidi" w:cstheme="majorBidi"/>
          <w:sz w:val="24"/>
          <w:szCs w:val="24"/>
          <w:rtl/>
          <w:lang w:bidi="fa-IR"/>
        </w:rPr>
      </w:pPr>
      <w:r w:rsidRPr="00804C63">
        <w:rPr>
          <w:rFonts w:asciiTheme="majorBidi" w:hAnsiTheme="majorBidi" w:cstheme="majorBidi"/>
          <w:b/>
          <w:bCs/>
          <w:sz w:val="24"/>
          <w:szCs w:val="24"/>
          <w:rtl/>
        </w:rPr>
        <w:lastRenderedPageBreak/>
        <w:t>جایگاه الکترون در اتم</w:t>
      </w:r>
    </w:p>
    <w:p w:rsidR="00804C63" w:rsidRDefault="00804C63" w:rsidP="00804C63">
      <w:pPr>
        <w:bidi/>
        <w:spacing w:line="360" w:lineRule="auto"/>
        <w:rPr>
          <w:rFonts w:asciiTheme="majorBidi" w:hAnsiTheme="majorBidi" w:cstheme="majorBidi"/>
          <w:sz w:val="24"/>
          <w:szCs w:val="24"/>
          <w:rtl/>
          <w:lang w:bidi="fa-IR"/>
        </w:rPr>
      </w:pPr>
      <w:r w:rsidRPr="00804C63">
        <w:rPr>
          <w:rFonts w:asciiTheme="majorBidi" w:hAnsiTheme="majorBidi" w:cstheme="majorBidi"/>
          <w:sz w:val="24"/>
          <w:szCs w:val="24"/>
          <w:rtl/>
          <w:lang w:bidi="fa-IR"/>
        </w:rPr>
        <w:t xml:space="preserve">الکترونها در جامدات به انرژیهای معینی محدود شده و مجاز به قرار گرفتن در انرژیهای دیگر نیستند. تفاوت اساسی بین الکترون در یک جامد با الکترون در یک اتم منفرد این است که در جامد الکترون دارای یک گستره یا تراز از انرژی‌های قابل دسترس است. زیرا در جامد توابع موج الکترونی اتم‌های همسایه همپوشانی داشته و یک الکترون در یک اتم خاص قرار ندارد. </w:t>
      </w:r>
    </w:p>
    <w:p w:rsidR="00804C63" w:rsidRPr="00804C63" w:rsidRDefault="00804C63" w:rsidP="00804C63">
      <w:pPr>
        <w:bidi/>
        <w:spacing w:line="360" w:lineRule="auto"/>
        <w:rPr>
          <w:rFonts w:asciiTheme="majorBidi" w:hAnsiTheme="majorBidi" w:cstheme="majorBidi"/>
          <w:sz w:val="24"/>
          <w:szCs w:val="24"/>
          <w:lang w:bidi="fa-IR"/>
        </w:rPr>
      </w:pPr>
      <w:r w:rsidRPr="00804C63">
        <w:rPr>
          <w:rFonts w:asciiTheme="majorBidi" w:hAnsiTheme="majorBidi" w:cstheme="majorBidi"/>
          <w:sz w:val="24"/>
          <w:szCs w:val="24"/>
          <w:rtl/>
          <w:lang w:bidi="fa-IR"/>
        </w:rPr>
        <w:t>طبیعتا این تاثیر بر انرژی پتانسیل</w:t>
      </w:r>
      <w:r w:rsidRPr="00804C63">
        <w:rPr>
          <w:rFonts w:asciiTheme="majorBidi" w:hAnsiTheme="majorBidi" w:cstheme="majorBidi"/>
          <w:sz w:val="24"/>
          <w:szCs w:val="24"/>
          <w:lang w:bidi="fa-IR"/>
        </w:rPr>
        <w:t xml:space="preserve"> </w:t>
      </w:r>
      <w:r w:rsidRPr="00804C63">
        <w:rPr>
          <w:rFonts w:asciiTheme="majorBidi" w:hAnsiTheme="majorBidi" w:cstheme="majorBidi"/>
          <w:sz w:val="24"/>
          <w:szCs w:val="24"/>
          <w:rtl/>
          <w:lang w:bidi="fa-IR"/>
        </w:rPr>
        <w:t>و شرایط مرزی در معادله موج اثر می‌گذارد و سبب می‌شود انرژی های مختلفی بدست آورده و دو نوع تراز انرژی به نام ترازهای ظرفیت و هدایت داشته باشیم که توسط انرژی شکاف از یکدیگر جدا شده‌اند.</w:t>
      </w:r>
      <w:r w:rsidRPr="00804C63">
        <w:rPr>
          <w:rFonts w:asciiTheme="majorBidi" w:hAnsiTheme="majorBidi" w:cstheme="majorBidi"/>
          <w:sz w:val="24"/>
          <w:szCs w:val="24"/>
          <w:lang w:bidi="fa-IR"/>
        </w:rPr>
        <w:t xml:space="preserve"> </w:t>
      </w:r>
    </w:p>
    <w:p w:rsidR="00804C63" w:rsidRDefault="00804C63" w:rsidP="00804C63">
      <w:pPr>
        <w:bidi/>
        <w:spacing w:line="360" w:lineRule="auto"/>
        <w:rPr>
          <w:rFonts w:asciiTheme="majorBidi" w:hAnsiTheme="majorBidi" w:cstheme="majorBidi"/>
          <w:sz w:val="24"/>
          <w:szCs w:val="24"/>
          <w:rtl/>
          <w:lang w:bidi="fa-IR"/>
        </w:rPr>
      </w:pPr>
      <w:r w:rsidRPr="00804C63">
        <w:rPr>
          <w:rFonts w:asciiTheme="majorBidi" w:hAnsiTheme="majorBidi" w:cstheme="majorBidi"/>
          <w:b/>
          <w:bCs/>
          <w:sz w:val="24"/>
          <w:szCs w:val="24"/>
          <w:rtl/>
        </w:rPr>
        <w:t>طیف های اتمی</w:t>
      </w:r>
    </w:p>
    <w:p w:rsidR="00804C63" w:rsidRDefault="00804C63" w:rsidP="00804C63">
      <w:pPr>
        <w:bidi/>
        <w:spacing w:line="360" w:lineRule="auto"/>
        <w:rPr>
          <w:rFonts w:asciiTheme="majorBidi" w:hAnsiTheme="majorBidi" w:cstheme="majorBidi"/>
          <w:sz w:val="24"/>
          <w:szCs w:val="24"/>
          <w:rtl/>
          <w:lang w:bidi="fa-IR"/>
        </w:rPr>
      </w:pPr>
      <w:r w:rsidRPr="00804C63">
        <w:rPr>
          <w:rFonts w:asciiTheme="majorBidi" w:hAnsiTheme="majorBidi" w:cstheme="majorBidi"/>
          <w:sz w:val="24"/>
          <w:szCs w:val="24"/>
          <w:rtl/>
          <w:lang w:bidi="fa-IR"/>
        </w:rPr>
        <w:t xml:space="preserve">میتوان با دادن انرژي مثلاً به صورت گرما به يك اتم آن را به حالت برانگيخته درآورد. اتم در حالت برانگيخته تمايل خواهد داشت با از دست دادن انرژي، مثلاً به صورت تابش فوتون به حالت پايه برگردد. به مجموعه ی بسامد‌ها يا طول موج‌هايي كه يك اتم در حالت برانگيخته میتواند نشر كند، طيف نشري آن اتم میگويند كه به صورت خطوط روشن در زمينه سياه خواهد بود. </w:t>
      </w:r>
    </w:p>
    <w:p w:rsidR="00804C63" w:rsidRPr="00804C63" w:rsidRDefault="00804C63" w:rsidP="00804C63">
      <w:pPr>
        <w:bidi/>
        <w:spacing w:line="360" w:lineRule="auto"/>
        <w:rPr>
          <w:rFonts w:asciiTheme="majorBidi" w:hAnsiTheme="majorBidi" w:cstheme="majorBidi"/>
          <w:sz w:val="24"/>
          <w:szCs w:val="24"/>
          <w:lang w:bidi="fa-IR"/>
        </w:rPr>
      </w:pPr>
      <w:r w:rsidRPr="00804C63">
        <w:rPr>
          <w:rFonts w:asciiTheme="majorBidi" w:hAnsiTheme="majorBidi" w:cstheme="majorBidi"/>
          <w:sz w:val="24"/>
          <w:szCs w:val="24"/>
          <w:rtl/>
          <w:lang w:bidi="fa-IR"/>
        </w:rPr>
        <w:t xml:space="preserve">برعکس، در صورتي كه نور با تمام طول موج ها و بسامدهاي ممكن را به يك اتم بتابانيم، اتم طول موج‌ها و بسامدهايي كه انرژي معادل اختلاف انرژي دو تراز در اتم را دارد، جذب خواهد كرد و به صورت برانگيخته در خواهد آمد. به مجموع بسامدها و طول موج‌هايي كه يك اتم میتواند جذب كند، طيف جذبي آن اتم‌ میگويند كه به صورت خطوط سياه در زمينه ی روشن است. طيف نشری و جذبی اتم مكمل يكديگرند و هر خط طيفي در آنها معادل يك اختلاف انرژی به خصوص بين دو تراز اتم مربوطه است. </w:t>
      </w:r>
    </w:p>
    <w:p w:rsidR="00804C63" w:rsidRDefault="00804C63" w:rsidP="00804C63">
      <w:pPr>
        <w:bidi/>
        <w:spacing w:line="360" w:lineRule="auto"/>
        <w:rPr>
          <w:rFonts w:asciiTheme="majorBidi" w:hAnsiTheme="majorBidi" w:cstheme="majorBidi"/>
          <w:sz w:val="24"/>
          <w:szCs w:val="24"/>
          <w:rtl/>
          <w:lang w:bidi="fa-IR"/>
        </w:rPr>
      </w:pPr>
      <w:r w:rsidRPr="00804C63">
        <w:rPr>
          <w:rFonts w:asciiTheme="majorBidi" w:hAnsiTheme="majorBidi" w:cstheme="majorBidi"/>
          <w:sz w:val="24"/>
          <w:szCs w:val="24"/>
          <w:rtl/>
          <w:lang w:bidi="fa-IR"/>
        </w:rPr>
        <w:t>از آنجايي كه هر اتم ترازهای انرژی به خصوص خود را دارد، هر اتم طيف نشری و جذبي به خصوص خود را خواهد داشت و طيف نشری و جذبي هر اتم همانند اثر انگشت می‌تواند برای شناسايی آن اتم به كار برود.</w:t>
      </w:r>
      <w:r>
        <w:rPr>
          <w:rFonts w:asciiTheme="majorBidi" w:hAnsiTheme="majorBidi" w:cstheme="majorBidi" w:hint="cs"/>
          <w:sz w:val="24"/>
          <w:szCs w:val="24"/>
          <w:rtl/>
          <w:lang w:bidi="fa-IR"/>
        </w:rPr>
        <w:t xml:space="preserve"> </w:t>
      </w:r>
      <w:r w:rsidRPr="00804C63">
        <w:rPr>
          <w:rFonts w:asciiTheme="majorBidi" w:hAnsiTheme="majorBidi" w:cstheme="majorBidi"/>
          <w:sz w:val="24"/>
          <w:szCs w:val="24"/>
          <w:rtl/>
          <w:lang w:bidi="fa-IR"/>
        </w:rPr>
        <w:t>طيف‌های اتمی جزء طيف‌های خطی هستند، بدين معنی كه شامل خطوط طيفی مجزا از هم میباشند.</w:t>
      </w:r>
      <w:r>
        <w:rPr>
          <w:rFonts w:asciiTheme="majorBidi" w:hAnsiTheme="majorBidi" w:cstheme="majorBidi" w:hint="cs"/>
          <w:sz w:val="24"/>
          <w:szCs w:val="24"/>
          <w:rtl/>
          <w:lang w:bidi="fa-IR"/>
        </w:rPr>
        <w:t xml:space="preserve"> </w:t>
      </w:r>
      <w:r w:rsidRPr="00804C63">
        <w:rPr>
          <w:rFonts w:asciiTheme="majorBidi" w:hAnsiTheme="majorBidi" w:cstheme="majorBidi"/>
          <w:sz w:val="24"/>
          <w:szCs w:val="24"/>
          <w:rtl/>
          <w:lang w:bidi="fa-IR"/>
        </w:rPr>
        <w:t xml:space="preserve"> در مقابل طيف‌های خطی، طيف‌های پيوسته مثل طيف نور خورشيد را داريم.</w:t>
      </w:r>
    </w:p>
    <w:p w:rsidR="00804C63" w:rsidRPr="00804C63" w:rsidRDefault="00804C63" w:rsidP="00804C63">
      <w:pPr>
        <w:bidi/>
        <w:spacing w:line="360" w:lineRule="auto"/>
        <w:rPr>
          <w:rFonts w:asciiTheme="majorBidi" w:hAnsiTheme="majorBidi" w:cstheme="majorBidi"/>
          <w:sz w:val="24"/>
          <w:szCs w:val="24"/>
          <w:lang w:bidi="fa-IR"/>
        </w:rPr>
      </w:pPr>
      <w:r w:rsidRPr="00804C63">
        <w:rPr>
          <w:rFonts w:asciiTheme="majorBidi" w:hAnsiTheme="majorBidi" w:cstheme="majorBidi" w:hint="cs"/>
          <w:sz w:val="24"/>
          <w:szCs w:val="24"/>
          <w:rtl/>
          <w:lang w:bidi="fa-IR"/>
        </w:rPr>
        <w:t>مثال : الكترونی در تراز</w:t>
      </w:r>
      <w:r w:rsidRPr="00804C63">
        <w:rPr>
          <w:rFonts w:asciiTheme="majorBidi" w:hAnsiTheme="majorBidi" w:cstheme="majorBidi"/>
          <w:i/>
          <w:iCs/>
          <w:sz w:val="24"/>
          <w:szCs w:val="24"/>
          <w:rtl/>
          <w:lang w:bidi="fa-IR"/>
        </w:rPr>
        <w:t xml:space="preserve"> </w:t>
      </w:r>
      <w:r w:rsidRPr="00804C63">
        <w:rPr>
          <w:rFonts w:asciiTheme="majorBidi" w:hAnsiTheme="majorBidi" w:cstheme="majorBidi"/>
          <w:sz w:val="24"/>
          <w:szCs w:val="24"/>
          <w:rtl/>
          <w:lang w:bidi="fa-IR"/>
        </w:rPr>
        <w:t>3=</w:t>
      </w:r>
      <w:r w:rsidRPr="00804C63">
        <w:rPr>
          <w:rFonts w:asciiTheme="majorBidi" w:hAnsiTheme="majorBidi" w:cstheme="majorBidi"/>
          <w:sz w:val="24"/>
          <w:szCs w:val="24"/>
          <w:lang w:bidi="fa-IR"/>
        </w:rPr>
        <w:t>n</w:t>
      </w:r>
      <w:r w:rsidRPr="00804C63">
        <w:rPr>
          <w:rFonts w:asciiTheme="majorBidi" w:hAnsiTheme="majorBidi" w:cstheme="majorBidi"/>
          <w:sz w:val="24"/>
          <w:szCs w:val="24"/>
          <w:rtl/>
          <w:lang w:bidi="fa-IR"/>
        </w:rPr>
        <w:t xml:space="preserve"> اتم </w:t>
      </w:r>
      <w:r w:rsidRPr="00804C63">
        <w:rPr>
          <w:rFonts w:asciiTheme="majorBidi" w:hAnsiTheme="majorBidi" w:cstheme="majorBidi" w:hint="cs"/>
          <w:sz w:val="24"/>
          <w:szCs w:val="24"/>
          <w:rtl/>
          <w:lang w:bidi="fa-IR"/>
        </w:rPr>
        <w:t>هیدروژن قرار دارد. در برگشت به حالت پایه این الكترون چند خط طیفی می تواند تولید كند؟ رابطه ی بسامد فوتون های تولید شده با انرژی لایه ها را بنویسید.</w:t>
      </w:r>
    </w:p>
    <w:p w:rsidR="00804C63" w:rsidRDefault="00804C63" w:rsidP="00804C63">
      <w:pPr>
        <w:bidi/>
        <w:spacing w:line="360" w:lineRule="auto"/>
        <w:rPr>
          <w:rFonts w:asciiTheme="majorBidi" w:hAnsiTheme="majorBidi" w:cstheme="majorBidi"/>
          <w:sz w:val="24"/>
          <w:szCs w:val="24"/>
          <w:rtl/>
          <w:lang w:bidi="fa-IR"/>
        </w:rPr>
      </w:pPr>
      <w:r w:rsidRPr="00804C63">
        <w:rPr>
          <w:rFonts w:asciiTheme="majorBidi" w:hAnsiTheme="majorBidi" w:cstheme="majorBidi" w:hint="cs"/>
          <w:sz w:val="24"/>
          <w:szCs w:val="24"/>
          <w:rtl/>
          <w:lang w:bidi="fa-IR"/>
        </w:rPr>
        <w:t>حل:</w:t>
      </w:r>
      <w:r>
        <w:rPr>
          <w:rFonts w:asciiTheme="majorBidi" w:hAnsiTheme="majorBidi" w:cstheme="majorBidi" w:hint="cs"/>
          <w:sz w:val="24"/>
          <w:szCs w:val="24"/>
          <w:rtl/>
          <w:lang w:bidi="fa-IR"/>
        </w:rPr>
        <w:t xml:space="preserve"> </w:t>
      </w:r>
      <w:r w:rsidRPr="00804C63">
        <w:rPr>
          <w:rFonts w:asciiTheme="majorBidi" w:hAnsiTheme="majorBidi" w:cstheme="majorBidi" w:hint="cs"/>
          <w:sz w:val="24"/>
          <w:szCs w:val="24"/>
          <w:rtl/>
          <w:lang w:bidi="fa-IR"/>
        </w:rPr>
        <w:t>الكترون اتم هیدروژن در تراز سوم در برگشت به حالت پایه می تواند سه نوع انتقال الکترونی از 3=</w:t>
      </w:r>
      <w:r w:rsidRPr="00804C63">
        <w:rPr>
          <w:rFonts w:asciiTheme="majorBidi" w:hAnsiTheme="majorBidi" w:cstheme="majorBidi"/>
          <w:sz w:val="24"/>
          <w:szCs w:val="24"/>
          <w:lang w:bidi="fa-IR"/>
        </w:rPr>
        <w:t>n</w:t>
      </w:r>
      <w:r w:rsidRPr="00804C63">
        <w:rPr>
          <w:rFonts w:asciiTheme="majorBidi" w:hAnsiTheme="majorBidi" w:cstheme="majorBidi"/>
          <w:sz w:val="24"/>
          <w:szCs w:val="24"/>
          <w:rtl/>
          <w:lang w:bidi="fa-IR"/>
        </w:rPr>
        <w:t xml:space="preserve"> </w:t>
      </w:r>
      <w:r w:rsidRPr="00804C63">
        <w:rPr>
          <w:rFonts w:asciiTheme="majorBidi" w:hAnsiTheme="majorBidi" w:cstheme="majorBidi" w:hint="cs"/>
          <w:sz w:val="24"/>
          <w:szCs w:val="24"/>
          <w:rtl/>
          <w:lang w:bidi="fa-IR"/>
        </w:rPr>
        <w:t xml:space="preserve">به </w:t>
      </w:r>
      <w:r w:rsidRPr="00804C63">
        <w:rPr>
          <w:rFonts w:asciiTheme="majorBidi" w:hAnsiTheme="majorBidi" w:cstheme="majorBidi"/>
          <w:sz w:val="24"/>
          <w:szCs w:val="24"/>
          <w:rtl/>
          <w:lang w:bidi="fa-IR"/>
        </w:rPr>
        <w:t>2=</w:t>
      </w:r>
      <w:r w:rsidRPr="00804C63">
        <w:rPr>
          <w:rFonts w:asciiTheme="majorBidi" w:hAnsiTheme="majorBidi" w:cstheme="majorBidi"/>
          <w:sz w:val="24"/>
          <w:szCs w:val="24"/>
          <w:lang w:bidi="fa-IR"/>
        </w:rPr>
        <w:t>n</w:t>
      </w:r>
      <w:r w:rsidRPr="00804C63">
        <w:rPr>
          <w:rFonts w:asciiTheme="majorBidi" w:hAnsiTheme="majorBidi" w:cstheme="majorBidi"/>
          <w:sz w:val="24"/>
          <w:szCs w:val="24"/>
          <w:rtl/>
          <w:lang w:bidi="fa-IR"/>
        </w:rPr>
        <w:t xml:space="preserve"> </w:t>
      </w:r>
      <w:r w:rsidRPr="00804C63">
        <w:rPr>
          <w:rFonts w:asciiTheme="majorBidi" w:hAnsiTheme="majorBidi" w:cstheme="majorBidi" w:hint="cs"/>
          <w:sz w:val="24"/>
          <w:szCs w:val="24"/>
          <w:rtl/>
          <w:lang w:bidi="fa-IR"/>
        </w:rPr>
        <w:t xml:space="preserve">همراه با تولید فوتون </w:t>
      </w:r>
      <w:r w:rsidRPr="00804C63">
        <w:rPr>
          <w:rFonts w:asciiTheme="majorBidi" w:hAnsiTheme="majorBidi" w:cstheme="majorBidi"/>
          <w:i/>
          <w:iCs/>
          <w:sz w:val="24"/>
          <w:szCs w:val="24"/>
          <w:lang w:bidi="fa-IR"/>
        </w:rPr>
        <w:t>a</w:t>
      </w:r>
      <w:r w:rsidRPr="00804C63">
        <w:rPr>
          <w:rFonts w:asciiTheme="majorBidi" w:hAnsiTheme="majorBidi" w:cstheme="majorBidi" w:hint="cs"/>
          <w:sz w:val="24"/>
          <w:szCs w:val="24"/>
          <w:rtl/>
          <w:lang w:bidi="fa-IR"/>
        </w:rPr>
        <w:t xml:space="preserve">، از </w:t>
      </w:r>
      <w:r w:rsidRPr="00804C63">
        <w:rPr>
          <w:rFonts w:asciiTheme="majorBidi" w:hAnsiTheme="majorBidi" w:cstheme="majorBidi"/>
          <w:sz w:val="24"/>
          <w:szCs w:val="24"/>
          <w:rtl/>
          <w:lang w:bidi="fa-IR"/>
        </w:rPr>
        <w:t>2=</w:t>
      </w:r>
      <w:r w:rsidRPr="00804C63">
        <w:rPr>
          <w:rFonts w:asciiTheme="majorBidi" w:hAnsiTheme="majorBidi" w:cstheme="majorBidi"/>
          <w:sz w:val="24"/>
          <w:szCs w:val="24"/>
          <w:lang w:bidi="fa-IR"/>
        </w:rPr>
        <w:t>n</w:t>
      </w:r>
      <w:r w:rsidRPr="00804C63">
        <w:rPr>
          <w:rFonts w:asciiTheme="majorBidi" w:hAnsiTheme="majorBidi" w:cstheme="majorBidi"/>
          <w:sz w:val="24"/>
          <w:szCs w:val="24"/>
          <w:rtl/>
          <w:lang w:bidi="fa-IR"/>
        </w:rPr>
        <w:t xml:space="preserve"> </w:t>
      </w:r>
      <w:r w:rsidRPr="00804C63">
        <w:rPr>
          <w:rFonts w:asciiTheme="majorBidi" w:hAnsiTheme="majorBidi" w:cstheme="majorBidi" w:hint="cs"/>
          <w:sz w:val="24"/>
          <w:szCs w:val="24"/>
          <w:rtl/>
          <w:lang w:bidi="fa-IR"/>
        </w:rPr>
        <w:t xml:space="preserve">به </w:t>
      </w:r>
      <w:r w:rsidRPr="00804C63">
        <w:rPr>
          <w:rFonts w:asciiTheme="majorBidi" w:hAnsiTheme="majorBidi" w:cstheme="majorBidi"/>
          <w:sz w:val="24"/>
          <w:szCs w:val="24"/>
          <w:rtl/>
          <w:lang w:bidi="fa-IR"/>
        </w:rPr>
        <w:t>1=</w:t>
      </w:r>
      <w:r w:rsidRPr="00804C63">
        <w:rPr>
          <w:rFonts w:asciiTheme="majorBidi" w:hAnsiTheme="majorBidi" w:cstheme="majorBidi"/>
          <w:sz w:val="24"/>
          <w:szCs w:val="24"/>
          <w:lang w:bidi="fa-IR"/>
        </w:rPr>
        <w:t>n</w:t>
      </w:r>
      <w:r w:rsidRPr="00804C63">
        <w:rPr>
          <w:rFonts w:asciiTheme="majorBidi" w:hAnsiTheme="majorBidi" w:cstheme="majorBidi"/>
          <w:sz w:val="24"/>
          <w:szCs w:val="24"/>
          <w:rtl/>
          <w:lang w:bidi="fa-IR"/>
        </w:rPr>
        <w:t xml:space="preserve"> </w:t>
      </w:r>
      <w:r w:rsidRPr="00804C63">
        <w:rPr>
          <w:rFonts w:asciiTheme="majorBidi" w:hAnsiTheme="majorBidi" w:cstheme="majorBidi" w:hint="cs"/>
          <w:sz w:val="24"/>
          <w:szCs w:val="24"/>
          <w:rtl/>
          <w:lang w:bidi="fa-IR"/>
        </w:rPr>
        <w:t xml:space="preserve">همراه با تولید فوتون </w:t>
      </w:r>
      <w:r w:rsidRPr="00804C63">
        <w:rPr>
          <w:rFonts w:asciiTheme="majorBidi" w:hAnsiTheme="majorBidi" w:cstheme="majorBidi"/>
          <w:i/>
          <w:iCs/>
          <w:sz w:val="24"/>
          <w:szCs w:val="24"/>
          <w:lang w:bidi="fa-IR"/>
        </w:rPr>
        <w:t>b</w:t>
      </w:r>
      <w:r w:rsidRPr="00804C63">
        <w:rPr>
          <w:rFonts w:asciiTheme="majorBidi" w:hAnsiTheme="majorBidi" w:cstheme="majorBidi"/>
          <w:sz w:val="24"/>
          <w:szCs w:val="24"/>
          <w:rtl/>
          <w:lang w:bidi="fa-IR"/>
        </w:rPr>
        <w:t xml:space="preserve"> و از 3=</w:t>
      </w:r>
      <w:r w:rsidRPr="00804C63">
        <w:rPr>
          <w:rFonts w:asciiTheme="majorBidi" w:hAnsiTheme="majorBidi" w:cstheme="majorBidi"/>
          <w:sz w:val="24"/>
          <w:szCs w:val="24"/>
          <w:lang w:bidi="fa-IR"/>
        </w:rPr>
        <w:t>n</w:t>
      </w:r>
      <w:r w:rsidRPr="00804C63">
        <w:rPr>
          <w:rFonts w:asciiTheme="majorBidi" w:hAnsiTheme="majorBidi" w:cstheme="majorBidi"/>
          <w:sz w:val="24"/>
          <w:szCs w:val="24"/>
          <w:rtl/>
          <w:lang w:bidi="fa-IR"/>
        </w:rPr>
        <w:t xml:space="preserve"> </w:t>
      </w:r>
      <w:r w:rsidRPr="00804C63">
        <w:rPr>
          <w:rFonts w:asciiTheme="majorBidi" w:hAnsiTheme="majorBidi" w:cstheme="majorBidi" w:hint="cs"/>
          <w:sz w:val="24"/>
          <w:szCs w:val="24"/>
          <w:rtl/>
          <w:lang w:bidi="fa-IR"/>
        </w:rPr>
        <w:t xml:space="preserve">به </w:t>
      </w:r>
      <w:r w:rsidRPr="00804C63">
        <w:rPr>
          <w:rFonts w:asciiTheme="majorBidi" w:hAnsiTheme="majorBidi" w:cstheme="majorBidi"/>
          <w:sz w:val="24"/>
          <w:szCs w:val="24"/>
          <w:rtl/>
          <w:lang w:bidi="fa-IR"/>
        </w:rPr>
        <w:t>1=</w:t>
      </w:r>
      <w:r w:rsidRPr="00804C63">
        <w:rPr>
          <w:rFonts w:asciiTheme="majorBidi" w:hAnsiTheme="majorBidi" w:cstheme="majorBidi"/>
          <w:sz w:val="24"/>
          <w:szCs w:val="24"/>
          <w:lang w:bidi="fa-IR"/>
        </w:rPr>
        <w:t>n</w:t>
      </w:r>
      <w:r w:rsidRPr="00804C63">
        <w:rPr>
          <w:rFonts w:asciiTheme="majorBidi" w:hAnsiTheme="majorBidi" w:cstheme="majorBidi"/>
          <w:sz w:val="24"/>
          <w:szCs w:val="24"/>
          <w:rtl/>
          <w:lang w:bidi="fa-IR"/>
        </w:rPr>
        <w:t xml:space="preserve"> </w:t>
      </w:r>
      <w:r w:rsidRPr="00804C63">
        <w:rPr>
          <w:rFonts w:asciiTheme="majorBidi" w:hAnsiTheme="majorBidi" w:cstheme="majorBidi" w:hint="cs"/>
          <w:sz w:val="24"/>
          <w:szCs w:val="24"/>
          <w:rtl/>
          <w:lang w:bidi="fa-IR"/>
        </w:rPr>
        <w:t xml:space="preserve">همراه با تولید فوتون </w:t>
      </w:r>
      <w:r w:rsidRPr="00804C63">
        <w:rPr>
          <w:rFonts w:asciiTheme="majorBidi" w:hAnsiTheme="majorBidi" w:cstheme="majorBidi"/>
          <w:i/>
          <w:iCs/>
          <w:sz w:val="24"/>
          <w:szCs w:val="24"/>
          <w:lang w:bidi="fa-IR"/>
        </w:rPr>
        <w:t>c</w:t>
      </w:r>
      <w:r w:rsidRPr="00804C63">
        <w:rPr>
          <w:rFonts w:asciiTheme="majorBidi" w:hAnsiTheme="majorBidi" w:cstheme="majorBidi"/>
          <w:sz w:val="24"/>
          <w:szCs w:val="24"/>
          <w:rtl/>
          <w:lang w:bidi="fa-IR"/>
        </w:rPr>
        <w:t xml:space="preserve"> داشته باشد. انتقالات الکترونی یاد شده در شکل بعدی نمایش داده شده اند.</w:t>
      </w:r>
    </w:p>
    <w:p w:rsidR="00804C63" w:rsidRPr="00804C63" w:rsidRDefault="00804C63" w:rsidP="00804C63">
      <w:pPr>
        <w:bidi/>
        <w:spacing w:line="360" w:lineRule="auto"/>
        <w:jc w:val="center"/>
        <w:rPr>
          <w:rFonts w:asciiTheme="majorBidi" w:hAnsiTheme="majorBidi" w:cstheme="majorBidi"/>
          <w:sz w:val="24"/>
          <w:szCs w:val="24"/>
          <w:rtl/>
          <w:lang w:bidi="fa-IR"/>
        </w:rPr>
      </w:pPr>
      <w:r w:rsidRPr="00804C63">
        <w:rPr>
          <w:rFonts w:asciiTheme="majorBidi" w:hAnsiTheme="majorBidi" w:cstheme="majorBidi"/>
          <w:noProof/>
          <w:sz w:val="24"/>
          <w:szCs w:val="24"/>
          <w:lang w:bidi="fa-IR"/>
        </w:rPr>
        <w:lastRenderedPageBreak/>
        <w:drawing>
          <wp:inline distT="0" distB="0" distL="0" distR="0" wp14:anchorId="14615254" wp14:editId="35D55346">
            <wp:extent cx="4114800" cy="2209800"/>
            <wp:effectExtent l="0" t="0" r="0" b="0"/>
            <wp:docPr id="1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61"/>
                    <a:stretch>
                      <a:fillRect/>
                    </a:stretch>
                  </pic:blipFill>
                  <pic:spPr>
                    <a:xfrm>
                      <a:off x="0" y="0"/>
                      <a:ext cx="4114800" cy="2209800"/>
                    </a:xfrm>
                    <a:prstGeom prst="rect">
                      <a:avLst/>
                    </a:prstGeom>
                  </pic:spPr>
                </pic:pic>
              </a:graphicData>
            </a:graphic>
          </wp:inline>
        </w:drawing>
      </w:r>
    </w:p>
    <w:p w:rsidR="00804C63" w:rsidRPr="00804C63" w:rsidRDefault="00804C63" w:rsidP="00804C63">
      <w:pPr>
        <w:bidi/>
        <w:spacing w:line="360" w:lineRule="auto"/>
        <w:rPr>
          <w:rFonts w:asciiTheme="majorBidi" w:hAnsiTheme="majorBidi" w:cstheme="majorBidi"/>
          <w:sz w:val="24"/>
          <w:szCs w:val="24"/>
          <w:lang w:bidi="fa-IR"/>
        </w:rPr>
      </w:pPr>
      <w:r w:rsidRPr="00804C63">
        <w:rPr>
          <w:rFonts w:asciiTheme="majorBidi" w:hAnsiTheme="majorBidi" w:cstheme="majorBidi" w:hint="cs"/>
          <w:sz w:val="24"/>
          <w:szCs w:val="24"/>
          <w:rtl/>
          <w:lang w:bidi="fa-IR"/>
        </w:rPr>
        <w:t>هر انتقال الکترونی با اختلاف انرژی بخصوص بین لایه های مبدا و مقصد معادل یک خط طیفی است. بنابراین سه خط طیفی خواهیم داشت. با توجه به اینکه اختلاف انرژی لایه های مبدا و مقصد برابر انرژی فوتون است، رابطه ی بسامد فوتون های تولید شده با انرژی لایه ها بصورت زیر خواهد بود</w:t>
      </w:r>
      <w:r w:rsidRPr="00804C63">
        <w:rPr>
          <w:rFonts w:asciiTheme="majorBidi" w:hAnsiTheme="majorBidi" w:cstheme="majorBidi"/>
          <w:sz w:val="24"/>
          <w:szCs w:val="24"/>
          <w:rtl/>
          <w:lang w:bidi="fa-IR"/>
        </w:rPr>
        <w:t>:</w:t>
      </w:r>
    </w:p>
    <w:p w:rsidR="00804C63" w:rsidRPr="00804C63" w:rsidRDefault="00804C63" w:rsidP="00804C63">
      <w:pPr>
        <w:bidi/>
        <w:spacing w:line="360" w:lineRule="auto"/>
        <w:jc w:val="center"/>
        <w:rPr>
          <w:rFonts w:asciiTheme="majorBidi" w:hAnsiTheme="majorBidi" w:cstheme="majorBidi"/>
          <w:sz w:val="24"/>
          <w:szCs w:val="24"/>
          <w:rtl/>
          <w:lang w:bidi="fa-IR"/>
        </w:rPr>
      </w:pPr>
      <w:r w:rsidRPr="00804C63">
        <w:rPr>
          <w:rFonts w:asciiTheme="majorBidi" w:hAnsiTheme="majorBidi" w:cstheme="majorBidi"/>
          <w:noProof/>
          <w:sz w:val="24"/>
          <w:szCs w:val="24"/>
          <w:lang w:bidi="fa-IR"/>
        </w:rPr>
        <w:drawing>
          <wp:inline distT="0" distB="0" distL="0" distR="0" wp14:anchorId="0FC948E9" wp14:editId="467328DF">
            <wp:extent cx="4095750" cy="1333500"/>
            <wp:effectExtent l="0" t="0" r="0" b="0"/>
            <wp:docPr id="10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2"/>
                    <a:stretch>
                      <a:fillRect/>
                    </a:stretch>
                  </pic:blipFill>
                  <pic:spPr>
                    <a:xfrm>
                      <a:off x="0" y="0"/>
                      <a:ext cx="4095750" cy="1333500"/>
                    </a:xfrm>
                    <a:prstGeom prst="rect">
                      <a:avLst/>
                    </a:prstGeom>
                  </pic:spPr>
                </pic:pic>
              </a:graphicData>
            </a:graphic>
          </wp:inline>
        </w:drawing>
      </w:r>
    </w:p>
    <w:p w:rsidR="00804C63" w:rsidRPr="00804C63" w:rsidRDefault="00804C63" w:rsidP="00804C63">
      <w:pPr>
        <w:bidi/>
        <w:spacing w:line="360" w:lineRule="auto"/>
        <w:rPr>
          <w:rFonts w:asciiTheme="majorBidi" w:hAnsiTheme="majorBidi" w:cstheme="majorBidi"/>
          <w:sz w:val="24"/>
          <w:szCs w:val="24"/>
          <w:lang w:bidi="fa-IR"/>
        </w:rPr>
      </w:pPr>
      <w:r w:rsidRPr="00804C63">
        <w:rPr>
          <w:rFonts w:asciiTheme="majorBidi" w:hAnsiTheme="majorBidi" w:cstheme="majorBidi" w:hint="cs"/>
          <w:sz w:val="24"/>
          <w:szCs w:val="24"/>
          <w:rtl/>
          <w:lang w:bidi="fa-IR"/>
        </w:rPr>
        <w:t xml:space="preserve">مثال: الكترون اتم هيدروژن در تراز چهارم را در نظر بگيريد. </w:t>
      </w:r>
    </w:p>
    <w:p w:rsidR="00804C63" w:rsidRPr="00804C63" w:rsidRDefault="00804C63" w:rsidP="00804C63">
      <w:pPr>
        <w:bidi/>
        <w:spacing w:line="360" w:lineRule="auto"/>
        <w:rPr>
          <w:rFonts w:asciiTheme="majorBidi" w:hAnsiTheme="majorBidi" w:cstheme="majorBidi"/>
          <w:sz w:val="24"/>
          <w:szCs w:val="24"/>
          <w:rtl/>
          <w:lang w:bidi="fa-IR"/>
        </w:rPr>
      </w:pPr>
      <w:r w:rsidRPr="00804C63">
        <w:rPr>
          <w:rFonts w:asciiTheme="majorBidi" w:hAnsiTheme="majorBidi" w:cstheme="majorBidi" w:hint="cs"/>
          <w:sz w:val="24"/>
          <w:szCs w:val="24"/>
          <w:rtl/>
          <w:lang w:bidi="fa-IR"/>
        </w:rPr>
        <w:t xml:space="preserve">الف) اين الكترون در برگشت به حالت پايه‌ي </w:t>
      </w:r>
      <w:r w:rsidRPr="00804C63">
        <w:rPr>
          <w:rFonts w:asciiTheme="majorBidi" w:hAnsiTheme="majorBidi" w:cstheme="majorBidi"/>
          <w:sz w:val="24"/>
          <w:szCs w:val="24"/>
          <w:rtl/>
          <w:lang w:bidi="fa-IR"/>
        </w:rPr>
        <w:t xml:space="preserve">(تراز اول) </w:t>
      </w:r>
      <w:r w:rsidRPr="00804C63">
        <w:rPr>
          <w:rFonts w:asciiTheme="majorBidi" w:hAnsiTheme="majorBidi" w:cstheme="majorBidi" w:hint="cs"/>
          <w:sz w:val="24"/>
          <w:szCs w:val="24"/>
          <w:rtl/>
          <w:lang w:bidi="fa-IR"/>
        </w:rPr>
        <w:t>چند خط ايجاد مي‌كند؟</w:t>
      </w:r>
    </w:p>
    <w:p w:rsidR="00804C63" w:rsidRPr="00804C63" w:rsidRDefault="00804C63" w:rsidP="00804C63">
      <w:pPr>
        <w:bidi/>
        <w:spacing w:line="360" w:lineRule="auto"/>
        <w:rPr>
          <w:rFonts w:asciiTheme="majorBidi" w:hAnsiTheme="majorBidi" w:cstheme="majorBidi"/>
          <w:sz w:val="24"/>
          <w:szCs w:val="24"/>
          <w:rtl/>
          <w:lang w:bidi="fa-IR"/>
        </w:rPr>
      </w:pPr>
      <w:r w:rsidRPr="00804C63">
        <w:rPr>
          <w:rFonts w:asciiTheme="majorBidi" w:hAnsiTheme="majorBidi" w:cstheme="majorBidi" w:hint="cs"/>
          <w:sz w:val="24"/>
          <w:szCs w:val="24"/>
          <w:rtl/>
          <w:lang w:bidi="fa-IR"/>
        </w:rPr>
        <w:t>ب) خطوط طيفي با كمترين و بيشترين انرژي مربوط به كدام انتقالات الكتروني هستند؟</w:t>
      </w:r>
    </w:p>
    <w:p w:rsidR="00804C63" w:rsidRPr="00804C63" w:rsidRDefault="00804C63" w:rsidP="00804C63">
      <w:pPr>
        <w:bidi/>
        <w:spacing w:line="360" w:lineRule="auto"/>
        <w:rPr>
          <w:rFonts w:asciiTheme="majorBidi" w:hAnsiTheme="majorBidi" w:cstheme="majorBidi"/>
          <w:sz w:val="24"/>
          <w:szCs w:val="24"/>
          <w:rtl/>
          <w:lang w:bidi="fa-IR"/>
        </w:rPr>
      </w:pPr>
      <w:r w:rsidRPr="00804C63">
        <w:rPr>
          <w:rFonts w:asciiTheme="majorBidi" w:hAnsiTheme="majorBidi" w:cstheme="majorBidi" w:hint="cs"/>
          <w:sz w:val="24"/>
          <w:szCs w:val="24"/>
          <w:rtl/>
          <w:lang w:bidi="fa-IR"/>
        </w:rPr>
        <w:t xml:space="preserve">ج) طول موج خط طيفي با بيشترين انرژي براي اين الکترون برحسب </w:t>
      </w:r>
      <w:r w:rsidRPr="00804C63">
        <w:rPr>
          <w:rFonts w:asciiTheme="majorBidi" w:hAnsiTheme="majorBidi" w:cstheme="majorBidi"/>
          <w:i/>
          <w:iCs/>
          <w:sz w:val="24"/>
          <w:szCs w:val="24"/>
          <w:lang w:bidi="fa-IR"/>
        </w:rPr>
        <w:t>nm</w:t>
      </w:r>
      <w:r w:rsidRPr="00804C63">
        <w:rPr>
          <w:rFonts w:asciiTheme="majorBidi" w:hAnsiTheme="majorBidi" w:cstheme="majorBidi"/>
          <w:sz w:val="24"/>
          <w:szCs w:val="24"/>
          <w:rtl/>
          <w:lang w:bidi="fa-IR"/>
        </w:rPr>
        <w:t xml:space="preserve"> (نانومتر) چقدر است</w:t>
      </w:r>
      <w:r w:rsidRPr="00804C63">
        <w:rPr>
          <w:rFonts w:asciiTheme="majorBidi" w:hAnsiTheme="majorBidi" w:cstheme="majorBidi" w:hint="cs"/>
          <w:sz w:val="24"/>
          <w:szCs w:val="24"/>
          <w:rtl/>
          <w:lang w:bidi="fa-IR"/>
        </w:rPr>
        <w:t>؟</w:t>
      </w:r>
    </w:p>
    <w:p w:rsidR="00804C63" w:rsidRDefault="00804C63" w:rsidP="00804C63">
      <w:pPr>
        <w:bidi/>
        <w:spacing w:line="360" w:lineRule="auto"/>
        <w:rPr>
          <w:rFonts w:asciiTheme="majorBidi" w:hAnsiTheme="majorBidi" w:cstheme="majorBidi"/>
          <w:sz w:val="24"/>
          <w:szCs w:val="24"/>
          <w:rtl/>
          <w:lang w:bidi="fa-IR"/>
        </w:rPr>
      </w:pPr>
      <w:r w:rsidRPr="00804C63">
        <w:rPr>
          <w:rFonts w:asciiTheme="majorBidi" w:hAnsiTheme="majorBidi" w:cstheme="majorBidi" w:hint="cs"/>
          <w:sz w:val="24"/>
          <w:szCs w:val="24"/>
          <w:rtl/>
          <w:lang w:bidi="fa-IR"/>
        </w:rPr>
        <w:t>حل:</w:t>
      </w:r>
      <w:r>
        <w:rPr>
          <w:rFonts w:asciiTheme="majorBidi" w:hAnsiTheme="majorBidi" w:cstheme="majorBidi" w:hint="cs"/>
          <w:sz w:val="24"/>
          <w:szCs w:val="24"/>
          <w:rtl/>
          <w:lang w:bidi="fa-IR"/>
        </w:rPr>
        <w:t xml:space="preserve"> </w:t>
      </w:r>
      <w:r w:rsidRPr="00804C63">
        <w:rPr>
          <w:rFonts w:asciiTheme="majorBidi" w:hAnsiTheme="majorBidi" w:cstheme="majorBidi" w:hint="cs"/>
          <w:sz w:val="24"/>
          <w:szCs w:val="24"/>
          <w:rtl/>
          <w:lang w:bidi="fa-IR"/>
        </w:rPr>
        <w:t>الف) 6 انتقال الكتروني بصورت زیر می توان درنظر گرفت</w:t>
      </w:r>
      <w:r w:rsidRPr="00804C63">
        <w:rPr>
          <w:rFonts w:asciiTheme="majorBidi" w:hAnsiTheme="majorBidi" w:cstheme="majorBidi"/>
          <w:sz w:val="24"/>
          <w:szCs w:val="24"/>
          <w:rtl/>
          <w:lang w:bidi="fa-IR"/>
        </w:rPr>
        <w:t>:</w:t>
      </w:r>
    </w:p>
    <w:p w:rsidR="00804C63" w:rsidRPr="00804C63" w:rsidRDefault="00804C63" w:rsidP="00804C63">
      <w:pPr>
        <w:bidi/>
        <w:spacing w:line="360" w:lineRule="auto"/>
        <w:jc w:val="center"/>
        <w:rPr>
          <w:rFonts w:asciiTheme="majorBidi" w:hAnsiTheme="majorBidi" w:cstheme="majorBidi"/>
          <w:sz w:val="24"/>
          <w:szCs w:val="24"/>
          <w:rtl/>
          <w:lang w:bidi="fa-IR"/>
        </w:rPr>
      </w:pPr>
      <w:r w:rsidRPr="00804C63">
        <w:rPr>
          <w:rFonts w:asciiTheme="majorBidi" w:hAnsiTheme="majorBidi" w:cstheme="majorBidi"/>
          <w:noProof/>
          <w:sz w:val="24"/>
          <w:szCs w:val="24"/>
          <w:lang w:bidi="fa-IR"/>
        </w:rPr>
        <w:drawing>
          <wp:inline distT="0" distB="0" distL="0" distR="0" wp14:anchorId="6633933C" wp14:editId="39FD7DFB">
            <wp:extent cx="3609975" cy="295275"/>
            <wp:effectExtent l="0" t="0" r="9525" b="9525"/>
            <wp:docPr id="10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63"/>
                    <a:stretch>
                      <a:fillRect/>
                    </a:stretch>
                  </pic:blipFill>
                  <pic:spPr>
                    <a:xfrm>
                      <a:off x="0" y="0"/>
                      <a:ext cx="3609975" cy="295275"/>
                    </a:xfrm>
                    <a:prstGeom prst="rect">
                      <a:avLst/>
                    </a:prstGeom>
                  </pic:spPr>
                </pic:pic>
              </a:graphicData>
            </a:graphic>
          </wp:inline>
        </w:drawing>
      </w:r>
    </w:p>
    <w:p w:rsidR="00804C63" w:rsidRDefault="00804C63" w:rsidP="00804C63">
      <w:pPr>
        <w:bidi/>
        <w:spacing w:line="360" w:lineRule="auto"/>
        <w:rPr>
          <w:rFonts w:asciiTheme="majorBidi" w:hAnsiTheme="majorBidi" w:cstheme="majorBidi"/>
          <w:sz w:val="24"/>
          <w:szCs w:val="24"/>
          <w:rtl/>
          <w:lang w:bidi="fa-IR"/>
        </w:rPr>
      </w:pPr>
      <w:r w:rsidRPr="00804C63">
        <w:rPr>
          <w:rFonts w:asciiTheme="majorBidi" w:hAnsiTheme="majorBidi" w:cstheme="majorBidi"/>
          <w:sz w:val="24"/>
          <w:szCs w:val="24"/>
          <w:rtl/>
          <w:lang w:bidi="fa-IR"/>
        </w:rPr>
        <w:t xml:space="preserve">هر انتقال (به شرط متفاوت بودن اختلاف انرژی بین ترازها) یک خط طیفی نتیجه می دهد، </w:t>
      </w:r>
      <w:r w:rsidRPr="00804C63">
        <w:rPr>
          <w:rFonts w:asciiTheme="majorBidi" w:hAnsiTheme="majorBidi" w:cstheme="majorBidi" w:hint="cs"/>
          <w:sz w:val="24"/>
          <w:szCs w:val="24"/>
          <w:rtl/>
          <w:lang w:bidi="fa-IR"/>
        </w:rPr>
        <w:t xml:space="preserve">پس  6 خط </w:t>
      </w:r>
      <w:r w:rsidRPr="00804C63">
        <w:rPr>
          <w:rFonts w:asciiTheme="majorBidi" w:hAnsiTheme="majorBidi" w:cstheme="majorBidi"/>
          <w:sz w:val="24"/>
          <w:szCs w:val="24"/>
          <w:rtl/>
          <w:lang w:bidi="fa-IR"/>
        </w:rPr>
        <w:t>طيفی خواهیم داشت.</w:t>
      </w:r>
    </w:p>
    <w:p w:rsidR="00804C63" w:rsidRDefault="00804C63" w:rsidP="00804C63">
      <w:pPr>
        <w:bidi/>
        <w:spacing w:line="360" w:lineRule="auto"/>
        <w:rPr>
          <w:rFonts w:asciiTheme="majorBidi" w:hAnsiTheme="majorBidi" w:cstheme="majorBidi"/>
          <w:sz w:val="24"/>
          <w:szCs w:val="24"/>
          <w:rtl/>
          <w:lang w:bidi="fa-IR"/>
        </w:rPr>
      </w:pPr>
      <w:r w:rsidRPr="00804C63">
        <w:rPr>
          <w:rFonts w:asciiTheme="majorBidi" w:hAnsiTheme="majorBidi" w:cstheme="majorBidi" w:hint="cs"/>
          <w:sz w:val="24"/>
          <w:szCs w:val="24"/>
          <w:rtl/>
          <w:lang w:bidi="fa-IR"/>
        </w:rPr>
        <w:t>ب) هر چه اختلاف سطح انرژی لایه هایی که الکترون بین آنها جابجا می شود بیشتر باشد، انتقال الکترونی مربوطه، انرژی و بسامد بیشتر و طول موج کمتری خواهد داشت و بالعکس. از این رو است که در اینجا انتقال از لایه 4=</w:t>
      </w:r>
      <w:r w:rsidRPr="00804C63">
        <w:rPr>
          <w:rFonts w:asciiTheme="majorBidi" w:hAnsiTheme="majorBidi" w:cstheme="majorBidi"/>
          <w:sz w:val="24"/>
          <w:szCs w:val="24"/>
          <w:lang w:bidi="fa-IR"/>
        </w:rPr>
        <w:t>n</w:t>
      </w:r>
      <w:r w:rsidRPr="00804C63">
        <w:rPr>
          <w:rFonts w:asciiTheme="majorBidi" w:hAnsiTheme="majorBidi" w:cstheme="majorBidi"/>
          <w:sz w:val="24"/>
          <w:szCs w:val="24"/>
          <w:rtl/>
          <w:lang w:bidi="fa-IR"/>
        </w:rPr>
        <w:t xml:space="preserve">  به لایه </w:t>
      </w:r>
      <w:r w:rsidRPr="00804C63">
        <w:rPr>
          <w:rFonts w:asciiTheme="majorBidi" w:hAnsiTheme="majorBidi" w:cstheme="majorBidi"/>
          <w:sz w:val="24"/>
          <w:szCs w:val="24"/>
          <w:rtl/>
          <w:lang w:bidi="fa-IR"/>
        </w:rPr>
        <w:lastRenderedPageBreak/>
        <w:t>1=</w:t>
      </w:r>
      <w:r w:rsidRPr="00804C63">
        <w:rPr>
          <w:rFonts w:asciiTheme="majorBidi" w:hAnsiTheme="majorBidi" w:cstheme="majorBidi"/>
          <w:sz w:val="24"/>
          <w:szCs w:val="24"/>
          <w:lang w:bidi="fa-IR"/>
        </w:rPr>
        <w:t>n</w:t>
      </w:r>
      <w:r w:rsidRPr="00804C63">
        <w:rPr>
          <w:rFonts w:asciiTheme="majorBidi" w:hAnsiTheme="majorBidi" w:cstheme="majorBidi"/>
          <w:sz w:val="24"/>
          <w:szCs w:val="24"/>
          <w:rtl/>
          <w:lang w:bidi="fa-IR"/>
        </w:rPr>
        <w:t xml:space="preserve"> بیشترین </w:t>
      </w:r>
      <w:r w:rsidRPr="00804C63">
        <w:rPr>
          <w:rFonts w:asciiTheme="majorBidi" w:hAnsiTheme="majorBidi" w:cstheme="majorBidi" w:hint="cs"/>
          <w:sz w:val="24"/>
          <w:szCs w:val="24"/>
          <w:rtl/>
          <w:lang w:bidi="fa-IR"/>
        </w:rPr>
        <w:t xml:space="preserve">انرژی و بسامد را دارد. چون هر چه بالاتر می رویم سطح انرژی لایه ها بهم نزدیكتر می شود، پس اختلاف انرژی در لایه های بالاتر كمتر است و در نتیجه در اینجا انتقال از لایه </w:t>
      </w:r>
      <w:r w:rsidRPr="00804C63">
        <w:rPr>
          <w:rFonts w:asciiTheme="majorBidi" w:hAnsiTheme="majorBidi" w:cstheme="majorBidi"/>
          <w:sz w:val="24"/>
          <w:szCs w:val="24"/>
          <w:rtl/>
          <w:lang w:bidi="fa-IR"/>
        </w:rPr>
        <w:t>4=</w:t>
      </w:r>
      <w:r w:rsidRPr="00804C63">
        <w:rPr>
          <w:rFonts w:asciiTheme="majorBidi" w:hAnsiTheme="majorBidi" w:cstheme="majorBidi"/>
          <w:sz w:val="24"/>
          <w:szCs w:val="24"/>
          <w:lang w:bidi="fa-IR"/>
        </w:rPr>
        <w:t>n</w:t>
      </w:r>
      <w:r w:rsidRPr="00804C63">
        <w:rPr>
          <w:rFonts w:asciiTheme="majorBidi" w:hAnsiTheme="majorBidi" w:cstheme="majorBidi"/>
          <w:sz w:val="24"/>
          <w:szCs w:val="24"/>
          <w:rtl/>
          <w:lang w:bidi="fa-IR"/>
        </w:rPr>
        <w:t xml:space="preserve">  به لایه 1=</w:t>
      </w:r>
      <w:r w:rsidRPr="00804C63">
        <w:rPr>
          <w:rFonts w:asciiTheme="majorBidi" w:hAnsiTheme="majorBidi" w:cstheme="majorBidi"/>
          <w:sz w:val="24"/>
          <w:szCs w:val="24"/>
          <w:lang w:bidi="fa-IR"/>
        </w:rPr>
        <w:t xml:space="preserve">n </w:t>
      </w:r>
      <w:r w:rsidRPr="00804C63">
        <w:rPr>
          <w:rFonts w:asciiTheme="majorBidi" w:hAnsiTheme="majorBidi" w:cstheme="majorBidi"/>
          <w:sz w:val="24"/>
          <w:szCs w:val="24"/>
          <w:rtl/>
          <w:lang w:bidi="fa-IR"/>
        </w:rPr>
        <w:t xml:space="preserve"> </w:t>
      </w:r>
      <w:r w:rsidRPr="00804C63">
        <w:rPr>
          <w:rFonts w:asciiTheme="majorBidi" w:hAnsiTheme="majorBidi" w:cstheme="majorBidi" w:hint="cs"/>
          <w:sz w:val="24"/>
          <w:szCs w:val="24"/>
          <w:rtl/>
          <w:lang w:bidi="fa-IR"/>
        </w:rPr>
        <w:t>كمترین انرژی و بسامد و بیشترین طول موج را دارد.</w:t>
      </w:r>
    </w:p>
    <w:p w:rsidR="00804C63" w:rsidRPr="00804C63" w:rsidRDefault="00804C63" w:rsidP="00804C63">
      <w:pPr>
        <w:bidi/>
        <w:spacing w:line="360" w:lineRule="auto"/>
        <w:rPr>
          <w:rFonts w:asciiTheme="majorBidi" w:hAnsiTheme="majorBidi" w:cstheme="majorBidi"/>
          <w:sz w:val="24"/>
          <w:szCs w:val="24"/>
          <w:lang w:bidi="fa-IR"/>
        </w:rPr>
      </w:pPr>
      <w:r w:rsidRPr="00804C63">
        <w:rPr>
          <w:rFonts w:asciiTheme="majorBidi" w:hAnsiTheme="majorBidi" w:cstheme="majorBidi" w:hint="cs"/>
          <w:sz w:val="24"/>
          <w:szCs w:val="24"/>
          <w:rtl/>
          <w:lang w:bidi="fa-IR"/>
        </w:rPr>
        <w:t>ج)</w:t>
      </w:r>
    </w:p>
    <w:p w:rsidR="00804C63" w:rsidRPr="00804C63" w:rsidRDefault="00804C63" w:rsidP="001B2BB3">
      <w:pPr>
        <w:bidi/>
        <w:spacing w:line="360" w:lineRule="auto"/>
        <w:jc w:val="center"/>
        <w:rPr>
          <w:rFonts w:asciiTheme="majorBidi" w:hAnsiTheme="majorBidi" w:cstheme="majorBidi"/>
          <w:sz w:val="24"/>
          <w:szCs w:val="24"/>
          <w:rtl/>
          <w:lang w:bidi="fa-IR"/>
        </w:rPr>
      </w:pPr>
      <w:r w:rsidRPr="00804C63">
        <w:rPr>
          <w:rFonts w:asciiTheme="majorBidi" w:hAnsiTheme="majorBidi" w:cstheme="majorBidi"/>
          <w:noProof/>
          <w:sz w:val="24"/>
          <w:szCs w:val="24"/>
          <w:lang w:bidi="fa-IR"/>
        </w:rPr>
        <w:drawing>
          <wp:inline distT="0" distB="0" distL="0" distR="0" wp14:anchorId="3EBB54D7" wp14:editId="62D0B1DF">
            <wp:extent cx="4048125" cy="809625"/>
            <wp:effectExtent l="0" t="0" r="9525" b="9525"/>
            <wp:docPr id="10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64"/>
                    <a:stretch>
                      <a:fillRect/>
                    </a:stretch>
                  </pic:blipFill>
                  <pic:spPr>
                    <a:xfrm>
                      <a:off x="0" y="0"/>
                      <a:ext cx="4048125" cy="809625"/>
                    </a:xfrm>
                    <a:prstGeom prst="rect">
                      <a:avLst/>
                    </a:prstGeom>
                  </pic:spPr>
                </pic:pic>
              </a:graphicData>
            </a:graphic>
          </wp:inline>
        </w:drawing>
      </w:r>
    </w:p>
    <w:p w:rsidR="001B2BB3" w:rsidRPr="001B2BB3" w:rsidRDefault="001B2BB3" w:rsidP="001B2BB3">
      <w:pPr>
        <w:bidi/>
        <w:spacing w:line="360" w:lineRule="auto"/>
        <w:rPr>
          <w:rFonts w:asciiTheme="majorBidi" w:hAnsiTheme="majorBidi" w:cstheme="majorBidi"/>
          <w:sz w:val="24"/>
          <w:szCs w:val="24"/>
          <w:rtl/>
          <w:lang w:bidi="fa-IR"/>
        </w:rPr>
      </w:pPr>
      <w:r w:rsidRPr="001B2BB3">
        <w:rPr>
          <w:rFonts w:asciiTheme="majorBidi" w:hAnsiTheme="majorBidi" w:cstheme="majorBidi" w:hint="cs"/>
          <w:sz w:val="24"/>
          <w:szCs w:val="24"/>
          <w:rtl/>
          <w:lang w:bidi="fa-IR"/>
        </w:rPr>
        <w:t>مطالعه طیف نشری اتم هیدروژن در پیدایش و توسعه فیزیک کوانتومی و افزایش درک ما از ساختار اتمها تاثیر قابل توجهی داشته است. هر مجموعه از خطوط طیفی طیف نشری اتم هیدروژن با لایه مقصد یکسان یک سری</w:t>
      </w:r>
      <w:r w:rsidRPr="001B2BB3">
        <w:rPr>
          <w:rFonts w:asciiTheme="majorBidi" w:hAnsiTheme="majorBidi" w:cstheme="majorBidi"/>
          <w:sz w:val="24"/>
          <w:szCs w:val="24"/>
          <w:rtl/>
          <w:lang w:bidi="fa-IR"/>
        </w:rPr>
        <w:t xml:space="preserve"> نامیده می شود و نام سری به نام شخصی است كه بر روی خطوط طیفی مربوطه مطالعه كرده است. </w:t>
      </w:r>
    </w:p>
    <w:p w:rsidR="001B2BB3" w:rsidRDefault="001B2BB3" w:rsidP="001B2BB3">
      <w:pPr>
        <w:bidi/>
        <w:spacing w:line="360" w:lineRule="auto"/>
        <w:rPr>
          <w:rFonts w:asciiTheme="majorBidi" w:hAnsiTheme="majorBidi" w:cstheme="majorBidi"/>
          <w:sz w:val="24"/>
          <w:szCs w:val="24"/>
          <w:rtl/>
          <w:lang w:bidi="fa-IR"/>
        </w:rPr>
      </w:pPr>
      <w:r w:rsidRPr="001B2BB3">
        <w:rPr>
          <w:rFonts w:asciiTheme="majorBidi" w:hAnsiTheme="majorBidi" w:cstheme="majorBidi" w:hint="cs"/>
          <w:sz w:val="24"/>
          <w:szCs w:val="24"/>
          <w:rtl/>
          <w:lang w:bidi="fa-IR"/>
        </w:rPr>
        <w:t>سریهای نامگذاری شده و مهمترین طیف نشری اتم هیدروژن که در مابقی سیستم های تک الکترونی نیز بکار می روند، به صورت زیر هستند:</w:t>
      </w:r>
    </w:p>
    <w:p w:rsidR="001B2BB3" w:rsidRPr="001B2BB3" w:rsidRDefault="001B2BB3" w:rsidP="001B2BB3">
      <w:pPr>
        <w:bidi/>
        <w:spacing w:line="360" w:lineRule="auto"/>
        <w:rPr>
          <w:rFonts w:asciiTheme="majorBidi" w:hAnsiTheme="majorBidi" w:cstheme="majorBidi"/>
          <w:sz w:val="24"/>
          <w:szCs w:val="24"/>
          <w:lang w:bidi="fa-IR"/>
        </w:rPr>
      </w:pPr>
      <w:r w:rsidRPr="001B2BB3">
        <w:rPr>
          <w:rFonts w:asciiTheme="majorBidi" w:hAnsiTheme="majorBidi" w:cstheme="majorBidi" w:hint="cs"/>
          <w:sz w:val="24"/>
          <w:szCs w:val="24"/>
          <w:rtl/>
          <w:lang w:bidi="fa-IR"/>
        </w:rPr>
        <w:t>سری لیمان (</w:t>
      </w:r>
      <w:r w:rsidRPr="001B2BB3">
        <w:rPr>
          <w:rFonts w:asciiTheme="majorBidi" w:hAnsiTheme="majorBidi" w:cstheme="majorBidi"/>
          <w:i/>
          <w:iCs/>
          <w:sz w:val="24"/>
          <w:szCs w:val="24"/>
          <w:lang w:bidi="fa-IR"/>
        </w:rPr>
        <w:t>Lyman Series</w:t>
      </w:r>
      <w:r w:rsidRPr="001B2BB3">
        <w:rPr>
          <w:rFonts w:asciiTheme="majorBidi" w:hAnsiTheme="majorBidi" w:cstheme="majorBidi"/>
          <w:sz w:val="24"/>
          <w:szCs w:val="24"/>
          <w:rtl/>
          <w:lang w:bidi="fa-IR"/>
        </w:rPr>
        <w:t xml:space="preserve">): مجموعه خطوط طیفی در طیف نشری اتم </w:t>
      </w:r>
      <w:r w:rsidRPr="001B2BB3">
        <w:rPr>
          <w:rFonts w:asciiTheme="majorBidi" w:hAnsiTheme="majorBidi" w:cstheme="majorBidi"/>
          <w:i/>
          <w:iCs/>
          <w:sz w:val="24"/>
          <w:szCs w:val="24"/>
          <w:lang w:bidi="fa-IR"/>
        </w:rPr>
        <w:t>H</w:t>
      </w:r>
      <w:r w:rsidRPr="001B2BB3">
        <w:rPr>
          <w:rFonts w:asciiTheme="majorBidi" w:hAnsiTheme="majorBidi" w:cstheme="majorBidi"/>
          <w:sz w:val="24"/>
          <w:szCs w:val="24"/>
          <w:rtl/>
          <w:lang w:bidi="fa-IR"/>
        </w:rPr>
        <w:t xml:space="preserve"> كه ناشی از انتقال الكترون از هر تراز بالاتر از تراز 1=</w:t>
      </w:r>
      <w:r w:rsidRPr="001B2BB3">
        <w:rPr>
          <w:rFonts w:asciiTheme="majorBidi" w:hAnsiTheme="majorBidi" w:cstheme="majorBidi"/>
          <w:sz w:val="24"/>
          <w:szCs w:val="24"/>
          <w:lang w:bidi="fa-IR"/>
        </w:rPr>
        <w:t>n</w:t>
      </w:r>
      <w:r w:rsidRPr="001B2BB3">
        <w:rPr>
          <w:rFonts w:asciiTheme="majorBidi" w:hAnsiTheme="majorBidi" w:cstheme="majorBidi"/>
          <w:sz w:val="24"/>
          <w:szCs w:val="24"/>
          <w:rtl/>
          <w:lang w:bidi="fa-IR"/>
        </w:rPr>
        <w:t xml:space="preserve"> </w:t>
      </w:r>
      <w:r w:rsidRPr="001B2BB3">
        <w:rPr>
          <w:rFonts w:asciiTheme="majorBidi" w:hAnsiTheme="majorBidi" w:cstheme="majorBidi" w:hint="cs"/>
          <w:sz w:val="24"/>
          <w:szCs w:val="24"/>
          <w:lang w:bidi="fa-IR"/>
        </w:rPr>
        <w:t xml:space="preserve"> </w:t>
      </w:r>
      <w:r w:rsidRPr="001B2BB3">
        <w:rPr>
          <w:rFonts w:asciiTheme="majorBidi" w:hAnsiTheme="majorBidi" w:cstheme="majorBidi" w:hint="cs"/>
          <w:sz w:val="24"/>
          <w:szCs w:val="24"/>
          <w:rtl/>
          <w:lang w:bidi="fa-IR"/>
        </w:rPr>
        <w:t>به تراز 1=</w:t>
      </w:r>
      <w:r w:rsidRPr="001B2BB3">
        <w:rPr>
          <w:rFonts w:asciiTheme="majorBidi" w:hAnsiTheme="majorBidi" w:cstheme="majorBidi"/>
          <w:sz w:val="24"/>
          <w:szCs w:val="24"/>
          <w:lang w:bidi="fa-IR"/>
        </w:rPr>
        <w:t xml:space="preserve">n </w:t>
      </w:r>
      <w:r w:rsidRPr="001B2BB3">
        <w:rPr>
          <w:rFonts w:asciiTheme="majorBidi" w:hAnsiTheme="majorBidi" w:cstheme="majorBidi"/>
          <w:sz w:val="24"/>
          <w:szCs w:val="24"/>
          <w:rtl/>
          <w:lang w:bidi="fa-IR"/>
        </w:rPr>
        <w:t xml:space="preserve"> </w:t>
      </w:r>
      <w:r w:rsidRPr="001B2BB3">
        <w:rPr>
          <w:rFonts w:asciiTheme="majorBidi" w:hAnsiTheme="majorBidi" w:cstheme="majorBidi" w:hint="cs"/>
          <w:sz w:val="24"/>
          <w:szCs w:val="24"/>
          <w:rtl/>
          <w:lang w:bidi="fa-IR"/>
        </w:rPr>
        <w:t>است</w:t>
      </w:r>
      <w:r w:rsidRPr="001B2BB3">
        <w:rPr>
          <w:rFonts w:asciiTheme="majorBidi" w:hAnsiTheme="majorBidi" w:cstheme="majorBidi"/>
          <w:sz w:val="24"/>
          <w:szCs w:val="24"/>
          <w:rtl/>
          <w:lang w:bidi="fa-IR"/>
        </w:rPr>
        <w:t>.</w:t>
      </w:r>
    </w:p>
    <w:p w:rsidR="001B2BB3" w:rsidRPr="001B2BB3" w:rsidRDefault="001B2BB3" w:rsidP="001B2BB3">
      <w:pPr>
        <w:bidi/>
        <w:spacing w:line="360" w:lineRule="auto"/>
        <w:rPr>
          <w:rFonts w:asciiTheme="majorBidi" w:hAnsiTheme="majorBidi" w:cstheme="majorBidi"/>
          <w:sz w:val="24"/>
          <w:szCs w:val="24"/>
          <w:rtl/>
          <w:lang w:bidi="fa-IR"/>
        </w:rPr>
      </w:pPr>
      <w:r w:rsidRPr="001B2BB3">
        <w:rPr>
          <w:rFonts w:asciiTheme="majorBidi" w:hAnsiTheme="majorBidi" w:cstheme="majorBidi" w:hint="cs"/>
          <w:sz w:val="24"/>
          <w:szCs w:val="24"/>
          <w:rtl/>
          <w:lang w:bidi="fa-IR"/>
        </w:rPr>
        <w:t>سری بالمر (</w:t>
      </w:r>
      <w:r w:rsidRPr="001B2BB3">
        <w:rPr>
          <w:rFonts w:asciiTheme="majorBidi" w:hAnsiTheme="majorBidi" w:cstheme="majorBidi"/>
          <w:i/>
          <w:iCs/>
          <w:sz w:val="24"/>
          <w:szCs w:val="24"/>
          <w:lang w:bidi="fa-IR"/>
        </w:rPr>
        <w:t>Balmer Series</w:t>
      </w:r>
      <w:r w:rsidRPr="001B2BB3">
        <w:rPr>
          <w:rFonts w:asciiTheme="majorBidi" w:hAnsiTheme="majorBidi" w:cstheme="majorBidi"/>
          <w:sz w:val="24"/>
          <w:szCs w:val="24"/>
          <w:rtl/>
          <w:lang w:bidi="fa-IR"/>
        </w:rPr>
        <w:t xml:space="preserve">): مجموعه خطوط طیفی در طیف نشری اتم </w:t>
      </w:r>
      <w:r w:rsidRPr="001B2BB3">
        <w:rPr>
          <w:rFonts w:asciiTheme="majorBidi" w:hAnsiTheme="majorBidi" w:cstheme="majorBidi"/>
          <w:i/>
          <w:iCs/>
          <w:sz w:val="24"/>
          <w:szCs w:val="24"/>
          <w:lang w:bidi="fa-IR"/>
        </w:rPr>
        <w:t>H</w:t>
      </w:r>
      <w:r w:rsidRPr="001B2BB3">
        <w:rPr>
          <w:rFonts w:asciiTheme="majorBidi" w:hAnsiTheme="majorBidi" w:cstheme="majorBidi"/>
          <w:sz w:val="24"/>
          <w:szCs w:val="24"/>
          <w:rtl/>
          <w:lang w:bidi="fa-IR"/>
        </w:rPr>
        <w:t xml:space="preserve"> كه ناشی از انتقال الكترون از هر تراز بالاتر از </w:t>
      </w:r>
      <w:r w:rsidRPr="001B2BB3">
        <w:rPr>
          <w:rFonts w:asciiTheme="majorBidi" w:hAnsiTheme="majorBidi" w:cstheme="majorBidi" w:hint="cs"/>
          <w:sz w:val="24"/>
          <w:szCs w:val="24"/>
          <w:rtl/>
          <w:lang w:bidi="fa-IR"/>
        </w:rPr>
        <w:t>تراز 2=</w:t>
      </w:r>
      <w:r w:rsidRPr="001B2BB3">
        <w:rPr>
          <w:rFonts w:asciiTheme="majorBidi" w:hAnsiTheme="majorBidi" w:cstheme="majorBidi"/>
          <w:sz w:val="24"/>
          <w:szCs w:val="24"/>
          <w:lang w:bidi="fa-IR"/>
        </w:rPr>
        <w:t>n</w:t>
      </w:r>
      <w:r w:rsidRPr="001B2BB3">
        <w:rPr>
          <w:rFonts w:asciiTheme="majorBidi" w:hAnsiTheme="majorBidi" w:cstheme="majorBidi"/>
          <w:sz w:val="24"/>
          <w:szCs w:val="24"/>
          <w:rtl/>
          <w:lang w:bidi="fa-IR"/>
        </w:rPr>
        <w:t xml:space="preserve"> به تراز 2=</w:t>
      </w:r>
      <w:r w:rsidRPr="001B2BB3">
        <w:rPr>
          <w:rFonts w:asciiTheme="majorBidi" w:hAnsiTheme="majorBidi" w:cstheme="majorBidi"/>
          <w:sz w:val="24"/>
          <w:szCs w:val="24"/>
          <w:lang w:bidi="fa-IR"/>
        </w:rPr>
        <w:t>n</w:t>
      </w:r>
      <w:r w:rsidRPr="001B2BB3">
        <w:rPr>
          <w:rFonts w:asciiTheme="majorBidi" w:hAnsiTheme="majorBidi" w:cstheme="majorBidi"/>
          <w:sz w:val="24"/>
          <w:szCs w:val="24"/>
          <w:rtl/>
          <w:lang w:bidi="fa-IR"/>
        </w:rPr>
        <w:t xml:space="preserve"> است.</w:t>
      </w:r>
    </w:p>
    <w:p w:rsidR="001B2BB3" w:rsidRPr="001B2BB3" w:rsidRDefault="001B2BB3" w:rsidP="001B2BB3">
      <w:pPr>
        <w:bidi/>
        <w:spacing w:line="360" w:lineRule="auto"/>
        <w:rPr>
          <w:rFonts w:asciiTheme="majorBidi" w:hAnsiTheme="majorBidi" w:cstheme="majorBidi"/>
          <w:sz w:val="24"/>
          <w:szCs w:val="24"/>
          <w:rtl/>
          <w:lang w:bidi="fa-IR"/>
        </w:rPr>
      </w:pPr>
      <w:r w:rsidRPr="001B2BB3">
        <w:rPr>
          <w:rFonts w:asciiTheme="majorBidi" w:hAnsiTheme="majorBidi" w:cstheme="majorBidi" w:hint="cs"/>
          <w:sz w:val="24"/>
          <w:szCs w:val="24"/>
          <w:rtl/>
          <w:lang w:bidi="fa-IR"/>
        </w:rPr>
        <w:t>سری پاشن (</w:t>
      </w:r>
      <w:r w:rsidRPr="001B2BB3">
        <w:rPr>
          <w:rFonts w:asciiTheme="majorBidi" w:hAnsiTheme="majorBidi" w:cstheme="majorBidi"/>
          <w:i/>
          <w:iCs/>
          <w:sz w:val="24"/>
          <w:szCs w:val="24"/>
          <w:lang w:bidi="fa-IR"/>
        </w:rPr>
        <w:t>Paschen Series</w:t>
      </w:r>
      <w:r w:rsidRPr="001B2BB3">
        <w:rPr>
          <w:rFonts w:asciiTheme="majorBidi" w:hAnsiTheme="majorBidi" w:cstheme="majorBidi"/>
          <w:sz w:val="24"/>
          <w:szCs w:val="24"/>
          <w:rtl/>
          <w:lang w:bidi="fa-IR"/>
        </w:rPr>
        <w:t xml:space="preserve">): مجموعه خطوط طیفی در طیف نشری اتم </w:t>
      </w:r>
      <w:r w:rsidRPr="001B2BB3">
        <w:rPr>
          <w:rFonts w:asciiTheme="majorBidi" w:hAnsiTheme="majorBidi" w:cstheme="majorBidi"/>
          <w:i/>
          <w:iCs/>
          <w:sz w:val="24"/>
          <w:szCs w:val="24"/>
          <w:lang w:bidi="fa-IR"/>
        </w:rPr>
        <w:t>H</w:t>
      </w:r>
      <w:r w:rsidRPr="001B2BB3">
        <w:rPr>
          <w:rFonts w:asciiTheme="majorBidi" w:hAnsiTheme="majorBidi" w:cstheme="majorBidi"/>
          <w:sz w:val="24"/>
          <w:szCs w:val="24"/>
          <w:rtl/>
          <w:lang w:bidi="fa-IR"/>
        </w:rPr>
        <w:t xml:space="preserve"> كه ناشی از انتقال الكترون از هر تراز بالاتر از </w:t>
      </w:r>
      <w:r w:rsidRPr="001B2BB3">
        <w:rPr>
          <w:rFonts w:asciiTheme="majorBidi" w:hAnsiTheme="majorBidi" w:cstheme="majorBidi" w:hint="cs"/>
          <w:sz w:val="24"/>
          <w:szCs w:val="24"/>
          <w:rtl/>
          <w:lang w:bidi="fa-IR"/>
        </w:rPr>
        <w:t>تراز 3=</w:t>
      </w:r>
      <w:r w:rsidRPr="001B2BB3">
        <w:rPr>
          <w:rFonts w:asciiTheme="majorBidi" w:hAnsiTheme="majorBidi" w:cstheme="majorBidi"/>
          <w:sz w:val="24"/>
          <w:szCs w:val="24"/>
          <w:lang w:bidi="fa-IR"/>
        </w:rPr>
        <w:t>n</w:t>
      </w:r>
      <w:r w:rsidRPr="001B2BB3">
        <w:rPr>
          <w:rFonts w:asciiTheme="majorBidi" w:hAnsiTheme="majorBidi" w:cstheme="majorBidi"/>
          <w:sz w:val="24"/>
          <w:szCs w:val="24"/>
          <w:rtl/>
          <w:lang w:bidi="fa-IR"/>
        </w:rPr>
        <w:t xml:space="preserve"> به تراز 3=</w:t>
      </w:r>
      <w:r w:rsidRPr="001B2BB3">
        <w:rPr>
          <w:rFonts w:asciiTheme="majorBidi" w:hAnsiTheme="majorBidi" w:cstheme="majorBidi"/>
          <w:sz w:val="24"/>
          <w:szCs w:val="24"/>
          <w:lang w:bidi="fa-IR"/>
        </w:rPr>
        <w:t>n</w:t>
      </w:r>
      <w:r w:rsidRPr="001B2BB3">
        <w:rPr>
          <w:rFonts w:asciiTheme="majorBidi" w:hAnsiTheme="majorBidi" w:cstheme="majorBidi"/>
          <w:sz w:val="24"/>
          <w:szCs w:val="24"/>
          <w:rtl/>
          <w:lang w:bidi="fa-IR"/>
        </w:rPr>
        <w:t xml:space="preserve"> است.</w:t>
      </w:r>
    </w:p>
    <w:p w:rsidR="001B2BB3" w:rsidRPr="001B2BB3" w:rsidRDefault="001B2BB3" w:rsidP="001B2BB3">
      <w:pPr>
        <w:bidi/>
        <w:spacing w:line="360" w:lineRule="auto"/>
        <w:rPr>
          <w:rFonts w:asciiTheme="majorBidi" w:hAnsiTheme="majorBidi" w:cstheme="majorBidi"/>
          <w:sz w:val="24"/>
          <w:szCs w:val="24"/>
          <w:lang w:bidi="fa-IR"/>
        </w:rPr>
      </w:pPr>
      <w:r w:rsidRPr="001B2BB3">
        <w:rPr>
          <w:rFonts w:asciiTheme="majorBidi" w:hAnsiTheme="majorBidi" w:cstheme="majorBidi" w:hint="cs"/>
          <w:sz w:val="24"/>
          <w:szCs w:val="24"/>
          <w:rtl/>
          <w:lang w:bidi="fa-IR"/>
        </w:rPr>
        <w:t>سری براکت (</w:t>
      </w:r>
      <w:r w:rsidRPr="001B2BB3">
        <w:rPr>
          <w:rFonts w:asciiTheme="majorBidi" w:hAnsiTheme="majorBidi" w:cstheme="majorBidi"/>
          <w:i/>
          <w:iCs/>
          <w:sz w:val="24"/>
          <w:szCs w:val="24"/>
          <w:lang w:bidi="fa-IR"/>
        </w:rPr>
        <w:t>Brackett Series</w:t>
      </w:r>
      <w:r w:rsidRPr="001B2BB3">
        <w:rPr>
          <w:rFonts w:asciiTheme="majorBidi" w:hAnsiTheme="majorBidi" w:cstheme="majorBidi"/>
          <w:sz w:val="24"/>
          <w:szCs w:val="24"/>
          <w:rtl/>
          <w:lang w:bidi="fa-IR"/>
        </w:rPr>
        <w:t xml:space="preserve">): مجموعه خطوط طیفی در طیف نشری اتم </w:t>
      </w:r>
      <w:r w:rsidRPr="001B2BB3">
        <w:rPr>
          <w:rFonts w:asciiTheme="majorBidi" w:hAnsiTheme="majorBidi" w:cstheme="majorBidi"/>
          <w:i/>
          <w:iCs/>
          <w:sz w:val="24"/>
          <w:szCs w:val="24"/>
          <w:lang w:bidi="fa-IR"/>
        </w:rPr>
        <w:t>H</w:t>
      </w:r>
      <w:r w:rsidRPr="001B2BB3">
        <w:rPr>
          <w:rFonts w:asciiTheme="majorBidi" w:hAnsiTheme="majorBidi" w:cstheme="majorBidi"/>
          <w:sz w:val="24"/>
          <w:szCs w:val="24"/>
          <w:rtl/>
          <w:lang w:bidi="fa-IR"/>
        </w:rPr>
        <w:t xml:space="preserve"> كه ناشی از انتقال الكترون از هر تراز بالاتر از </w:t>
      </w:r>
      <w:r w:rsidRPr="001B2BB3">
        <w:rPr>
          <w:rFonts w:asciiTheme="majorBidi" w:hAnsiTheme="majorBidi" w:cstheme="majorBidi" w:hint="cs"/>
          <w:sz w:val="24"/>
          <w:szCs w:val="24"/>
          <w:rtl/>
          <w:lang w:bidi="fa-IR"/>
        </w:rPr>
        <w:t>تراز 4=</w:t>
      </w:r>
      <w:r w:rsidRPr="001B2BB3">
        <w:rPr>
          <w:rFonts w:asciiTheme="majorBidi" w:hAnsiTheme="majorBidi" w:cstheme="majorBidi"/>
          <w:sz w:val="24"/>
          <w:szCs w:val="24"/>
          <w:lang w:bidi="fa-IR"/>
        </w:rPr>
        <w:t>n</w:t>
      </w:r>
      <w:r w:rsidRPr="001B2BB3">
        <w:rPr>
          <w:rFonts w:asciiTheme="majorBidi" w:hAnsiTheme="majorBidi" w:cstheme="majorBidi"/>
          <w:sz w:val="24"/>
          <w:szCs w:val="24"/>
          <w:rtl/>
          <w:lang w:bidi="fa-IR"/>
        </w:rPr>
        <w:t xml:space="preserve"> به تراز 4=</w:t>
      </w:r>
      <w:r w:rsidRPr="001B2BB3">
        <w:rPr>
          <w:rFonts w:asciiTheme="majorBidi" w:hAnsiTheme="majorBidi" w:cstheme="majorBidi"/>
          <w:sz w:val="24"/>
          <w:szCs w:val="24"/>
          <w:lang w:bidi="fa-IR"/>
        </w:rPr>
        <w:t>n</w:t>
      </w:r>
      <w:r w:rsidRPr="001B2BB3">
        <w:rPr>
          <w:rFonts w:asciiTheme="majorBidi" w:hAnsiTheme="majorBidi" w:cstheme="majorBidi"/>
          <w:sz w:val="24"/>
          <w:szCs w:val="24"/>
          <w:rtl/>
          <w:lang w:bidi="fa-IR"/>
        </w:rPr>
        <w:t xml:space="preserve"> است.</w:t>
      </w:r>
    </w:p>
    <w:p w:rsidR="001B2BB3" w:rsidRPr="001B2BB3" w:rsidRDefault="001B2BB3" w:rsidP="001B2BB3">
      <w:pPr>
        <w:bidi/>
        <w:spacing w:line="360" w:lineRule="auto"/>
        <w:rPr>
          <w:rFonts w:asciiTheme="majorBidi" w:hAnsiTheme="majorBidi" w:cstheme="majorBidi"/>
          <w:sz w:val="24"/>
          <w:szCs w:val="24"/>
          <w:rtl/>
          <w:lang w:bidi="fa-IR"/>
        </w:rPr>
      </w:pPr>
      <w:r w:rsidRPr="001B2BB3">
        <w:rPr>
          <w:rFonts w:asciiTheme="majorBidi" w:hAnsiTheme="majorBidi" w:cstheme="majorBidi" w:hint="cs"/>
          <w:sz w:val="24"/>
          <w:szCs w:val="24"/>
          <w:rtl/>
          <w:lang w:bidi="fa-IR"/>
        </w:rPr>
        <w:t xml:space="preserve">سری فوند </w:t>
      </w:r>
      <w:r w:rsidRPr="001B2BB3">
        <w:rPr>
          <w:rFonts w:asciiTheme="majorBidi" w:hAnsiTheme="majorBidi" w:cstheme="majorBidi"/>
          <w:sz w:val="24"/>
          <w:szCs w:val="24"/>
          <w:rtl/>
          <w:lang w:bidi="fa-IR"/>
        </w:rPr>
        <w:t>(</w:t>
      </w:r>
      <w:r w:rsidRPr="001B2BB3">
        <w:rPr>
          <w:rFonts w:asciiTheme="majorBidi" w:hAnsiTheme="majorBidi" w:cstheme="majorBidi"/>
          <w:i/>
          <w:iCs/>
          <w:sz w:val="24"/>
          <w:szCs w:val="24"/>
          <w:lang w:bidi="fa-IR"/>
        </w:rPr>
        <w:t>Pfund Series</w:t>
      </w:r>
      <w:r w:rsidRPr="001B2BB3">
        <w:rPr>
          <w:rFonts w:asciiTheme="majorBidi" w:hAnsiTheme="majorBidi" w:cstheme="majorBidi"/>
          <w:sz w:val="24"/>
          <w:szCs w:val="24"/>
          <w:rtl/>
          <w:lang w:bidi="fa-IR"/>
        </w:rPr>
        <w:t xml:space="preserve">): مجموعه خطوط طیفی در طیف نشری اتم </w:t>
      </w:r>
      <w:r w:rsidRPr="001B2BB3">
        <w:rPr>
          <w:rFonts w:asciiTheme="majorBidi" w:hAnsiTheme="majorBidi" w:cstheme="majorBidi"/>
          <w:i/>
          <w:iCs/>
          <w:sz w:val="24"/>
          <w:szCs w:val="24"/>
          <w:lang w:bidi="fa-IR"/>
        </w:rPr>
        <w:t>H</w:t>
      </w:r>
      <w:r w:rsidRPr="001B2BB3">
        <w:rPr>
          <w:rFonts w:asciiTheme="majorBidi" w:hAnsiTheme="majorBidi" w:cstheme="majorBidi"/>
          <w:sz w:val="24"/>
          <w:szCs w:val="24"/>
          <w:rtl/>
          <w:lang w:bidi="fa-IR"/>
        </w:rPr>
        <w:t xml:space="preserve"> كه ناشی از انتقال الكترون از هر تراز بالاتر از </w:t>
      </w:r>
      <w:r w:rsidRPr="001B2BB3">
        <w:rPr>
          <w:rFonts w:asciiTheme="majorBidi" w:hAnsiTheme="majorBidi" w:cstheme="majorBidi" w:hint="cs"/>
          <w:sz w:val="24"/>
          <w:szCs w:val="24"/>
          <w:rtl/>
          <w:lang w:bidi="fa-IR"/>
        </w:rPr>
        <w:t>تراز 5=</w:t>
      </w:r>
      <w:r w:rsidRPr="001B2BB3">
        <w:rPr>
          <w:rFonts w:asciiTheme="majorBidi" w:hAnsiTheme="majorBidi" w:cstheme="majorBidi"/>
          <w:sz w:val="24"/>
          <w:szCs w:val="24"/>
          <w:lang w:bidi="fa-IR"/>
        </w:rPr>
        <w:t>n</w:t>
      </w:r>
      <w:r w:rsidRPr="001B2BB3">
        <w:rPr>
          <w:rFonts w:asciiTheme="majorBidi" w:hAnsiTheme="majorBidi" w:cstheme="majorBidi"/>
          <w:sz w:val="24"/>
          <w:szCs w:val="24"/>
          <w:rtl/>
          <w:lang w:bidi="fa-IR"/>
        </w:rPr>
        <w:t xml:space="preserve"> به تراز 5=</w:t>
      </w:r>
      <w:r w:rsidRPr="001B2BB3">
        <w:rPr>
          <w:rFonts w:asciiTheme="majorBidi" w:hAnsiTheme="majorBidi" w:cstheme="majorBidi"/>
          <w:sz w:val="24"/>
          <w:szCs w:val="24"/>
          <w:lang w:bidi="fa-IR"/>
        </w:rPr>
        <w:t>n</w:t>
      </w:r>
      <w:r w:rsidRPr="001B2BB3">
        <w:rPr>
          <w:rFonts w:asciiTheme="majorBidi" w:hAnsiTheme="majorBidi" w:cstheme="majorBidi"/>
          <w:sz w:val="24"/>
          <w:szCs w:val="24"/>
          <w:rtl/>
          <w:lang w:bidi="fa-IR"/>
        </w:rPr>
        <w:t xml:space="preserve"> است.</w:t>
      </w:r>
    </w:p>
    <w:p w:rsidR="001B2BB3" w:rsidRPr="001B2BB3" w:rsidRDefault="001B2BB3" w:rsidP="001B2BB3">
      <w:pPr>
        <w:bidi/>
        <w:spacing w:line="360" w:lineRule="auto"/>
        <w:rPr>
          <w:rFonts w:asciiTheme="majorBidi" w:hAnsiTheme="majorBidi" w:cstheme="majorBidi"/>
          <w:sz w:val="24"/>
          <w:szCs w:val="24"/>
          <w:rtl/>
          <w:lang w:bidi="fa-IR"/>
        </w:rPr>
      </w:pPr>
      <w:r w:rsidRPr="001B2BB3">
        <w:rPr>
          <w:rFonts w:asciiTheme="majorBidi" w:hAnsiTheme="majorBidi" w:cstheme="majorBidi" w:hint="cs"/>
          <w:sz w:val="24"/>
          <w:szCs w:val="24"/>
          <w:rtl/>
          <w:lang w:bidi="fa-IR"/>
        </w:rPr>
        <w:t xml:space="preserve">سری هامفریز </w:t>
      </w:r>
      <w:r w:rsidRPr="001B2BB3">
        <w:rPr>
          <w:rFonts w:asciiTheme="majorBidi" w:hAnsiTheme="majorBidi" w:cstheme="majorBidi"/>
          <w:sz w:val="24"/>
          <w:szCs w:val="24"/>
          <w:rtl/>
          <w:lang w:bidi="fa-IR"/>
        </w:rPr>
        <w:t>(</w:t>
      </w:r>
      <w:r w:rsidRPr="001B2BB3">
        <w:rPr>
          <w:rFonts w:asciiTheme="majorBidi" w:hAnsiTheme="majorBidi" w:cstheme="majorBidi"/>
          <w:i/>
          <w:iCs/>
          <w:sz w:val="24"/>
          <w:szCs w:val="24"/>
          <w:lang w:bidi="fa-IR"/>
        </w:rPr>
        <w:t>Humphreys Series</w:t>
      </w:r>
      <w:r w:rsidRPr="001B2BB3">
        <w:rPr>
          <w:rFonts w:asciiTheme="majorBidi" w:hAnsiTheme="majorBidi" w:cstheme="majorBidi"/>
          <w:sz w:val="24"/>
          <w:szCs w:val="24"/>
          <w:rtl/>
          <w:lang w:bidi="fa-IR"/>
        </w:rPr>
        <w:t xml:space="preserve">): مجموعه خطوط طیفی در طیف نشری اتم </w:t>
      </w:r>
      <w:r w:rsidRPr="001B2BB3">
        <w:rPr>
          <w:rFonts w:asciiTheme="majorBidi" w:hAnsiTheme="majorBidi" w:cstheme="majorBidi"/>
          <w:i/>
          <w:iCs/>
          <w:sz w:val="24"/>
          <w:szCs w:val="24"/>
          <w:lang w:bidi="fa-IR"/>
        </w:rPr>
        <w:t>H</w:t>
      </w:r>
      <w:r w:rsidRPr="001B2BB3">
        <w:rPr>
          <w:rFonts w:asciiTheme="majorBidi" w:hAnsiTheme="majorBidi" w:cstheme="majorBidi"/>
          <w:sz w:val="24"/>
          <w:szCs w:val="24"/>
          <w:rtl/>
          <w:lang w:bidi="fa-IR"/>
        </w:rPr>
        <w:t xml:space="preserve"> كه ناشی از انتقال الكترون از هر تراز بالاتر از </w:t>
      </w:r>
      <w:r w:rsidRPr="001B2BB3">
        <w:rPr>
          <w:rFonts w:asciiTheme="majorBidi" w:hAnsiTheme="majorBidi" w:cstheme="majorBidi" w:hint="cs"/>
          <w:sz w:val="24"/>
          <w:szCs w:val="24"/>
          <w:rtl/>
          <w:lang w:bidi="fa-IR"/>
        </w:rPr>
        <w:t>تراز 6=</w:t>
      </w:r>
      <w:r w:rsidRPr="001B2BB3">
        <w:rPr>
          <w:rFonts w:asciiTheme="majorBidi" w:hAnsiTheme="majorBidi" w:cstheme="majorBidi"/>
          <w:sz w:val="24"/>
          <w:szCs w:val="24"/>
          <w:lang w:bidi="fa-IR"/>
        </w:rPr>
        <w:t>n</w:t>
      </w:r>
      <w:r w:rsidRPr="001B2BB3">
        <w:rPr>
          <w:rFonts w:asciiTheme="majorBidi" w:hAnsiTheme="majorBidi" w:cstheme="majorBidi"/>
          <w:sz w:val="24"/>
          <w:szCs w:val="24"/>
          <w:rtl/>
          <w:lang w:bidi="fa-IR"/>
        </w:rPr>
        <w:t xml:space="preserve"> به تراز 6=</w:t>
      </w:r>
      <w:r w:rsidRPr="001B2BB3">
        <w:rPr>
          <w:rFonts w:asciiTheme="majorBidi" w:hAnsiTheme="majorBidi" w:cstheme="majorBidi"/>
          <w:sz w:val="24"/>
          <w:szCs w:val="24"/>
          <w:lang w:bidi="fa-IR"/>
        </w:rPr>
        <w:t>n</w:t>
      </w:r>
      <w:r w:rsidRPr="001B2BB3">
        <w:rPr>
          <w:rFonts w:asciiTheme="majorBidi" w:hAnsiTheme="majorBidi" w:cstheme="majorBidi"/>
          <w:sz w:val="24"/>
          <w:szCs w:val="24"/>
          <w:rtl/>
          <w:lang w:bidi="fa-IR"/>
        </w:rPr>
        <w:t xml:space="preserve"> است.</w:t>
      </w:r>
    </w:p>
    <w:p w:rsidR="001B2BB3" w:rsidRPr="001B2BB3" w:rsidRDefault="001B2BB3" w:rsidP="001B2BB3">
      <w:pPr>
        <w:bidi/>
        <w:spacing w:line="360" w:lineRule="auto"/>
        <w:rPr>
          <w:rFonts w:asciiTheme="majorBidi" w:hAnsiTheme="majorBidi" w:cstheme="majorBidi"/>
          <w:sz w:val="24"/>
          <w:szCs w:val="24"/>
          <w:lang w:bidi="fa-IR"/>
        </w:rPr>
      </w:pPr>
      <w:r w:rsidRPr="001B2BB3">
        <w:rPr>
          <w:rFonts w:asciiTheme="majorBidi" w:hAnsiTheme="majorBidi" w:cstheme="majorBidi" w:hint="cs"/>
          <w:sz w:val="24"/>
          <w:szCs w:val="24"/>
          <w:rtl/>
          <w:lang w:bidi="fa-IR"/>
        </w:rPr>
        <w:t>شکل زیر نمایشی از انتقالات الکترونی سریهای یاد شده است</w:t>
      </w:r>
      <w:r w:rsidRPr="001B2BB3">
        <w:rPr>
          <w:rFonts w:asciiTheme="majorBidi" w:hAnsiTheme="majorBidi" w:cstheme="majorBidi"/>
          <w:sz w:val="24"/>
          <w:szCs w:val="24"/>
          <w:rtl/>
          <w:lang w:bidi="fa-IR"/>
        </w:rPr>
        <w:t>:</w:t>
      </w:r>
    </w:p>
    <w:p w:rsidR="001B2BB3" w:rsidRPr="001B2BB3" w:rsidRDefault="001B2BB3" w:rsidP="001B2BB3">
      <w:pPr>
        <w:bidi/>
        <w:spacing w:line="360" w:lineRule="auto"/>
        <w:jc w:val="center"/>
        <w:rPr>
          <w:rFonts w:asciiTheme="majorBidi" w:hAnsiTheme="majorBidi" w:cstheme="majorBidi"/>
          <w:sz w:val="24"/>
          <w:szCs w:val="24"/>
          <w:rtl/>
          <w:lang w:bidi="fa-IR"/>
        </w:rPr>
      </w:pPr>
      <w:r w:rsidRPr="001B2BB3">
        <w:rPr>
          <w:rFonts w:asciiTheme="majorBidi" w:hAnsiTheme="majorBidi" w:cstheme="majorBidi"/>
          <w:noProof/>
          <w:sz w:val="24"/>
          <w:szCs w:val="24"/>
          <w:lang w:bidi="fa-IR"/>
        </w:rPr>
        <w:lastRenderedPageBreak/>
        <w:drawing>
          <wp:inline distT="0" distB="0" distL="0" distR="0" wp14:anchorId="24D43625" wp14:editId="0B15C048">
            <wp:extent cx="3762375" cy="2447925"/>
            <wp:effectExtent l="0" t="0" r="9525" b="9525"/>
            <wp:docPr id="10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5"/>
                    <a:stretch>
                      <a:fillRect/>
                    </a:stretch>
                  </pic:blipFill>
                  <pic:spPr>
                    <a:xfrm>
                      <a:off x="0" y="0"/>
                      <a:ext cx="3762375" cy="2447925"/>
                    </a:xfrm>
                    <a:prstGeom prst="rect">
                      <a:avLst/>
                    </a:prstGeom>
                  </pic:spPr>
                </pic:pic>
              </a:graphicData>
            </a:graphic>
          </wp:inline>
        </w:drawing>
      </w:r>
    </w:p>
    <w:p w:rsidR="001B2BB3" w:rsidRPr="001B2BB3" w:rsidRDefault="001B2BB3" w:rsidP="001B2BB3">
      <w:pPr>
        <w:bidi/>
        <w:spacing w:line="360" w:lineRule="auto"/>
        <w:rPr>
          <w:rFonts w:asciiTheme="majorBidi" w:hAnsiTheme="majorBidi" w:cstheme="majorBidi"/>
          <w:sz w:val="24"/>
          <w:szCs w:val="24"/>
          <w:lang w:bidi="fa-IR"/>
        </w:rPr>
      </w:pPr>
      <w:r w:rsidRPr="001B2BB3">
        <w:rPr>
          <w:rFonts w:asciiTheme="majorBidi" w:hAnsiTheme="majorBidi" w:cstheme="majorBidi" w:hint="cs"/>
          <w:sz w:val="24"/>
          <w:szCs w:val="24"/>
          <w:rtl/>
          <w:lang w:bidi="fa-IR"/>
        </w:rPr>
        <w:t>مثال: پر انرژی ترین و کم انرژی ترین خطوط طیفی در سری پاشن اتم هیدروژن مربوط به کدام انتقالات الکترونی هستند؟</w:t>
      </w:r>
    </w:p>
    <w:p w:rsidR="001B2BB3" w:rsidRPr="001B2BB3" w:rsidRDefault="001B2BB3" w:rsidP="00165E84">
      <w:pPr>
        <w:bidi/>
        <w:spacing w:line="360" w:lineRule="auto"/>
        <w:rPr>
          <w:rFonts w:asciiTheme="majorBidi" w:hAnsiTheme="majorBidi" w:cstheme="majorBidi"/>
          <w:sz w:val="24"/>
          <w:szCs w:val="24"/>
          <w:rtl/>
          <w:lang w:bidi="fa-IR"/>
        </w:rPr>
      </w:pPr>
      <w:r w:rsidRPr="001B2BB3">
        <w:rPr>
          <w:rFonts w:asciiTheme="majorBidi" w:hAnsiTheme="majorBidi" w:cstheme="majorBidi" w:hint="cs"/>
          <w:sz w:val="24"/>
          <w:szCs w:val="24"/>
          <w:rtl/>
          <w:lang w:bidi="fa-IR"/>
        </w:rPr>
        <w:t>حل:</w:t>
      </w:r>
      <w:r w:rsidR="00165E84">
        <w:rPr>
          <w:rFonts w:asciiTheme="majorBidi" w:hAnsiTheme="majorBidi" w:cstheme="majorBidi" w:hint="cs"/>
          <w:sz w:val="24"/>
          <w:szCs w:val="24"/>
          <w:rtl/>
          <w:lang w:bidi="fa-IR"/>
        </w:rPr>
        <w:t xml:space="preserve"> </w:t>
      </w:r>
      <w:r w:rsidRPr="001B2BB3">
        <w:rPr>
          <w:rFonts w:asciiTheme="majorBidi" w:hAnsiTheme="majorBidi" w:cstheme="majorBidi" w:hint="cs"/>
          <w:sz w:val="24"/>
          <w:szCs w:val="24"/>
          <w:rtl/>
          <w:lang w:bidi="fa-IR"/>
        </w:rPr>
        <w:t>پر انرژی ترین مربوط به انتقال الکترونی بین لایه ها با بیشترین اختلاف سطح انرژی و کم انرژی ترین مربوط به انتقال الکترونی بین لایه ها با کمترین اختلاف سطح انرژی است. برای سری پاشن پر انرژی ترین مربوط به انتقال الکترون از ∞</w:t>
      </w:r>
      <w:r w:rsidRPr="001B2BB3">
        <w:rPr>
          <w:rFonts w:asciiTheme="majorBidi" w:hAnsiTheme="majorBidi" w:cstheme="majorBidi"/>
          <w:sz w:val="24"/>
          <w:szCs w:val="24"/>
          <w:lang w:bidi="fa-IR"/>
        </w:rPr>
        <w:t>n=</w:t>
      </w:r>
      <w:r w:rsidRPr="001B2BB3">
        <w:rPr>
          <w:rFonts w:asciiTheme="majorBidi" w:hAnsiTheme="majorBidi" w:cstheme="majorBidi"/>
          <w:sz w:val="24"/>
          <w:szCs w:val="24"/>
          <w:rtl/>
          <w:lang w:bidi="fa-IR"/>
        </w:rPr>
        <w:t xml:space="preserve"> به 3</w:t>
      </w:r>
      <w:r w:rsidRPr="001B2BB3">
        <w:rPr>
          <w:rFonts w:asciiTheme="majorBidi" w:hAnsiTheme="majorBidi" w:cstheme="majorBidi"/>
          <w:sz w:val="24"/>
          <w:szCs w:val="24"/>
          <w:lang w:bidi="fa-IR"/>
        </w:rPr>
        <w:t>n=</w:t>
      </w:r>
      <w:r w:rsidRPr="001B2BB3">
        <w:rPr>
          <w:rFonts w:asciiTheme="majorBidi" w:hAnsiTheme="majorBidi" w:cstheme="majorBidi"/>
          <w:sz w:val="24"/>
          <w:szCs w:val="24"/>
          <w:rtl/>
          <w:lang w:bidi="fa-IR"/>
        </w:rPr>
        <w:t xml:space="preserve"> و </w:t>
      </w:r>
      <w:r w:rsidRPr="001B2BB3">
        <w:rPr>
          <w:rFonts w:asciiTheme="majorBidi" w:hAnsiTheme="majorBidi" w:cstheme="majorBidi" w:hint="cs"/>
          <w:sz w:val="24"/>
          <w:szCs w:val="24"/>
          <w:rtl/>
          <w:lang w:bidi="fa-IR"/>
        </w:rPr>
        <w:t>کم انرژی ترین مربوط به انتقال الکترون از 4</w:t>
      </w:r>
      <w:r w:rsidRPr="001B2BB3">
        <w:rPr>
          <w:rFonts w:asciiTheme="majorBidi" w:hAnsiTheme="majorBidi" w:cstheme="majorBidi"/>
          <w:sz w:val="24"/>
          <w:szCs w:val="24"/>
          <w:lang w:bidi="fa-IR"/>
        </w:rPr>
        <w:t>n=</w:t>
      </w:r>
      <w:r w:rsidRPr="001B2BB3">
        <w:rPr>
          <w:rFonts w:asciiTheme="majorBidi" w:hAnsiTheme="majorBidi" w:cstheme="majorBidi"/>
          <w:sz w:val="24"/>
          <w:szCs w:val="24"/>
          <w:rtl/>
          <w:lang w:bidi="fa-IR"/>
        </w:rPr>
        <w:t xml:space="preserve"> به 3</w:t>
      </w:r>
      <w:r w:rsidRPr="001B2BB3">
        <w:rPr>
          <w:rFonts w:asciiTheme="majorBidi" w:hAnsiTheme="majorBidi" w:cstheme="majorBidi"/>
          <w:sz w:val="24"/>
          <w:szCs w:val="24"/>
          <w:lang w:bidi="fa-IR"/>
        </w:rPr>
        <w:t>n=</w:t>
      </w:r>
      <w:r w:rsidRPr="001B2BB3">
        <w:rPr>
          <w:rFonts w:asciiTheme="majorBidi" w:hAnsiTheme="majorBidi" w:cstheme="majorBidi"/>
          <w:sz w:val="24"/>
          <w:szCs w:val="24"/>
          <w:rtl/>
          <w:lang w:bidi="fa-IR"/>
        </w:rPr>
        <w:t xml:space="preserve"> خواهد </w:t>
      </w:r>
      <w:r w:rsidRPr="001B2BB3">
        <w:rPr>
          <w:rFonts w:asciiTheme="majorBidi" w:hAnsiTheme="majorBidi" w:cstheme="majorBidi" w:hint="cs"/>
          <w:sz w:val="24"/>
          <w:szCs w:val="24"/>
          <w:rtl/>
          <w:lang w:bidi="fa-IR"/>
        </w:rPr>
        <w:t>بود.</w:t>
      </w:r>
    </w:p>
    <w:p w:rsidR="00165E84" w:rsidRDefault="00165E84" w:rsidP="00165E84">
      <w:pPr>
        <w:bidi/>
        <w:spacing w:line="360" w:lineRule="auto"/>
        <w:rPr>
          <w:rFonts w:asciiTheme="majorBidi" w:hAnsiTheme="majorBidi" w:cstheme="majorBidi"/>
          <w:sz w:val="24"/>
          <w:szCs w:val="24"/>
          <w:rtl/>
          <w:lang w:bidi="fa-IR"/>
        </w:rPr>
      </w:pPr>
      <w:r w:rsidRPr="00165E84">
        <w:rPr>
          <w:rFonts w:asciiTheme="majorBidi" w:hAnsiTheme="majorBidi" w:cstheme="majorBidi" w:hint="cs"/>
          <w:sz w:val="24"/>
          <w:szCs w:val="24"/>
          <w:rtl/>
          <w:lang w:bidi="fa-IR"/>
        </w:rPr>
        <w:t xml:space="preserve">مثال: پرانرژي ترين و كم انرژي‌ترين خطوط طيفي در سري بالمر اتم هيدروژن مربوط به چه انتقالات الكتروني هستند؟ طول موج آنها را بدست آوريد و بگوييد در چه ناحيه‌اي از امواج الكترومغناطيسي قرار دارند؟  </w:t>
      </w:r>
    </w:p>
    <w:p w:rsidR="00165E84" w:rsidRDefault="00165E84" w:rsidP="00165E84">
      <w:pPr>
        <w:bidi/>
        <w:spacing w:line="360" w:lineRule="auto"/>
        <w:rPr>
          <w:rFonts w:asciiTheme="majorBidi" w:hAnsiTheme="majorBidi" w:cstheme="majorBidi"/>
          <w:sz w:val="24"/>
          <w:szCs w:val="24"/>
          <w:rtl/>
          <w:lang w:bidi="fa-IR"/>
        </w:rPr>
      </w:pPr>
      <w:r w:rsidRPr="00165E84">
        <w:rPr>
          <w:rFonts w:asciiTheme="majorBidi" w:hAnsiTheme="majorBidi" w:cstheme="majorBidi" w:hint="cs"/>
          <w:sz w:val="24"/>
          <w:szCs w:val="24"/>
          <w:rtl/>
          <w:lang w:bidi="fa-IR"/>
        </w:rPr>
        <w:t>حل:</w:t>
      </w:r>
    </w:p>
    <w:p w:rsidR="00165E84" w:rsidRPr="00165E84" w:rsidRDefault="00165E84" w:rsidP="00165E84">
      <w:pPr>
        <w:bidi/>
        <w:spacing w:line="360" w:lineRule="auto"/>
        <w:jc w:val="center"/>
        <w:rPr>
          <w:rFonts w:asciiTheme="majorBidi" w:hAnsiTheme="majorBidi" w:cstheme="majorBidi"/>
          <w:sz w:val="24"/>
          <w:szCs w:val="24"/>
          <w:lang w:bidi="fa-IR"/>
        </w:rPr>
      </w:pPr>
      <w:r w:rsidRPr="00165E84">
        <w:rPr>
          <w:rFonts w:asciiTheme="majorBidi" w:hAnsiTheme="majorBidi" w:cstheme="majorBidi"/>
          <w:noProof/>
          <w:sz w:val="24"/>
          <w:szCs w:val="24"/>
          <w:lang w:bidi="fa-IR"/>
        </w:rPr>
        <w:drawing>
          <wp:inline distT="0" distB="0" distL="0" distR="0" wp14:anchorId="7BAE3114" wp14:editId="58B9D4C6">
            <wp:extent cx="4524375" cy="1866900"/>
            <wp:effectExtent l="0" t="0" r="9525" b="0"/>
            <wp:docPr id="10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66"/>
                    <a:stretch>
                      <a:fillRect/>
                    </a:stretch>
                  </pic:blipFill>
                  <pic:spPr>
                    <a:xfrm>
                      <a:off x="0" y="0"/>
                      <a:ext cx="4524375" cy="1866900"/>
                    </a:xfrm>
                    <a:prstGeom prst="rect">
                      <a:avLst/>
                    </a:prstGeom>
                  </pic:spPr>
                </pic:pic>
              </a:graphicData>
            </a:graphic>
          </wp:inline>
        </w:drawing>
      </w:r>
    </w:p>
    <w:p w:rsidR="00804C63" w:rsidRPr="00165E84" w:rsidRDefault="00165E84" w:rsidP="00165E84">
      <w:pPr>
        <w:bidi/>
        <w:spacing w:line="360" w:lineRule="auto"/>
        <w:rPr>
          <w:rFonts w:asciiTheme="majorBidi" w:hAnsiTheme="majorBidi" w:cstheme="majorBidi"/>
          <w:b/>
          <w:bCs/>
          <w:sz w:val="24"/>
          <w:szCs w:val="24"/>
          <w:rtl/>
          <w:lang w:bidi="fa-IR"/>
        </w:rPr>
      </w:pPr>
      <w:r w:rsidRPr="00165E84">
        <w:rPr>
          <w:rFonts w:asciiTheme="majorBidi" w:hAnsiTheme="majorBidi" w:cstheme="majorBidi"/>
          <w:b/>
          <w:bCs/>
          <w:sz w:val="24"/>
          <w:szCs w:val="24"/>
          <w:rtl/>
        </w:rPr>
        <w:t>ساختار مولکولی</w:t>
      </w:r>
    </w:p>
    <w:p w:rsidR="00165E84" w:rsidRPr="00165E84" w:rsidRDefault="00165E84" w:rsidP="00165E84">
      <w:pPr>
        <w:bidi/>
        <w:spacing w:line="360" w:lineRule="auto"/>
        <w:rPr>
          <w:rFonts w:asciiTheme="majorBidi" w:hAnsiTheme="majorBidi" w:cstheme="majorBidi"/>
          <w:sz w:val="24"/>
          <w:szCs w:val="24"/>
          <w:rtl/>
          <w:lang w:bidi="fa-IR"/>
        </w:rPr>
      </w:pPr>
      <w:r w:rsidRPr="00165E84">
        <w:rPr>
          <w:rFonts w:asciiTheme="majorBidi" w:hAnsiTheme="majorBidi" w:cstheme="majorBidi"/>
          <w:sz w:val="24"/>
          <w:szCs w:val="24"/>
          <w:rtl/>
          <w:lang w:bidi="fa-IR"/>
        </w:rPr>
        <w:t>ساختار مولکولی توصیفی از ساختمان یک مولکول شامل اتم هایی که یک ترکیب را می سازند، پیوندهای کووالانی و یونی، زوایای پیوند، طول پیوند و غیره می باشد.</w:t>
      </w:r>
      <w:r>
        <w:rPr>
          <w:rFonts w:asciiTheme="majorBidi" w:hAnsiTheme="majorBidi" w:cstheme="majorBidi" w:hint="cs"/>
          <w:sz w:val="24"/>
          <w:szCs w:val="24"/>
          <w:rtl/>
          <w:lang w:bidi="fa-IR"/>
        </w:rPr>
        <w:t xml:space="preserve"> </w:t>
      </w:r>
      <w:r w:rsidRPr="00165E84">
        <w:rPr>
          <w:rFonts w:asciiTheme="majorBidi" w:hAnsiTheme="majorBidi" w:cstheme="majorBidi"/>
          <w:sz w:val="24"/>
          <w:szCs w:val="24"/>
          <w:rtl/>
          <w:lang w:bidi="fa-IR"/>
        </w:rPr>
        <w:t>به طرق متعددی می توان ساختار مولکولی را نشان داد، از جمله، ساختارهای لوییس، ساختارهای خط – پیوند، مدل های میله – گوی و غیره.</w:t>
      </w:r>
    </w:p>
    <w:p w:rsidR="00804C63" w:rsidRPr="00804C63" w:rsidRDefault="00165E84" w:rsidP="00165E84">
      <w:pPr>
        <w:bidi/>
        <w:spacing w:line="360" w:lineRule="auto"/>
        <w:jc w:val="center"/>
        <w:rPr>
          <w:rFonts w:asciiTheme="majorBidi" w:hAnsiTheme="majorBidi" w:cstheme="majorBidi"/>
          <w:sz w:val="24"/>
          <w:szCs w:val="24"/>
          <w:rtl/>
          <w:lang w:bidi="fa-IR"/>
        </w:rPr>
      </w:pPr>
      <w:r w:rsidRPr="00165E84">
        <w:rPr>
          <w:rFonts w:asciiTheme="majorBidi" w:hAnsiTheme="majorBidi" w:cstheme="majorBidi"/>
          <w:noProof/>
          <w:sz w:val="24"/>
          <w:szCs w:val="24"/>
          <w:lang w:bidi="fa-IR"/>
        </w:rPr>
        <w:lastRenderedPageBreak/>
        <w:drawing>
          <wp:inline distT="0" distB="0" distL="0" distR="0" wp14:anchorId="25240F6B" wp14:editId="328A52DC">
            <wp:extent cx="2479929" cy="1805388"/>
            <wp:effectExtent l="0" t="0" r="0" b="4445"/>
            <wp:docPr id="10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67"/>
                    <a:stretch>
                      <a:fillRect/>
                    </a:stretch>
                  </pic:blipFill>
                  <pic:spPr>
                    <a:xfrm>
                      <a:off x="0" y="0"/>
                      <a:ext cx="2479929" cy="1805388"/>
                    </a:xfrm>
                    <a:prstGeom prst="rect">
                      <a:avLst/>
                    </a:prstGeom>
                  </pic:spPr>
                </pic:pic>
              </a:graphicData>
            </a:graphic>
          </wp:inline>
        </w:drawing>
      </w:r>
      <w:r w:rsidRPr="00165E84">
        <w:rPr>
          <w:rFonts w:asciiTheme="majorBidi" w:hAnsiTheme="majorBidi" w:cstheme="majorBidi"/>
          <w:noProof/>
          <w:sz w:val="24"/>
          <w:szCs w:val="24"/>
          <w:lang w:bidi="fa-IR"/>
        </w:rPr>
        <w:drawing>
          <wp:inline distT="0" distB="0" distL="0" distR="0" wp14:anchorId="6825BD1A" wp14:editId="13525771">
            <wp:extent cx="2262892" cy="1811020"/>
            <wp:effectExtent l="0" t="0" r="4445" b="0"/>
            <wp:docPr id="10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68"/>
                    <a:stretch>
                      <a:fillRect/>
                    </a:stretch>
                  </pic:blipFill>
                  <pic:spPr>
                    <a:xfrm>
                      <a:off x="0" y="0"/>
                      <a:ext cx="2273374" cy="1819409"/>
                    </a:xfrm>
                    <a:prstGeom prst="rect">
                      <a:avLst/>
                    </a:prstGeom>
                  </pic:spPr>
                </pic:pic>
              </a:graphicData>
            </a:graphic>
          </wp:inline>
        </w:drawing>
      </w:r>
    </w:p>
    <w:p w:rsidR="00804C63" w:rsidRPr="00165E84" w:rsidRDefault="00165E84" w:rsidP="00165E84">
      <w:pPr>
        <w:bidi/>
        <w:spacing w:line="360" w:lineRule="auto"/>
        <w:rPr>
          <w:rFonts w:asciiTheme="majorBidi" w:hAnsiTheme="majorBidi" w:cstheme="majorBidi"/>
          <w:b/>
          <w:bCs/>
          <w:sz w:val="24"/>
          <w:szCs w:val="24"/>
          <w:rtl/>
          <w:lang w:bidi="fa-IR"/>
        </w:rPr>
      </w:pPr>
      <w:r w:rsidRPr="00165E84">
        <w:rPr>
          <w:rFonts w:asciiTheme="majorBidi" w:hAnsiTheme="majorBidi" w:cstheme="majorBidi"/>
          <w:b/>
          <w:bCs/>
          <w:sz w:val="24"/>
          <w:szCs w:val="24"/>
          <w:rtl/>
        </w:rPr>
        <w:t>انواع ساختار مولکولی</w:t>
      </w:r>
    </w:p>
    <w:p w:rsidR="00165E84" w:rsidRPr="00165E84" w:rsidRDefault="00165E84" w:rsidP="00165E84">
      <w:pPr>
        <w:bidi/>
        <w:spacing w:line="360" w:lineRule="auto"/>
        <w:rPr>
          <w:rFonts w:asciiTheme="majorBidi" w:hAnsiTheme="majorBidi" w:cstheme="majorBidi"/>
          <w:sz w:val="24"/>
          <w:szCs w:val="24"/>
          <w:lang w:bidi="fa-IR"/>
        </w:rPr>
      </w:pPr>
      <w:r w:rsidRPr="00165E84">
        <w:rPr>
          <w:rFonts w:asciiTheme="majorBidi" w:hAnsiTheme="majorBidi" w:cstheme="majorBidi"/>
          <w:sz w:val="24"/>
          <w:szCs w:val="24"/>
          <w:rtl/>
        </w:rPr>
        <w:t>زاویه پیوند یک زاویه هندسی بین دو پیوند مجاور می باشد. برخی شکل های متداول ملکول های ساده عبارتند از:</w:t>
      </w:r>
    </w:p>
    <w:p w:rsidR="003C087E" w:rsidRPr="00165E84" w:rsidRDefault="003C087E" w:rsidP="002330AF">
      <w:pPr>
        <w:numPr>
          <w:ilvl w:val="0"/>
          <w:numId w:val="26"/>
        </w:numPr>
        <w:bidi/>
        <w:spacing w:line="360" w:lineRule="auto"/>
        <w:rPr>
          <w:rFonts w:asciiTheme="majorBidi" w:hAnsiTheme="majorBidi" w:cstheme="majorBidi"/>
          <w:sz w:val="24"/>
          <w:szCs w:val="24"/>
          <w:rtl/>
          <w:lang w:bidi="fa-IR"/>
        </w:rPr>
      </w:pPr>
      <w:r w:rsidRPr="00165E84">
        <w:rPr>
          <w:rFonts w:asciiTheme="majorBidi" w:hAnsiTheme="majorBidi" w:cstheme="majorBidi"/>
          <w:sz w:val="24"/>
          <w:szCs w:val="24"/>
          <w:rtl/>
        </w:rPr>
        <w:t>خطی: در یک مدل خطی اتم ها در یک خط راست به یک دیگر متصل هستند. مثل دی اکسید کربن.</w:t>
      </w:r>
    </w:p>
    <w:p w:rsidR="00165E84" w:rsidRPr="00165E84" w:rsidRDefault="003C087E" w:rsidP="002330AF">
      <w:pPr>
        <w:numPr>
          <w:ilvl w:val="0"/>
          <w:numId w:val="26"/>
        </w:numPr>
        <w:bidi/>
        <w:spacing w:line="360" w:lineRule="auto"/>
        <w:rPr>
          <w:rFonts w:asciiTheme="majorBidi" w:hAnsiTheme="majorBidi" w:cstheme="majorBidi"/>
          <w:sz w:val="24"/>
          <w:szCs w:val="24"/>
          <w:rtl/>
          <w:lang w:bidi="fa-IR"/>
        </w:rPr>
      </w:pPr>
      <w:r w:rsidRPr="00165E84">
        <w:rPr>
          <w:rFonts w:asciiTheme="majorBidi" w:hAnsiTheme="majorBidi" w:cstheme="majorBidi"/>
          <w:sz w:val="24"/>
          <w:szCs w:val="24"/>
          <w:rtl/>
        </w:rPr>
        <w:t xml:space="preserve">صفحات مثلثی: مولکول ها با شکل </w:t>
      </w:r>
      <w:r w:rsidR="00165E84" w:rsidRPr="00165E84">
        <w:rPr>
          <w:rFonts w:asciiTheme="majorBidi" w:hAnsiTheme="majorBidi" w:cstheme="majorBidi"/>
          <w:sz w:val="24"/>
          <w:szCs w:val="24"/>
          <w:rtl/>
        </w:rPr>
        <w:t>صفحات مثلثی تا حدی سه گوش هستند.</w:t>
      </w:r>
      <w:r w:rsidR="00165E84" w:rsidRPr="00165E84">
        <w:rPr>
          <w:rFonts w:asciiTheme="majorBidi" w:hAnsiTheme="majorBidi" w:cstheme="majorBidi" w:hint="cs"/>
          <w:sz w:val="24"/>
          <w:szCs w:val="24"/>
          <w:rtl/>
          <w:lang w:bidi="fa-IR"/>
        </w:rPr>
        <w:t xml:space="preserve"> </w:t>
      </w:r>
      <w:r w:rsidR="00165E84" w:rsidRPr="00165E84">
        <w:rPr>
          <w:rFonts w:asciiTheme="majorBidi" w:hAnsiTheme="majorBidi" w:cstheme="majorBidi"/>
          <w:sz w:val="24"/>
          <w:szCs w:val="24"/>
          <w:rtl/>
        </w:rPr>
        <w:t>مثل تری فلورید بورون.</w:t>
      </w:r>
    </w:p>
    <w:p w:rsidR="00804C63" w:rsidRPr="00804C63" w:rsidRDefault="00165E84" w:rsidP="00165E84">
      <w:pPr>
        <w:bidi/>
        <w:spacing w:line="360" w:lineRule="auto"/>
        <w:jc w:val="center"/>
        <w:rPr>
          <w:rFonts w:asciiTheme="majorBidi" w:hAnsiTheme="majorBidi" w:cstheme="majorBidi"/>
          <w:sz w:val="24"/>
          <w:szCs w:val="24"/>
          <w:rtl/>
          <w:lang w:bidi="fa-IR"/>
        </w:rPr>
      </w:pPr>
      <w:r w:rsidRPr="00165E84">
        <w:rPr>
          <w:rFonts w:asciiTheme="majorBidi" w:hAnsiTheme="majorBidi" w:cstheme="majorBidi"/>
          <w:noProof/>
          <w:sz w:val="24"/>
          <w:szCs w:val="24"/>
          <w:lang w:bidi="fa-IR"/>
        </w:rPr>
        <w:drawing>
          <wp:inline distT="0" distB="0" distL="0" distR="0" wp14:anchorId="114A327A" wp14:editId="667F19CE">
            <wp:extent cx="2533650" cy="1314196"/>
            <wp:effectExtent l="0" t="0" r="0" b="635"/>
            <wp:docPr id="10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69"/>
                    <a:stretch>
                      <a:fillRect/>
                    </a:stretch>
                  </pic:blipFill>
                  <pic:spPr>
                    <a:xfrm>
                      <a:off x="0" y="0"/>
                      <a:ext cx="2560920" cy="1328341"/>
                    </a:xfrm>
                    <a:prstGeom prst="rect">
                      <a:avLst/>
                    </a:prstGeom>
                  </pic:spPr>
                </pic:pic>
              </a:graphicData>
            </a:graphic>
          </wp:inline>
        </w:drawing>
      </w:r>
      <w:r w:rsidRPr="00165E84">
        <w:rPr>
          <w:rFonts w:asciiTheme="majorBidi" w:hAnsiTheme="majorBidi" w:cstheme="majorBidi"/>
          <w:noProof/>
          <w:sz w:val="24"/>
          <w:szCs w:val="24"/>
          <w:lang w:bidi="fa-IR"/>
        </w:rPr>
        <w:drawing>
          <wp:inline distT="0" distB="0" distL="0" distR="0" wp14:anchorId="273C2772" wp14:editId="34091D38">
            <wp:extent cx="2606040" cy="737076"/>
            <wp:effectExtent l="0" t="0" r="3810" b="6350"/>
            <wp:docPr id="1048" name="Picture 4" descr="تصویر مرتبط"/>
            <wp:cNvGraphicFramePr/>
            <a:graphic xmlns:a="http://schemas.openxmlformats.org/drawingml/2006/main">
              <a:graphicData uri="http://schemas.openxmlformats.org/drawingml/2006/picture">
                <pic:pic xmlns:pic="http://schemas.openxmlformats.org/drawingml/2006/picture">
                  <pic:nvPicPr>
                    <pic:cNvPr id="5" name="Picture 4" descr="تصویر مرتبط"/>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606040" cy="737076"/>
                    </a:xfrm>
                    <a:prstGeom prst="rect">
                      <a:avLst/>
                    </a:prstGeom>
                    <a:noFill/>
                    <a:ln>
                      <a:noFill/>
                    </a:ln>
                  </pic:spPr>
                </pic:pic>
              </a:graphicData>
            </a:graphic>
          </wp:inline>
        </w:drawing>
      </w:r>
    </w:p>
    <w:p w:rsidR="00804C63" w:rsidRPr="00106177" w:rsidRDefault="00804C63" w:rsidP="00804C63">
      <w:pPr>
        <w:bidi/>
        <w:spacing w:line="360" w:lineRule="auto"/>
        <w:rPr>
          <w:rFonts w:asciiTheme="majorBidi" w:hAnsiTheme="majorBidi" w:cstheme="majorBidi"/>
          <w:sz w:val="24"/>
          <w:szCs w:val="24"/>
          <w:rtl/>
          <w:lang w:bidi="fa-IR"/>
        </w:rPr>
      </w:pPr>
    </w:p>
    <w:p w:rsidR="00106177" w:rsidRPr="00106177" w:rsidRDefault="00106177" w:rsidP="00106177">
      <w:pPr>
        <w:bidi/>
        <w:spacing w:line="360" w:lineRule="auto"/>
        <w:rPr>
          <w:rFonts w:asciiTheme="majorBidi" w:hAnsiTheme="majorBidi" w:cstheme="majorBidi"/>
          <w:sz w:val="24"/>
          <w:szCs w:val="24"/>
          <w:rtl/>
          <w:lang w:bidi="fa-IR"/>
        </w:rPr>
      </w:pPr>
      <w:r w:rsidRPr="00106177">
        <w:rPr>
          <w:rFonts w:asciiTheme="majorBidi" w:hAnsiTheme="majorBidi" w:cstheme="majorBidi"/>
          <w:sz w:val="24"/>
          <w:szCs w:val="24"/>
          <w:rtl/>
          <w:lang w:bidi="fa-IR"/>
        </w:rPr>
        <w:t xml:space="preserve"> </w:t>
      </w:r>
      <w:r w:rsidR="003C087E">
        <w:rPr>
          <w:rFonts w:asciiTheme="majorBidi" w:hAnsiTheme="majorBidi" w:cstheme="majorBidi"/>
          <w:noProof/>
          <w:sz w:val="24"/>
          <w:szCs w:val="24"/>
          <w:lang w:bidi="fa-IR"/>
        </w:rPr>
        <w:drawing>
          <wp:inline distT="0" distB="0" distL="0" distR="0">
            <wp:extent cx="5048250" cy="2705100"/>
            <wp:effectExtent l="0" t="0" r="0" b="0"/>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48250" cy="2705100"/>
                    </a:xfrm>
                    <a:prstGeom prst="rect">
                      <a:avLst/>
                    </a:prstGeom>
                    <a:noFill/>
                    <a:ln>
                      <a:noFill/>
                    </a:ln>
                  </pic:spPr>
                </pic:pic>
              </a:graphicData>
            </a:graphic>
          </wp:inline>
        </w:drawing>
      </w:r>
    </w:p>
    <w:p w:rsidR="00106177" w:rsidRPr="00106177" w:rsidRDefault="003C087E" w:rsidP="003C087E">
      <w:pPr>
        <w:bidi/>
        <w:spacing w:line="360" w:lineRule="auto"/>
        <w:rPr>
          <w:rFonts w:asciiTheme="majorBidi" w:hAnsiTheme="majorBidi" w:cstheme="majorBidi"/>
          <w:sz w:val="24"/>
          <w:szCs w:val="24"/>
          <w:rtl/>
          <w:lang w:bidi="fa-IR"/>
        </w:rPr>
      </w:pPr>
      <w:r>
        <w:rPr>
          <w:rFonts w:asciiTheme="majorBidi" w:hAnsiTheme="majorBidi" w:cstheme="majorBidi"/>
          <w:noProof/>
          <w:sz w:val="24"/>
          <w:szCs w:val="24"/>
          <w:lang w:bidi="fa-IR"/>
        </w:rPr>
        <w:lastRenderedPageBreak/>
        <w:drawing>
          <wp:inline distT="0" distB="0" distL="0" distR="0">
            <wp:extent cx="4724400" cy="2876550"/>
            <wp:effectExtent l="0" t="0" r="0" b="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24400" cy="2876550"/>
                    </a:xfrm>
                    <a:prstGeom prst="rect">
                      <a:avLst/>
                    </a:prstGeom>
                    <a:noFill/>
                    <a:ln>
                      <a:noFill/>
                    </a:ln>
                  </pic:spPr>
                </pic:pic>
              </a:graphicData>
            </a:graphic>
          </wp:inline>
        </w:drawing>
      </w:r>
    </w:p>
    <w:p w:rsidR="00106177" w:rsidRPr="003C087E" w:rsidRDefault="003C087E" w:rsidP="003C087E">
      <w:pPr>
        <w:bidi/>
        <w:spacing w:line="360" w:lineRule="auto"/>
        <w:rPr>
          <w:rFonts w:asciiTheme="majorBidi" w:hAnsiTheme="majorBidi" w:cstheme="majorBidi"/>
          <w:b/>
          <w:bCs/>
          <w:sz w:val="24"/>
          <w:szCs w:val="24"/>
          <w:rtl/>
          <w:lang w:bidi="fa-IR"/>
        </w:rPr>
      </w:pPr>
      <w:r w:rsidRPr="003C087E">
        <w:rPr>
          <w:rFonts w:asciiTheme="majorBidi" w:hAnsiTheme="majorBidi" w:cstheme="majorBidi"/>
          <w:b/>
          <w:bCs/>
          <w:sz w:val="24"/>
          <w:szCs w:val="24"/>
          <w:rtl/>
        </w:rPr>
        <w:t>اوربیتال های مولکولی</w:t>
      </w:r>
    </w:p>
    <w:p w:rsidR="003C087E" w:rsidRPr="003C087E" w:rsidRDefault="003C087E" w:rsidP="003C087E">
      <w:pPr>
        <w:bidi/>
        <w:spacing w:line="360" w:lineRule="auto"/>
        <w:rPr>
          <w:rFonts w:asciiTheme="majorBidi" w:hAnsiTheme="majorBidi" w:cstheme="majorBidi"/>
          <w:sz w:val="24"/>
          <w:szCs w:val="24"/>
          <w:lang w:bidi="fa-IR"/>
        </w:rPr>
      </w:pPr>
      <w:r w:rsidRPr="003C087E">
        <w:rPr>
          <w:rFonts w:asciiTheme="majorBidi" w:hAnsiTheme="majorBidi" w:cstheme="majorBidi"/>
          <w:sz w:val="24"/>
          <w:szCs w:val="24"/>
          <w:rtl/>
        </w:rPr>
        <w:t xml:space="preserve">هنگامی که دو یا تعداد بیشتری اتم به اندازه کافی به یکدیگر نزدیک شوند، جفت الکترون های پوسته ظرفیت غالبا تحت نفوذ دو (گاهی اوقات بیشتر) هسته قرار می گیرند. الکترون ها برای اشغال نواحی جدید (اوربیتال های جدید- اوربیتال های مولکولی) به حرکت در می آیند و به این ترتیب امکان مواجهه با بار هسته ها را پیدا می کنند. </w:t>
      </w:r>
    </w:p>
    <w:p w:rsidR="003C087E" w:rsidRPr="003C087E" w:rsidRDefault="003C087E" w:rsidP="003C087E">
      <w:pPr>
        <w:bidi/>
        <w:spacing w:line="360" w:lineRule="auto"/>
        <w:rPr>
          <w:rFonts w:asciiTheme="majorBidi" w:hAnsiTheme="majorBidi" w:cstheme="majorBidi"/>
          <w:sz w:val="24"/>
          <w:szCs w:val="24"/>
          <w:rtl/>
          <w:lang w:bidi="fa-IR"/>
        </w:rPr>
      </w:pPr>
      <w:r w:rsidRPr="003C087E">
        <w:rPr>
          <w:rFonts w:asciiTheme="majorBidi" w:hAnsiTheme="majorBidi" w:cstheme="majorBidi"/>
          <w:sz w:val="24"/>
          <w:szCs w:val="24"/>
          <w:rtl/>
        </w:rPr>
        <w:t xml:space="preserve">هنگامی که این فعالیت منجر به یک انرژی کل پایین تر برای تمام اتم ها می گردد، اتم ها به یکدیگر متصل باقی مانده و یک مولکول شکل گرفته است. در چنین مواردی، </w:t>
      </w:r>
      <w:r w:rsidRPr="003C087E">
        <w:rPr>
          <w:rFonts w:asciiTheme="majorBidi" w:hAnsiTheme="majorBidi" w:cstheme="majorBidi"/>
          <w:sz w:val="24"/>
          <w:szCs w:val="24"/>
          <w:rtl/>
          <w:lang w:bidi="fa-IR"/>
        </w:rPr>
        <w:t xml:space="preserve">تشکیل </w:t>
      </w:r>
      <w:r w:rsidRPr="003C087E">
        <w:rPr>
          <w:rFonts w:asciiTheme="majorBidi" w:hAnsiTheme="majorBidi" w:cstheme="majorBidi"/>
          <w:sz w:val="24"/>
          <w:szCs w:val="24"/>
          <w:rtl/>
        </w:rPr>
        <w:t>مولکول را به جاذبه های بین اتمی که اتم ها را به صورت پیوندهای کووالانت کنار یکدیگر نگه می د</w:t>
      </w:r>
      <w:r w:rsidRPr="003C087E">
        <w:rPr>
          <w:rFonts w:asciiTheme="majorBidi" w:hAnsiTheme="majorBidi" w:cstheme="majorBidi"/>
          <w:sz w:val="24"/>
          <w:szCs w:val="24"/>
          <w:rtl/>
          <w:lang w:bidi="fa-IR"/>
        </w:rPr>
        <w:t>ار</w:t>
      </w:r>
      <w:r w:rsidRPr="003C087E">
        <w:rPr>
          <w:rFonts w:asciiTheme="majorBidi" w:hAnsiTheme="majorBidi" w:cstheme="majorBidi"/>
          <w:sz w:val="24"/>
          <w:szCs w:val="24"/>
          <w:rtl/>
        </w:rPr>
        <w:t>د نسبت می دهیم.</w:t>
      </w:r>
      <w:r>
        <w:rPr>
          <w:rFonts w:asciiTheme="majorBidi" w:hAnsiTheme="majorBidi" w:cstheme="majorBidi" w:hint="cs"/>
          <w:sz w:val="24"/>
          <w:szCs w:val="24"/>
          <w:rtl/>
          <w:lang w:bidi="fa-IR"/>
        </w:rPr>
        <w:t xml:space="preserve"> </w:t>
      </w:r>
      <w:r w:rsidRPr="003C087E">
        <w:rPr>
          <w:rFonts w:asciiTheme="majorBidi" w:hAnsiTheme="majorBidi" w:cstheme="majorBidi"/>
          <w:sz w:val="24"/>
          <w:szCs w:val="24"/>
          <w:rtl/>
        </w:rPr>
        <w:t xml:space="preserve">مهمترین تقسیم بندی اینگونه پیوندها عبارتند از پیوندهای نوع </w:t>
      </w:r>
      <w:r w:rsidRPr="003C087E">
        <w:rPr>
          <w:rFonts w:asciiTheme="majorBidi" w:hAnsiTheme="majorBidi" w:cstheme="majorBidi"/>
          <w:sz w:val="24"/>
          <w:szCs w:val="24"/>
          <w:lang w:bidi="fa-IR"/>
        </w:rPr>
        <w:t>σ</w:t>
      </w:r>
      <w:r w:rsidRPr="003C087E">
        <w:rPr>
          <w:rFonts w:asciiTheme="majorBidi" w:hAnsiTheme="majorBidi" w:cstheme="majorBidi"/>
          <w:sz w:val="24"/>
          <w:szCs w:val="24"/>
          <w:rtl/>
        </w:rPr>
        <w:t xml:space="preserve"> و </w:t>
      </w:r>
      <w:r w:rsidRPr="003C087E">
        <w:rPr>
          <w:rFonts w:asciiTheme="majorBidi" w:hAnsiTheme="majorBidi" w:cstheme="majorBidi"/>
          <w:sz w:val="24"/>
          <w:szCs w:val="24"/>
          <w:lang w:bidi="fa-IR"/>
        </w:rPr>
        <w:t>π</w:t>
      </w:r>
      <w:r w:rsidRPr="003C087E">
        <w:rPr>
          <w:rFonts w:asciiTheme="majorBidi" w:hAnsiTheme="majorBidi" w:cstheme="majorBidi"/>
          <w:sz w:val="24"/>
          <w:szCs w:val="24"/>
          <w:rtl/>
        </w:rPr>
        <w:t>.</w:t>
      </w:r>
    </w:p>
    <w:p w:rsidR="003C087E" w:rsidRPr="003C087E" w:rsidRDefault="003C087E" w:rsidP="003C087E">
      <w:pPr>
        <w:bidi/>
        <w:spacing w:line="360" w:lineRule="auto"/>
        <w:rPr>
          <w:rFonts w:asciiTheme="majorBidi" w:hAnsiTheme="majorBidi" w:cstheme="majorBidi"/>
          <w:sz w:val="24"/>
          <w:szCs w:val="24"/>
          <w:lang w:bidi="fa-IR"/>
        </w:rPr>
      </w:pPr>
      <w:r w:rsidRPr="003C087E">
        <w:rPr>
          <w:rFonts w:asciiTheme="majorBidi" w:hAnsiTheme="majorBidi" w:cstheme="majorBidi"/>
          <w:sz w:val="24"/>
          <w:szCs w:val="24"/>
          <w:rtl/>
          <w:lang w:bidi="fa-IR"/>
        </w:rPr>
        <w:t xml:space="preserve">پیوند  </w:t>
      </w:r>
      <w:r w:rsidRPr="003C087E">
        <w:rPr>
          <w:rFonts w:asciiTheme="majorBidi" w:hAnsiTheme="majorBidi" w:cstheme="majorBidi"/>
          <w:sz w:val="24"/>
          <w:szCs w:val="24"/>
          <w:lang w:bidi="fa-IR"/>
        </w:rPr>
        <w:t>σ</w:t>
      </w:r>
      <w:r w:rsidRPr="003C087E">
        <w:rPr>
          <w:rFonts w:asciiTheme="majorBidi" w:hAnsiTheme="majorBidi" w:cstheme="majorBidi"/>
          <w:sz w:val="24"/>
          <w:szCs w:val="24"/>
          <w:rtl/>
        </w:rPr>
        <w:t>: یک پیوند ناشی از تشکیل یک اوربیتال مولکولی توسط همپوشانی انتهاهای اوربیتال های اتمی است. شکل زیر این نوع همپوشانی را نشان می دهد.</w:t>
      </w:r>
    </w:p>
    <w:p w:rsidR="0079559D" w:rsidRPr="0079559D" w:rsidRDefault="003C087E" w:rsidP="003C087E">
      <w:pPr>
        <w:bidi/>
        <w:spacing w:line="360" w:lineRule="auto"/>
        <w:rPr>
          <w:rFonts w:asciiTheme="majorBidi" w:hAnsiTheme="majorBidi" w:cstheme="majorBidi"/>
          <w:sz w:val="24"/>
          <w:szCs w:val="24"/>
          <w:rtl/>
          <w:lang w:bidi="fa-IR"/>
        </w:rPr>
      </w:pPr>
      <w:r w:rsidRPr="003C087E">
        <w:rPr>
          <w:rFonts w:asciiTheme="majorBidi" w:hAnsiTheme="majorBidi" w:cstheme="majorBidi"/>
          <w:noProof/>
          <w:sz w:val="24"/>
          <w:szCs w:val="24"/>
          <w:lang w:bidi="fa-IR"/>
        </w:rPr>
        <w:drawing>
          <wp:inline distT="0" distB="0" distL="0" distR="0" wp14:anchorId="4818A658" wp14:editId="1792F1FF">
            <wp:extent cx="5943600" cy="2114550"/>
            <wp:effectExtent l="0" t="0" r="0" b="0"/>
            <wp:docPr id="1051"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2114550"/>
                    </a:xfrm>
                    <a:prstGeom prst="rect">
                      <a:avLst/>
                    </a:prstGeom>
                    <a:noFill/>
                    <a:ln>
                      <a:noFill/>
                    </a:ln>
                  </pic:spPr>
                </pic:pic>
              </a:graphicData>
            </a:graphic>
          </wp:inline>
        </w:drawing>
      </w:r>
      <w:r w:rsidR="0079559D" w:rsidRPr="0079559D">
        <w:rPr>
          <w:rFonts w:asciiTheme="majorBidi" w:hAnsiTheme="majorBidi" w:cstheme="majorBidi"/>
          <w:sz w:val="24"/>
          <w:szCs w:val="24"/>
          <w:rtl/>
          <w:lang w:bidi="fa-IR"/>
        </w:rPr>
        <w:t xml:space="preserve"> </w:t>
      </w:r>
    </w:p>
    <w:p w:rsidR="003C087E" w:rsidRPr="003C087E" w:rsidRDefault="003C087E" w:rsidP="003C087E">
      <w:pPr>
        <w:bidi/>
        <w:spacing w:line="360" w:lineRule="auto"/>
        <w:rPr>
          <w:rFonts w:asciiTheme="majorBidi" w:hAnsiTheme="majorBidi" w:cstheme="majorBidi"/>
          <w:sz w:val="24"/>
          <w:szCs w:val="24"/>
        </w:rPr>
      </w:pPr>
      <w:r w:rsidRPr="003C087E">
        <w:rPr>
          <w:rFonts w:asciiTheme="majorBidi" w:hAnsiTheme="majorBidi" w:cstheme="majorBidi"/>
          <w:sz w:val="24"/>
          <w:szCs w:val="24"/>
          <w:rtl/>
          <w:lang w:bidi="fa-IR"/>
        </w:rPr>
        <w:lastRenderedPageBreak/>
        <w:t xml:space="preserve">پیوند  </w:t>
      </w:r>
      <w:r w:rsidRPr="003C087E">
        <w:rPr>
          <w:rFonts w:asciiTheme="majorBidi" w:hAnsiTheme="majorBidi" w:cstheme="majorBidi"/>
          <w:sz w:val="24"/>
          <w:szCs w:val="24"/>
        </w:rPr>
        <w:t>π</w:t>
      </w:r>
      <w:r w:rsidRPr="003C087E">
        <w:rPr>
          <w:rFonts w:asciiTheme="majorBidi" w:hAnsiTheme="majorBidi" w:cstheme="majorBidi"/>
          <w:sz w:val="24"/>
          <w:szCs w:val="24"/>
          <w:rtl/>
        </w:rPr>
        <w:t xml:space="preserve">: یک پیوند کووالان ناشی از تشکیل یک اوربیتال مولکولی توسط همپوشانی اوربیتال های اتمی </w:t>
      </w:r>
      <w:r w:rsidRPr="003C087E">
        <w:rPr>
          <w:rFonts w:asciiTheme="majorBidi" w:hAnsiTheme="majorBidi" w:cstheme="majorBidi"/>
          <w:sz w:val="24"/>
          <w:szCs w:val="24"/>
          <w:rtl/>
          <w:lang w:bidi="fa-IR"/>
        </w:rPr>
        <w:t xml:space="preserve">کناری </w:t>
      </w:r>
      <w:r w:rsidRPr="003C087E">
        <w:rPr>
          <w:rFonts w:asciiTheme="majorBidi" w:hAnsiTheme="majorBidi" w:cstheme="majorBidi"/>
          <w:sz w:val="24"/>
          <w:szCs w:val="24"/>
          <w:rtl/>
        </w:rPr>
        <w:t>است. شکل زیر این نوع همپوشانی را نشان می دهد.</w:t>
      </w:r>
    </w:p>
    <w:p w:rsidR="0079559D" w:rsidRPr="003C5B74" w:rsidRDefault="003C087E" w:rsidP="003C087E">
      <w:pPr>
        <w:bidi/>
        <w:spacing w:line="360" w:lineRule="auto"/>
        <w:jc w:val="center"/>
        <w:rPr>
          <w:rFonts w:asciiTheme="majorBidi" w:hAnsiTheme="majorBidi" w:cstheme="majorBidi"/>
          <w:sz w:val="24"/>
          <w:szCs w:val="24"/>
        </w:rPr>
      </w:pPr>
      <w:r>
        <w:rPr>
          <w:rFonts w:asciiTheme="majorBidi" w:hAnsiTheme="majorBidi" w:cstheme="majorBidi"/>
          <w:noProof/>
          <w:sz w:val="24"/>
          <w:szCs w:val="24"/>
          <w:lang w:bidi="fa-IR"/>
        </w:rPr>
        <w:drawing>
          <wp:inline distT="0" distB="0" distL="0" distR="0">
            <wp:extent cx="3981450" cy="1952625"/>
            <wp:effectExtent l="0" t="0" r="0" b="9525"/>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81450" cy="1952625"/>
                    </a:xfrm>
                    <a:prstGeom prst="rect">
                      <a:avLst/>
                    </a:prstGeom>
                    <a:noFill/>
                    <a:ln>
                      <a:noFill/>
                    </a:ln>
                  </pic:spPr>
                </pic:pic>
              </a:graphicData>
            </a:graphic>
          </wp:inline>
        </w:drawing>
      </w:r>
    </w:p>
    <w:p w:rsidR="001F17B7" w:rsidRPr="003C5B74" w:rsidRDefault="003C087E" w:rsidP="003C087E">
      <w:pPr>
        <w:bidi/>
        <w:spacing w:line="360" w:lineRule="auto"/>
        <w:rPr>
          <w:rFonts w:asciiTheme="majorBidi" w:hAnsiTheme="majorBidi" w:cstheme="majorBidi"/>
          <w:sz w:val="24"/>
          <w:szCs w:val="24"/>
          <w:rtl/>
        </w:rPr>
      </w:pPr>
      <w:r w:rsidRPr="003C087E">
        <w:rPr>
          <w:rFonts w:asciiTheme="majorBidi" w:hAnsiTheme="majorBidi" w:cstheme="majorBidi"/>
          <w:noProof/>
          <w:sz w:val="24"/>
          <w:szCs w:val="24"/>
          <w:lang w:bidi="fa-IR"/>
        </w:rPr>
        <w:drawing>
          <wp:inline distT="0" distB="0" distL="0" distR="0" wp14:anchorId="4DD65B52" wp14:editId="74705F94">
            <wp:extent cx="5943600" cy="3228340"/>
            <wp:effectExtent l="0" t="0" r="0" b="0"/>
            <wp:docPr id="1053"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3600" cy="3228340"/>
                    </a:xfrm>
                    <a:prstGeom prst="rect">
                      <a:avLst/>
                    </a:prstGeom>
                    <a:noFill/>
                    <a:ln>
                      <a:noFill/>
                    </a:ln>
                  </pic:spPr>
                </pic:pic>
              </a:graphicData>
            </a:graphic>
          </wp:inline>
        </w:drawing>
      </w:r>
    </w:p>
    <w:p w:rsidR="001F17B7" w:rsidRPr="003C5B74" w:rsidRDefault="001F17B7" w:rsidP="00747CDE">
      <w:pPr>
        <w:bidi/>
        <w:spacing w:line="360" w:lineRule="auto"/>
        <w:rPr>
          <w:rFonts w:asciiTheme="majorBidi" w:hAnsiTheme="majorBidi" w:cstheme="majorBidi"/>
          <w:sz w:val="24"/>
          <w:szCs w:val="24"/>
          <w:rtl/>
        </w:rPr>
      </w:pPr>
    </w:p>
    <w:p w:rsidR="003C087E" w:rsidRPr="003C087E" w:rsidRDefault="003C087E" w:rsidP="003C087E">
      <w:pPr>
        <w:bidi/>
        <w:spacing w:line="360" w:lineRule="auto"/>
        <w:jc w:val="center"/>
        <w:rPr>
          <w:rFonts w:asciiTheme="majorBidi" w:hAnsiTheme="majorBidi" w:cstheme="majorBidi"/>
          <w:sz w:val="24"/>
          <w:szCs w:val="24"/>
        </w:rPr>
      </w:pPr>
      <w:r w:rsidRPr="003C087E">
        <w:rPr>
          <w:rFonts w:asciiTheme="majorBidi" w:hAnsiTheme="majorBidi" w:cstheme="majorBidi"/>
          <w:sz w:val="24"/>
          <w:szCs w:val="24"/>
          <w:rtl/>
        </w:rPr>
        <w:t xml:space="preserve">پیوندهای </w:t>
      </w:r>
      <w:r w:rsidRPr="003C087E">
        <w:rPr>
          <w:rFonts w:asciiTheme="majorBidi" w:hAnsiTheme="majorBidi" w:cstheme="majorBidi"/>
          <w:sz w:val="24"/>
          <w:szCs w:val="24"/>
        </w:rPr>
        <w:t xml:space="preserve">π </w:t>
      </w:r>
      <w:r w:rsidRPr="003C087E">
        <w:rPr>
          <w:rFonts w:asciiTheme="majorBidi" w:hAnsiTheme="majorBidi" w:cstheme="majorBidi"/>
          <w:sz w:val="24"/>
          <w:szCs w:val="24"/>
          <w:rtl/>
        </w:rPr>
        <w:t xml:space="preserve"> و</w:t>
      </w:r>
      <w:r w:rsidRPr="003C087E">
        <w:rPr>
          <w:rFonts w:asciiTheme="majorBidi" w:hAnsiTheme="majorBidi" w:cstheme="majorBidi"/>
          <w:sz w:val="24"/>
          <w:szCs w:val="24"/>
        </w:rPr>
        <w:t xml:space="preserve">σ </w:t>
      </w:r>
      <w:r w:rsidRPr="003C087E">
        <w:rPr>
          <w:rFonts w:asciiTheme="majorBidi" w:hAnsiTheme="majorBidi" w:cstheme="majorBidi"/>
          <w:sz w:val="24"/>
          <w:szCs w:val="24"/>
          <w:rtl/>
          <w:lang w:bidi="fa-IR"/>
        </w:rPr>
        <w:t xml:space="preserve"> </w:t>
      </w:r>
      <w:r w:rsidRPr="003C087E">
        <w:rPr>
          <w:rFonts w:asciiTheme="majorBidi" w:hAnsiTheme="majorBidi" w:cstheme="majorBidi"/>
          <w:sz w:val="24"/>
          <w:szCs w:val="24"/>
          <w:rtl/>
        </w:rPr>
        <w:t>در مولکول اتان</w:t>
      </w:r>
    </w:p>
    <w:p w:rsidR="001F17B7" w:rsidRPr="003C5B74" w:rsidRDefault="001F17B7" w:rsidP="00747CDE">
      <w:pPr>
        <w:bidi/>
        <w:spacing w:line="360" w:lineRule="auto"/>
        <w:rPr>
          <w:rFonts w:asciiTheme="majorBidi" w:hAnsiTheme="majorBidi" w:cstheme="majorBidi"/>
          <w:sz w:val="24"/>
          <w:szCs w:val="24"/>
          <w:rtl/>
        </w:rPr>
      </w:pPr>
    </w:p>
    <w:p w:rsidR="001F17B7" w:rsidRPr="003C5B74" w:rsidRDefault="001F17B7" w:rsidP="00747CDE">
      <w:pPr>
        <w:bidi/>
        <w:spacing w:line="360" w:lineRule="auto"/>
        <w:rPr>
          <w:rFonts w:asciiTheme="majorBidi" w:hAnsiTheme="majorBidi" w:cstheme="majorBidi"/>
          <w:sz w:val="24"/>
          <w:szCs w:val="24"/>
          <w:rtl/>
        </w:rPr>
      </w:pPr>
    </w:p>
    <w:p w:rsidR="001F17B7" w:rsidRPr="003C5B74" w:rsidRDefault="001F17B7" w:rsidP="00747CDE">
      <w:pPr>
        <w:bidi/>
        <w:spacing w:line="360" w:lineRule="auto"/>
        <w:rPr>
          <w:rFonts w:asciiTheme="majorBidi" w:hAnsiTheme="majorBidi" w:cstheme="majorBidi"/>
          <w:sz w:val="24"/>
          <w:szCs w:val="24"/>
          <w:rtl/>
        </w:rPr>
      </w:pPr>
    </w:p>
    <w:p w:rsidR="001F17B7" w:rsidRDefault="001F17B7" w:rsidP="00747CDE">
      <w:pPr>
        <w:bidi/>
        <w:spacing w:line="360" w:lineRule="auto"/>
        <w:rPr>
          <w:rFonts w:asciiTheme="majorBidi" w:hAnsiTheme="majorBidi" w:cstheme="majorBidi"/>
          <w:sz w:val="24"/>
          <w:szCs w:val="24"/>
          <w:rtl/>
        </w:rPr>
      </w:pPr>
    </w:p>
    <w:p w:rsidR="00966B45" w:rsidRPr="00966B45" w:rsidRDefault="00966B45" w:rsidP="00966B45">
      <w:pPr>
        <w:bidi/>
        <w:spacing w:line="360" w:lineRule="auto"/>
        <w:jc w:val="center"/>
        <w:rPr>
          <w:rFonts w:asciiTheme="majorBidi" w:hAnsiTheme="majorBidi" w:cstheme="majorBidi"/>
          <w:b/>
          <w:bCs/>
          <w:sz w:val="24"/>
          <w:szCs w:val="24"/>
          <w:rtl/>
        </w:rPr>
      </w:pPr>
      <w:r w:rsidRPr="00966B45">
        <w:rPr>
          <w:rFonts w:asciiTheme="majorBidi" w:hAnsiTheme="majorBidi" w:cstheme="majorBidi"/>
          <w:b/>
          <w:bCs/>
          <w:sz w:val="24"/>
          <w:szCs w:val="24"/>
          <w:rtl/>
        </w:rPr>
        <w:lastRenderedPageBreak/>
        <w:t>جلسه نهم</w:t>
      </w:r>
    </w:p>
    <w:p w:rsidR="00966B45" w:rsidRPr="00966B45" w:rsidRDefault="00966B45" w:rsidP="00966B45">
      <w:pPr>
        <w:bidi/>
        <w:spacing w:line="360" w:lineRule="auto"/>
        <w:jc w:val="center"/>
        <w:rPr>
          <w:rFonts w:asciiTheme="majorBidi" w:hAnsiTheme="majorBidi" w:cstheme="majorBidi"/>
          <w:b/>
          <w:bCs/>
          <w:sz w:val="24"/>
          <w:szCs w:val="24"/>
        </w:rPr>
      </w:pPr>
      <w:r w:rsidRPr="00966B45">
        <w:rPr>
          <w:rFonts w:asciiTheme="majorBidi" w:hAnsiTheme="majorBidi" w:cstheme="majorBidi"/>
          <w:b/>
          <w:bCs/>
          <w:sz w:val="24"/>
          <w:szCs w:val="24"/>
          <w:rtl/>
        </w:rPr>
        <w:t>تونل زدن و کاربردهای آن</w:t>
      </w:r>
    </w:p>
    <w:p w:rsidR="00966B45" w:rsidRPr="00966B45" w:rsidRDefault="00966B45" w:rsidP="00966B45">
      <w:pPr>
        <w:bidi/>
        <w:spacing w:line="360" w:lineRule="auto"/>
        <w:rPr>
          <w:rFonts w:asciiTheme="majorBidi" w:hAnsiTheme="majorBidi" w:cstheme="majorBidi"/>
          <w:b/>
          <w:bCs/>
          <w:sz w:val="24"/>
          <w:szCs w:val="24"/>
          <w:rtl/>
        </w:rPr>
      </w:pPr>
      <w:r w:rsidRPr="00966B45">
        <w:rPr>
          <w:rFonts w:asciiTheme="majorBidi" w:hAnsiTheme="majorBidi" w:cstheme="majorBidi"/>
          <w:b/>
          <w:bCs/>
          <w:sz w:val="24"/>
          <w:szCs w:val="24"/>
          <w:rtl/>
        </w:rPr>
        <w:t>پدیده تونل زنی کوانتومی</w:t>
      </w:r>
    </w:p>
    <w:p w:rsidR="00966B45" w:rsidRPr="00966B45" w:rsidRDefault="00966B45" w:rsidP="00966B45">
      <w:pPr>
        <w:bidi/>
        <w:spacing w:line="360" w:lineRule="auto"/>
        <w:rPr>
          <w:rFonts w:asciiTheme="majorBidi" w:hAnsiTheme="majorBidi" w:cstheme="majorBidi"/>
          <w:sz w:val="24"/>
          <w:szCs w:val="24"/>
          <w:rtl/>
          <w:lang w:bidi="fa-IR"/>
        </w:rPr>
      </w:pPr>
      <w:r w:rsidRPr="00966B45">
        <w:rPr>
          <w:rFonts w:asciiTheme="majorBidi" w:hAnsiTheme="majorBidi" w:cstheme="majorBidi"/>
          <w:sz w:val="24"/>
          <w:szCs w:val="24"/>
          <w:rtl/>
          <w:lang w:bidi="fa-IR"/>
        </w:rPr>
        <w:t xml:space="preserve">طبق اصل عدم قطعیت، نمی توان مکان و اندازه حرکت یک ذره را باهم اندازه گیری کرد و ما هیچگاه نمی توانیم مکان یک ذره را با اطمینان کامل مشخص کنیم، بلکه همیشه این مقدار با عدم قطعیتی همراه خواهد بود. پس همواره برای حضور ذره در هر جایی احتمالی وجود دارد! تونل زنی در واقع به دوگانگی موج-ذره هم بستگی دارد و اینکه مثلاً یک الکترون مثل یک موج، موقعیت مشخصی ندارد و بنابراین می تواند از سدهای به ظاهر غیرقابل نفوذی عبور کند. </w:t>
      </w:r>
    </w:p>
    <w:p w:rsidR="00966B45" w:rsidRPr="00966B45" w:rsidRDefault="00966B45" w:rsidP="00966B45">
      <w:pPr>
        <w:bidi/>
        <w:spacing w:line="360" w:lineRule="auto"/>
        <w:rPr>
          <w:rFonts w:asciiTheme="majorBidi" w:hAnsiTheme="majorBidi" w:cstheme="majorBidi"/>
          <w:sz w:val="24"/>
          <w:szCs w:val="24"/>
        </w:rPr>
      </w:pPr>
      <w:r w:rsidRPr="00966B45">
        <w:rPr>
          <w:rFonts w:asciiTheme="majorBidi" w:hAnsiTheme="majorBidi" w:cstheme="majorBidi"/>
          <w:sz w:val="24"/>
          <w:szCs w:val="24"/>
          <w:rtl/>
          <w:lang w:bidi="fa-IR"/>
        </w:rPr>
        <w:t xml:space="preserve">شکل زیر همین پدیده را به تصویر می کشد. </w:t>
      </w:r>
    </w:p>
    <w:p w:rsidR="00966B45" w:rsidRDefault="00966B45" w:rsidP="00966B45">
      <w:pPr>
        <w:bidi/>
        <w:spacing w:line="360" w:lineRule="auto"/>
        <w:jc w:val="center"/>
        <w:rPr>
          <w:rFonts w:asciiTheme="majorBidi" w:hAnsiTheme="majorBidi" w:cstheme="majorBidi"/>
          <w:sz w:val="24"/>
          <w:szCs w:val="24"/>
          <w:rtl/>
        </w:rPr>
      </w:pPr>
      <w:r w:rsidRPr="00966B45">
        <w:rPr>
          <w:rFonts w:asciiTheme="majorBidi" w:hAnsiTheme="majorBidi" w:cstheme="majorBidi"/>
          <w:noProof/>
          <w:sz w:val="24"/>
          <w:szCs w:val="24"/>
          <w:lang w:bidi="fa-IR"/>
        </w:rPr>
        <w:drawing>
          <wp:inline distT="0" distB="0" distL="0" distR="0" wp14:anchorId="5240CC2B" wp14:editId="702EAF79">
            <wp:extent cx="3971925" cy="1847850"/>
            <wp:effectExtent l="0" t="0" r="9525" b="0"/>
            <wp:docPr id="1054" name="Picture 3" descr="تونل زنی کوانتومی">
              <a:hlinkClick xmlns:a="http://schemas.openxmlformats.org/drawingml/2006/main" r:id="rId76"/>
            </wp:docPr>
            <wp:cNvGraphicFramePr/>
            <a:graphic xmlns:a="http://schemas.openxmlformats.org/drawingml/2006/main">
              <a:graphicData uri="http://schemas.openxmlformats.org/drawingml/2006/picture">
                <pic:pic xmlns:pic="http://schemas.openxmlformats.org/drawingml/2006/picture">
                  <pic:nvPicPr>
                    <pic:cNvPr id="4" name="Picture 3" descr="تونل زنی کوانتومی">
                      <a:hlinkClick r:id="rId76"/>
                    </pic:cNvPr>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971925" cy="1847850"/>
                    </a:xfrm>
                    <a:prstGeom prst="rect">
                      <a:avLst/>
                    </a:prstGeom>
                    <a:noFill/>
                    <a:ln>
                      <a:noFill/>
                    </a:ln>
                  </pic:spPr>
                </pic:pic>
              </a:graphicData>
            </a:graphic>
          </wp:inline>
        </w:drawing>
      </w:r>
    </w:p>
    <w:p w:rsidR="00966B45" w:rsidRPr="00966B45" w:rsidRDefault="00966B45" w:rsidP="00966B45">
      <w:pPr>
        <w:bidi/>
        <w:spacing w:line="360" w:lineRule="auto"/>
        <w:rPr>
          <w:rFonts w:asciiTheme="majorBidi" w:hAnsiTheme="majorBidi" w:cstheme="majorBidi"/>
          <w:sz w:val="24"/>
          <w:szCs w:val="24"/>
          <w:lang w:bidi="fa-IR"/>
        </w:rPr>
      </w:pPr>
      <w:r w:rsidRPr="00966B45">
        <w:rPr>
          <w:rFonts w:asciiTheme="majorBidi" w:hAnsiTheme="majorBidi" w:cstheme="majorBidi"/>
          <w:sz w:val="24"/>
          <w:szCs w:val="24"/>
          <w:rtl/>
          <w:lang w:bidi="fa-IR"/>
        </w:rPr>
        <w:t xml:space="preserve">تونل زنی کوانتومی نقش مهمی در همجوشی هسته ای در خورشید، میکروسکوپ تونل زنی روبشی و فلش مموری های کامپیوتر دارد. </w:t>
      </w:r>
    </w:p>
    <w:p w:rsidR="00966B45" w:rsidRPr="003C5B74" w:rsidRDefault="00966B45" w:rsidP="00966B45">
      <w:pPr>
        <w:bidi/>
        <w:spacing w:line="360" w:lineRule="auto"/>
        <w:jc w:val="center"/>
        <w:rPr>
          <w:rFonts w:asciiTheme="majorBidi" w:hAnsiTheme="majorBidi" w:cstheme="majorBidi"/>
          <w:sz w:val="24"/>
          <w:szCs w:val="24"/>
          <w:rtl/>
          <w:lang w:bidi="fa-IR"/>
        </w:rPr>
      </w:pPr>
      <w:r w:rsidRPr="00966B45">
        <w:rPr>
          <w:rFonts w:asciiTheme="majorBidi" w:hAnsiTheme="majorBidi" w:cstheme="majorBidi"/>
          <w:noProof/>
          <w:sz w:val="24"/>
          <w:szCs w:val="24"/>
          <w:lang w:bidi="fa-IR"/>
        </w:rPr>
        <w:drawing>
          <wp:inline distT="0" distB="0" distL="0" distR="0" wp14:anchorId="394CCAC3" wp14:editId="6B58A30E">
            <wp:extent cx="4505325" cy="2933700"/>
            <wp:effectExtent l="0" t="0" r="9525" b="0"/>
            <wp:docPr id="10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78"/>
                    <a:stretch>
                      <a:fillRect/>
                    </a:stretch>
                  </pic:blipFill>
                  <pic:spPr>
                    <a:xfrm>
                      <a:off x="0" y="0"/>
                      <a:ext cx="4505325" cy="2933700"/>
                    </a:xfrm>
                    <a:prstGeom prst="rect">
                      <a:avLst/>
                    </a:prstGeom>
                  </pic:spPr>
                </pic:pic>
              </a:graphicData>
            </a:graphic>
          </wp:inline>
        </w:drawing>
      </w:r>
    </w:p>
    <w:p w:rsidR="00966B45" w:rsidRDefault="00966B45" w:rsidP="00966B45">
      <w:pPr>
        <w:bidi/>
        <w:spacing w:line="360" w:lineRule="auto"/>
        <w:rPr>
          <w:rFonts w:asciiTheme="majorBidi" w:hAnsiTheme="majorBidi" w:cstheme="majorBidi"/>
          <w:sz w:val="24"/>
          <w:szCs w:val="24"/>
          <w:rtl/>
          <w:lang w:bidi="fa-IR"/>
        </w:rPr>
      </w:pPr>
      <w:r w:rsidRPr="00966B45">
        <w:rPr>
          <w:rFonts w:asciiTheme="majorBidi" w:hAnsiTheme="majorBidi" w:cstheme="majorBidi"/>
          <w:sz w:val="24"/>
          <w:szCs w:val="24"/>
          <w:rtl/>
          <w:lang w:bidi="fa-IR"/>
        </w:rPr>
        <w:lastRenderedPageBreak/>
        <w:t>وجود تونل زنی کوانتومی برای نخستین بار در سال ۱۹۲۷ توسط یک فیزیکدان آلمانی بنام فردریک هاند کشف شد. یک سال پس از آن فیزیکدان دیگری بنام جرج گاموف موفق شد بر مبنای همین پدیده شگفت انگیز معمای چگونگی گسیل ذرات آلفا از هسته های رادیواکتیو پرتو زا را حل کند. محاسبات گاموف نشان می داد که چگونه ذرانت آلفا به رغم نداشتن انرژی لازم برای رسیدن به قله سد پتانسل هسته اتمی می توانند با تونل زدن از میان این سد پتانسیل، از درون هسته اتمی فرار کرده و به بیرون هسته پرتاب شوند.</w:t>
      </w:r>
    </w:p>
    <w:p w:rsidR="00966B45" w:rsidRPr="00966B45" w:rsidRDefault="00966B45" w:rsidP="00966B45">
      <w:pPr>
        <w:bidi/>
        <w:spacing w:line="360" w:lineRule="auto"/>
        <w:rPr>
          <w:rFonts w:asciiTheme="majorBidi" w:hAnsiTheme="majorBidi" w:cstheme="majorBidi"/>
          <w:sz w:val="24"/>
          <w:szCs w:val="24"/>
          <w:lang w:bidi="fa-IR"/>
        </w:rPr>
      </w:pPr>
      <w:r w:rsidRPr="00966B45">
        <w:rPr>
          <w:rFonts w:asciiTheme="majorBidi" w:hAnsiTheme="majorBidi" w:cstheme="majorBidi"/>
          <w:sz w:val="24"/>
          <w:szCs w:val="24"/>
          <w:rtl/>
          <w:lang w:bidi="fa-IR"/>
        </w:rPr>
        <w:t xml:space="preserve">با گذشت زمان مشخص شد که پدیده تونل زنی کوانتومی در عرصه های بسیار مختلف و متعددی – از واکنش های گرما هسته ای در قلب خورشید و سایر ستارگان گرفته تا برخی پدیده های مرتبط با ابر رسانایی در جامدات- نقش ایفا می کند. </w:t>
      </w:r>
    </w:p>
    <w:p w:rsidR="00966B45" w:rsidRPr="00966B45" w:rsidRDefault="00966B45" w:rsidP="00966B45">
      <w:pPr>
        <w:bidi/>
        <w:spacing w:line="360" w:lineRule="auto"/>
        <w:rPr>
          <w:rFonts w:asciiTheme="majorBidi" w:hAnsiTheme="majorBidi" w:cstheme="majorBidi"/>
          <w:sz w:val="24"/>
          <w:szCs w:val="24"/>
          <w:rtl/>
          <w:lang w:bidi="fa-IR"/>
        </w:rPr>
      </w:pPr>
      <w:r w:rsidRPr="00966B45">
        <w:rPr>
          <w:rFonts w:asciiTheme="majorBidi" w:hAnsiTheme="majorBidi" w:cstheme="majorBidi"/>
          <w:sz w:val="24"/>
          <w:szCs w:val="24"/>
          <w:rtl/>
          <w:lang w:bidi="fa-IR"/>
        </w:rPr>
        <w:t xml:space="preserve">در سال ۱۹۵۸ یک فیزیکدان ژاپنی بنام لئو ازاکی یک نوع دیود بنام « دیود تونلی » را که بر مبنای پدیده تونل زنی الکترون ها در نیمرساناها کار می کرد در مرکز تحقیقات شرکت سونی ژاپن اختراع کرد. این دیود به واسطه عملکرد بسیار سریع خود از وقوع پدیده تونل زنی کوانتومی در نقطه اتصال دو سیم ابر رسانا پرده برداشت. </w:t>
      </w:r>
    </w:p>
    <w:p w:rsidR="00966B45" w:rsidRPr="00966B45" w:rsidRDefault="00966B45" w:rsidP="00966B45">
      <w:pPr>
        <w:bidi/>
        <w:spacing w:line="360" w:lineRule="auto"/>
        <w:rPr>
          <w:rFonts w:asciiTheme="majorBidi" w:hAnsiTheme="majorBidi" w:cstheme="majorBidi"/>
          <w:sz w:val="24"/>
          <w:szCs w:val="24"/>
          <w:lang w:bidi="fa-IR"/>
        </w:rPr>
      </w:pPr>
      <w:r w:rsidRPr="00966B45">
        <w:rPr>
          <w:rFonts w:asciiTheme="majorBidi" w:hAnsiTheme="majorBidi" w:cstheme="majorBidi"/>
          <w:sz w:val="24"/>
          <w:szCs w:val="24"/>
          <w:rtl/>
          <w:lang w:bidi="fa-IR"/>
        </w:rPr>
        <w:t>در اوایل دهه ۱۹۸۰ پژوهشگران</w:t>
      </w:r>
      <w:r w:rsidRPr="00966B45">
        <w:rPr>
          <w:rFonts w:asciiTheme="majorBidi" w:hAnsiTheme="majorBidi" w:cstheme="majorBidi"/>
          <w:sz w:val="24"/>
          <w:szCs w:val="24"/>
          <w:lang w:bidi="fa-IR"/>
        </w:rPr>
        <w:t xml:space="preserve"> IBM </w:t>
      </w:r>
      <w:r w:rsidRPr="00966B45">
        <w:rPr>
          <w:rFonts w:asciiTheme="majorBidi" w:hAnsiTheme="majorBidi" w:cstheme="majorBidi"/>
          <w:sz w:val="24"/>
          <w:szCs w:val="24"/>
          <w:rtl/>
          <w:lang w:bidi="fa-IR"/>
        </w:rPr>
        <w:t>با استفاده از همین پدیده، میکروسکوپ ویژه ای را ساختند که امکان مشاهده تک تک اتم ها را فراهم کرد. هارتمن در سال ۱۹۶۲ کشف کرد که تونل زنی ذرات کوانتومی از میان یک سد پتانسل- فارغ از پهنای این سد – همواره بطور لحظه ای و آنی صورت می گیرد و این بدان معناست که ذرات کوانتومی حین تونل زدن حتی مرز حیرت انگیز سرعت نور را هم می شکنند</w:t>
      </w:r>
      <w:r w:rsidRPr="00966B45">
        <w:rPr>
          <w:rFonts w:asciiTheme="majorBidi" w:hAnsiTheme="majorBidi" w:cstheme="majorBidi"/>
          <w:sz w:val="24"/>
          <w:szCs w:val="24"/>
          <w:lang w:bidi="fa-IR"/>
        </w:rPr>
        <w:t>!</w:t>
      </w:r>
    </w:p>
    <w:p w:rsidR="00966B45" w:rsidRDefault="00966B45" w:rsidP="00966B45">
      <w:pPr>
        <w:bidi/>
        <w:spacing w:line="360" w:lineRule="auto"/>
        <w:rPr>
          <w:rFonts w:asciiTheme="majorBidi" w:hAnsiTheme="majorBidi" w:cstheme="majorBidi"/>
          <w:sz w:val="24"/>
          <w:szCs w:val="24"/>
          <w:rtl/>
          <w:lang w:bidi="fa-IR"/>
        </w:rPr>
      </w:pPr>
      <w:r w:rsidRPr="00966B45">
        <w:rPr>
          <w:rFonts w:asciiTheme="majorBidi" w:hAnsiTheme="majorBidi" w:cstheme="majorBidi"/>
          <w:sz w:val="24"/>
          <w:szCs w:val="24"/>
          <w:rtl/>
          <w:lang w:bidi="fa-IR"/>
        </w:rPr>
        <w:t>یک آزمایش ساده که صحت تونل زنی کوانتومی را نشان می دهد، قرار دادن یک الکترون در یک جعبــه می باشد. در حالت معمول الکترون آنقدر انرژی ندارد که از دیوارهای جعبه عبور کند. اگر فیزیک کلاسیک درست باشد، آنگـاه الکترون هیچ گاه قادر به ترک جعبه نخواهد بود. ولی بر طبق تئوری کوانتوم، موج احتمال الکترون از جعبه کذشته و به دنیای بیرون نفوذ خواهد کرد. این نفوذ از دیواره را می توان به طور دقیق توسط معادله موج شرودینگـــر محاسبه کرد. یعنی یک احتمال هر چند ناچیز وجود دارد که الکترون در جایی بیرون از جعبه وجود داشته باشد. به بیان دیگر، احتمال مشخص ولی اندکی وجود دارد که الکترون از مانع تونل زنی کرده و از جعبه</w:t>
      </w:r>
      <w:r>
        <w:rPr>
          <w:rFonts w:asciiTheme="majorBidi" w:hAnsiTheme="majorBidi" w:cstheme="majorBidi" w:hint="cs"/>
          <w:sz w:val="24"/>
          <w:szCs w:val="24"/>
          <w:rtl/>
          <w:lang w:bidi="fa-IR"/>
        </w:rPr>
        <w:t xml:space="preserve"> </w:t>
      </w:r>
      <w:r w:rsidRPr="00966B45">
        <w:rPr>
          <w:rFonts w:asciiTheme="majorBidi" w:hAnsiTheme="majorBidi" w:cstheme="majorBidi"/>
          <w:sz w:val="24"/>
          <w:szCs w:val="24"/>
          <w:rtl/>
          <w:lang w:bidi="fa-IR"/>
        </w:rPr>
        <w:t>بگذرد. هنگامی که در آزمایشگـاه سرعت تونل زنی الکترون ها از این موانع را اندازه می گیریم، نتایج بطور دقیق با تئوری کوانتوم مطابقت دارند</w:t>
      </w:r>
      <w:r w:rsidRPr="00966B45">
        <w:rPr>
          <w:rFonts w:asciiTheme="majorBidi" w:hAnsiTheme="majorBidi" w:cstheme="majorBidi"/>
          <w:sz w:val="24"/>
          <w:szCs w:val="24"/>
          <w:lang w:bidi="fa-IR"/>
        </w:rPr>
        <w:t>.</w:t>
      </w:r>
    </w:p>
    <w:p w:rsidR="00966B45" w:rsidRPr="00966B45" w:rsidRDefault="00966B45" w:rsidP="00966B45">
      <w:pPr>
        <w:bidi/>
        <w:spacing w:line="360" w:lineRule="auto"/>
        <w:rPr>
          <w:rFonts w:asciiTheme="majorBidi" w:hAnsiTheme="majorBidi" w:cstheme="majorBidi"/>
          <w:sz w:val="24"/>
          <w:szCs w:val="24"/>
          <w:lang w:bidi="fa-IR"/>
        </w:rPr>
      </w:pPr>
      <w:r w:rsidRPr="00966B45">
        <w:rPr>
          <w:rFonts w:asciiTheme="majorBidi" w:hAnsiTheme="majorBidi" w:cstheme="majorBidi"/>
          <w:sz w:val="24"/>
          <w:szCs w:val="24"/>
          <w:rtl/>
          <w:lang w:bidi="fa-IR"/>
        </w:rPr>
        <w:t xml:space="preserve">حال یک وضعیت تونل زنی را در نظر می گیریم. در شکل زیر سه ناحیه نشان داده شده است. ناحیه </w:t>
      </w:r>
      <w:r w:rsidRPr="00966B45">
        <w:rPr>
          <w:rFonts w:asciiTheme="majorBidi" w:hAnsiTheme="majorBidi" w:cstheme="majorBidi"/>
          <w:sz w:val="24"/>
          <w:szCs w:val="24"/>
          <w:lang w:bidi="fa-IR"/>
        </w:rPr>
        <w:t>I</w:t>
      </w:r>
      <w:r w:rsidRPr="00966B45">
        <w:rPr>
          <w:rFonts w:asciiTheme="majorBidi" w:hAnsiTheme="majorBidi" w:cstheme="majorBidi"/>
          <w:sz w:val="24"/>
          <w:szCs w:val="24"/>
          <w:rtl/>
          <w:lang w:bidi="fa-IR"/>
        </w:rPr>
        <w:t xml:space="preserve"> که یک ذره با انرژی </w:t>
      </w:r>
      <w:r w:rsidRPr="00966B45">
        <w:rPr>
          <w:rFonts w:asciiTheme="majorBidi" w:hAnsiTheme="majorBidi" w:cstheme="majorBidi"/>
          <w:sz w:val="24"/>
          <w:szCs w:val="24"/>
          <w:lang w:bidi="fa-IR"/>
        </w:rPr>
        <w:t>E</w:t>
      </w:r>
      <w:r w:rsidRPr="00966B45">
        <w:rPr>
          <w:rFonts w:asciiTheme="majorBidi" w:hAnsiTheme="majorBidi" w:cstheme="majorBidi"/>
          <w:sz w:val="24"/>
          <w:szCs w:val="24"/>
          <w:rtl/>
          <w:lang w:bidi="fa-IR"/>
        </w:rPr>
        <w:t xml:space="preserve"> با سد پتانسیل برخورد می کند. ما علاقه مند به کسری از موج وابسته به ذره هستیم که از میان ناحیه </w:t>
      </w:r>
      <w:r w:rsidRPr="00966B45">
        <w:rPr>
          <w:rFonts w:asciiTheme="majorBidi" w:hAnsiTheme="majorBidi" w:cstheme="majorBidi"/>
          <w:sz w:val="24"/>
          <w:szCs w:val="24"/>
          <w:lang w:bidi="fa-IR"/>
        </w:rPr>
        <w:t>II</w:t>
      </w:r>
      <w:r w:rsidRPr="00966B45">
        <w:rPr>
          <w:rFonts w:asciiTheme="majorBidi" w:hAnsiTheme="majorBidi" w:cstheme="majorBidi"/>
          <w:sz w:val="24"/>
          <w:szCs w:val="24"/>
          <w:rtl/>
          <w:lang w:bidi="fa-IR"/>
        </w:rPr>
        <w:t xml:space="preserve"> به ناحیه </w:t>
      </w:r>
      <w:r w:rsidRPr="00966B45">
        <w:rPr>
          <w:rFonts w:asciiTheme="majorBidi" w:hAnsiTheme="majorBidi" w:cstheme="majorBidi"/>
          <w:sz w:val="24"/>
          <w:szCs w:val="24"/>
          <w:lang w:bidi="fa-IR"/>
        </w:rPr>
        <w:t>III</w:t>
      </w:r>
      <w:r w:rsidRPr="00966B45">
        <w:rPr>
          <w:rFonts w:asciiTheme="majorBidi" w:hAnsiTheme="majorBidi" w:cstheme="majorBidi"/>
          <w:sz w:val="24"/>
          <w:szCs w:val="24"/>
          <w:rtl/>
          <w:lang w:bidi="fa-IR"/>
        </w:rPr>
        <w:t xml:space="preserve"> تونل می زند. همچنین به آن کسری از موج وابسته به ذره که بازتاب می یابد.  </w:t>
      </w:r>
    </w:p>
    <w:p w:rsidR="00966B45" w:rsidRPr="00966B45" w:rsidRDefault="00966B45" w:rsidP="00966B45">
      <w:pPr>
        <w:bidi/>
        <w:spacing w:line="360" w:lineRule="auto"/>
        <w:jc w:val="center"/>
        <w:rPr>
          <w:rFonts w:asciiTheme="majorBidi" w:hAnsiTheme="majorBidi" w:cstheme="majorBidi"/>
          <w:sz w:val="24"/>
          <w:szCs w:val="24"/>
          <w:rtl/>
          <w:lang w:bidi="fa-IR"/>
        </w:rPr>
      </w:pPr>
      <w:r w:rsidRPr="00966B45">
        <w:rPr>
          <w:rFonts w:asciiTheme="majorBidi" w:hAnsiTheme="majorBidi" w:cstheme="majorBidi"/>
          <w:noProof/>
          <w:sz w:val="24"/>
          <w:szCs w:val="24"/>
          <w:lang w:bidi="fa-IR"/>
        </w:rPr>
        <w:lastRenderedPageBreak/>
        <w:drawing>
          <wp:inline distT="0" distB="0" distL="0" distR="0" wp14:anchorId="01CD8A57" wp14:editId="648CFC5F">
            <wp:extent cx="4581525" cy="1943100"/>
            <wp:effectExtent l="0" t="0" r="9525" b="0"/>
            <wp:docPr id="20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79"/>
                    <a:stretch>
                      <a:fillRect/>
                    </a:stretch>
                  </pic:blipFill>
                  <pic:spPr>
                    <a:xfrm>
                      <a:off x="0" y="0"/>
                      <a:ext cx="4581525" cy="1943100"/>
                    </a:xfrm>
                    <a:prstGeom prst="rect">
                      <a:avLst/>
                    </a:prstGeom>
                  </pic:spPr>
                </pic:pic>
              </a:graphicData>
            </a:graphic>
          </wp:inline>
        </w:drawing>
      </w:r>
    </w:p>
    <w:p w:rsidR="00966B45" w:rsidRPr="00966B45" w:rsidRDefault="00966B45" w:rsidP="00966B45">
      <w:pPr>
        <w:bidi/>
        <w:spacing w:line="360" w:lineRule="auto"/>
        <w:rPr>
          <w:rFonts w:asciiTheme="majorBidi" w:hAnsiTheme="majorBidi" w:cstheme="majorBidi"/>
          <w:sz w:val="24"/>
          <w:szCs w:val="24"/>
          <w:lang w:bidi="fa-IR"/>
        </w:rPr>
      </w:pPr>
    </w:p>
    <w:p w:rsidR="00966B45" w:rsidRPr="00966B45" w:rsidRDefault="00966B45" w:rsidP="001C5A43">
      <w:pPr>
        <w:bidi/>
        <w:spacing w:line="360" w:lineRule="auto"/>
        <w:jc w:val="center"/>
        <w:rPr>
          <w:rFonts w:asciiTheme="majorBidi" w:hAnsiTheme="majorBidi" w:cstheme="majorBidi"/>
          <w:sz w:val="24"/>
          <w:szCs w:val="24"/>
          <w:rtl/>
          <w:lang w:bidi="fa-IR"/>
        </w:rPr>
      </w:pPr>
      <w:r w:rsidRPr="00966B45">
        <w:rPr>
          <w:rFonts w:asciiTheme="majorBidi" w:hAnsiTheme="majorBidi" w:cstheme="majorBidi"/>
          <w:noProof/>
          <w:sz w:val="24"/>
          <w:szCs w:val="24"/>
          <w:lang w:bidi="fa-IR"/>
        </w:rPr>
        <w:drawing>
          <wp:inline distT="0" distB="0" distL="0" distR="0" wp14:anchorId="53B850AD" wp14:editId="398312D6">
            <wp:extent cx="4495800" cy="1152525"/>
            <wp:effectExtent l="0" t="0" r="0" b="9525"/>
            <wp:docPr id="2049"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495800" cy="1152525"/>
                    </a:xfrm>
                    <a:prstGeom prst="rect">
                      <a:avLst/>
                    </a:prstGeom>
                    <a:noFill/>
                    <a:ln>
                      <a:noFill/>
                    </a:ln>
                  </pic:spPr>
                </pic:pic>
              </a:graphicData>
            </a:graphic>
          </wp:inline>
        </w:drawing>
      </w:r>
    </w:p>
    <w:p w:rsidR="001C5A43" w:rsidRPr="001C5A43" w:rsidRDefault="001C5A43" w:rsidP="001C5A43">
      <w:pPr>
        <w:bidi/>
        <w:spacing w:line="360" w:lineRule="auto"/>
        <w:rPr>
          <w:rFonts w:asciiTheme="majorBidi" w:hAnsiTheme="majorBidi" w:cstheme="majorBidi"/>
          <w:sz w:val="24"/>
          <w:szCs w:val="24"/>
          <w:lang w:bidi="fa-IR"/>
        </w:rPr>
      </w:pPr>
      <w:r w:rsidRPr="001C5A43">
        <w:rPr>
          <w:rFonts w:asciiTheme="majorBidi" w:hAnsiTheme="majorBidi" w:cstheme="majorBidi"/>
          <w:sz w:val="24"/>
          <w:szCs w:val="24"/>
          <w:rtl/>
          <w:lang w:bidi="fa-IR"/>
        </w:rPr>
        <w:t xml:space="preserve">شکل بالا تابع چگالی ذره </w:t>
      </w:r>
      <w:r w:rsidRPr="001C5A43">
        <w:rPr>
          <w:rFonts w:asciiTheme="majorBidi" w:hAnsiTheme="majorBidi" w:cstheme="majorBidi"/>
          <w:sz w:val="24"/>
          <w:szCs w:val="24"/>
          <w:lang w:bidi="fa-IR"/>
        </w:rPr>
        <w:t xml:space="preserve">p(x) </w:t>
      </w:r>
      <w:r w:rsidRPr="001C5A43">
        <w:rPr>
          <w:rFonts w:asciiTheme="majorBidi" w:hAnsiTheme="majorBidi" w:cstheme="majorBidi"/>
          <w:sz w:val="24"/>
          <w:szCs w:val="24"/>
          <w:rtl/>
          <w:lang w:bidi="fa-IR"/>
        </w:rPr>
        <w:t xml:space="preserve"> را در نزدیکی سد پتانسیلی به ارتفاع </w:t>
      </w:r>
      <w:r w:rsidRPr="001C5A43">
        <w:rPr>
          <w:rFonts w:asciiTheme="majorBidi" w:hAnsiTheme="majorBidi" w:cstheme="majorBidi"/>
          <w:sz w:val="24"/>
          <w:szCs w:val="24"/>
          <w:lang w:bidi="fa-IR"/>
        </w:rPr>
        <w:t>V</w:t>
      </w:r>
      <w:r w:rsidRPr="001C5A43">
        <w:rPr>
          <w:rFonts w:asciiTheme="majorBidi" w:hAnsiTheme="majorBidi" w:cstheme="majorBidi"/>
          <w:sz w:val="24"/>
          <w:szCs w:val="24"/>
          <w:rtl/>
          <w:lang w:bidi="fa-IR"/>
        </w:rPr>
        <w:t xml:space="preserve"> نشان می دهد. سه ویژگی مهم در این شکل عبارتند از:</w:t>
      </w:r>
    </w:p>
    <w:p w:rsidR="001C5A43" w:rsidRPr="001C5A43" w:rsidRDefault="001C5A43" w:rsidP="001C5A43">
      <w:pPr>
        <w:bidi/>
        <w:spacing w:line="360" w:lineRule="auto"/>
        <w:rPr>
          <w:rFonts w:asciiTheme="majorBidi" w:hAnsiTheme="majorBidi" w:cstheme="majorBidi"/>
          <w:sz w:val="24"/>
          <w:szCs w:val="24"/>
          <w:rtl/>
          <w:lang w:bidi="fa-IR"/>
        </w:rPr>
      </w:pPr>
      <w:r w:rsidRPr="001C5A43">
        <w:rPr>
          <w:rFonts w:asciiTheme="majorBidi" w:hAnsiTheme="majorBidi" w:cstheme="majorBidi"/>
          <w:sz w:val="24"/>
          <w:szCs w:val="24"/>
          <w:rtl/>
          <w:lang w:bidi="fa-IR"/>
        </w:rPr>
        <w:t xml:space="preserve">- الگوی تداخلی به علت امواج فرودی و بازگشتی (ناحیه </w:t>
      </w:r>
      <w:r w:rsidRPr="001C5A43">
        <w:rPr>
          <w:rFonts w:asciiTheme="majorBidi" w:hAnsiTheme="majorBidi" w:cstheme="majorBidi"/>
          <w:sz w:val="24"/>
          <w:szCs w:val="24"/>
          <w:lang w:bidi="fa-IR"/>
        </w:rPr>
        <w:t>I</w:t>
      </w:r>
      <w:r w:rsidRPr="001C5A43">
        <w:rPr>
          <w:rFonts w:asciiTheme="majorBidi" w:hAnsiTheme="majorBidi" w:cstheme="majorBidi"/>
          <w:sz w:val="24"/>
          <w:szCs w:val="24"/>
          <w:rtl/>
          <w:lang w:bidi="fa-IR"/>
        </w:rPr>
        <w:t>)</w:t>
      </w:r>
    </w:p>
    <w:p w:rsidR="00A44748" w:rsidRPr="001C5A43" w:rsidRDefault="001C5A43" w:rsidP="001C5A43">
      <w:pPr>
        <w:bidi/>
        <w:spacing w:line="360" w:lineRule="auto"/>
        <w:rPr>
          <w:rFonts w:asciiTheme="majorBidi" w:hAnsiTheme="majorBidi" w:cstheme="majorBidi"/>
          <w:sz w:val="24"/>
          <w:szCs w:val="24"/>
          <w:rtl/>
          <w:lang w:bidi="fa-IR"/>
        </w:rPr>
      </w:pPr>
      <w:r>
        <w:rPr>
          <w:rFonts w:asciiTheme="majorBidi" w:hAnsiTheme="majorBidi" w:cstheme="majorBidi" w:hint="cs"/>
          <w:sz w:val="24"/>
          <w:szCs w:val="24"/>
          <w:rtl/>
          <w:lang w:bidi="fa-IR"/>
        </w:rPr>
        <w:t xml:space="preserve">- </w:t>
      </w:r>
      <w:r w:rsidR="00A44748" w:rsidRPr="001C5A43">
        <w:rPr>
          <w:rFonts w:asciiTheme="majorBidi" w:hAnsiTheme="majorBidi" w:cstheme="majorBidi"/>
          <w:sz w:val="24"/>
          <w:szCs w:val="24"/>
          <w:rtl/>
          <w:lang w:bidi="fa-IR"/>
        </w:rPr>
        <w:t xml:space="preserve">افت نمایی در داخل سد (ناحیه </w:t>
      </w:r>
      <w:r w:rsidR="00A44748" w:rsidRPr="001C5A43">
        <w:rPr>
          <w:rFonts w:asciiTheme="majorBidi" w:hAnsiTheme="majorBidi" w:cstheme="majorBidi"/>
          <w:sz w:val="24"/>
          <w:szCs w:val="24"/>
          <w:lang w:bidi="fa-IR"/>
        </w:rPr>
        <w:t>II</w:t>
      </w:r>
      <w:r w:rsidR="00A44748" w:rsidRPr="001C5A43">
        <w:rPr>
          <w:rFonts w:asciiTheme="majorBidi" w:hAnsiTheme="majorBidi" w:cstheme="majorBidi"/>
          <w:sz w:val="24"/>
          <w:szCs w:val="24"/>
          <w:rtl/>
          <w:lang w:bidi="fa-IR"/>
        </w:rPr>
        <w:t xml:space="preserve">) هرگاه </w:t>
      </w:r>
      <w:r w:rsidR="00A44748" w:rsidRPr="001C5A43">
        <w:rPr>
          <w:rFonts w:asciiTheme="majorBidi" w:hAnsiTheme="majorBidi" w:cstheme="majorBidi"/>
          <w:sz w:val="24"/>
          <w:szCs w:val="24"/>
          <w:lang w:bidi="fa-IR"/>
        </w:rPr>
        <w:t>E≤V</w:t>
      </w:r>
      <w:r w:rsidR="00A44748" w:rsidRPr="001C5A43">
        <w:rPr>
          <w:rFonts w:asciiTheme="majorBidi" w:hAnsiTheme="majorBidi" w:cstheme="majorBidi"/>
          <w:sz w:val="24"/>
          <w:szCs w:val="24"/>
          <w:vertAlign w:val="subscript"/>
          <w:lang w:bidi="fa-IR"/>
        </w:rPr>
        <w:t>0</w:t>
      </w:r>
      <w:r w:rsidR="00A44748" w:rsidRPr="001C5A43">
        <w:rPr>
          <w:rFonts w:asciiTheme="majorBidi" w:hAnsiTheme="majorBidi" w:cstheme="majorBidi"/>
          <w:sz w:val="24"/>
          <w:szCs w:val="24"/>
          <w:rtl/>
          <w:lang w:bidi="fa-IR"/>
        </w:rPr>
        <w:t xml:space="preserve">، در غیر اینصورت رفتار تابع، نوسانی خواهد بود. </w:t>
      </w:r>
    </w:p>
    <w:p w:rsidR="001C5A43" w:rsidRDefault="001C5A43" w:rsidP="001C5A43">
      <w:pPr>
        <w:bidi/>
        <w:spacing w:line="360" w:lineRule="auto"/>
        <w:rPr>
          <w:rFonts w:asciiTheme="majorBidi" w:hAnsiTheme="majorBidi" w:cstheme="majorBidi"/>
          <w:sz w:val="24"/>
          <w:szCs w:val="24"/>
          <w:rtl/>
          <w:lang w:bidi="fa-IR"/>
        </w:rPr>
      </w:pPr>
      <w:r w:rsidRPr="001C5A43">
        <w:rPr>
          <w:rFonts w:asciiTheme="majorBidi" w:hAnsiTheme="majorBidi" w:cstheme="majorBidi"/>
          <w:sz w:val="24"/>
          <w:szCs w:val="24"/>
          <w:rtl/>
          <w:lang w:bidi="fa-IR"/>
        </w:rPr>
        <w:t xml:space="preserve">- چگالی ثابت بیرون سد (ناحیه </w:t>
      </w:r>
      <w:r w:rsidRPr="001C5A43">
        <w:rPr>
          <w:rFonts w:asciiTheme="majorBidi" w:hAnsiTheme="majorBidi" w:cstheme="majorBidi"/>
          <w:sz w:val="24"/>
          <w:szCs w:val="24"/>
          <w:lang w:bidi="fa-IR"/>
        </w:rPr>
        <w:t>III</w:t>
      </w:r>
      <w:r w:rsidRPr="001C5A43">
        <w:rPr>
          <w:rFonts w:asciiTheme="majorBidi" w:hAnsiTheme="majorBidi" w:cstheme="majorBidi"/>
          <w:sz w:val="24"/>
          <w:szCs w:val="24"/>
          <w:rtl/>
          <w:lang w:bidi="fa-IR"/>
        </w:rPr>
        <w:t>)</w:t>
      </w:r>
    </w:p>
    <w:p w:rsidR="001C5A43" w:rsidRPr="001C5A43" w:rsidRDefault="001C5A43" w:rsidP="001C5A43">
      <w:pPr>
        <w:bidi/>
        <w:spacing w:line="360" w:lineRule="auto"/>
        <w:jc w:val="center"/>
        <w:rPr>
          <w:rFonts w:asciiTheme="majorBidi" w:hAnsiTheme="majorBidi" w:cstheme="majorBidi"/>
          <w:sz w:val="24"/>
          <w:szCs w:val="24"/>
          <w:rtl/>
          <w:lang w:bidi="fa-IR"/>
        </w:rPr>
      </w:pPr>
      <w:r>
        <w:rPr>
          <w:rFonts w:asciiTheme="majorBidi" w:hAnsiTheme="majorBidi" w:cstheme="majorBidi"/>
          <w:noProof/>
          <w:sz w:val="24"/>
          <w:szCs w:val="24"/>
          <w:lang w:bidi="fa-IR"/>
        </w:rPr>
        <w:drawing>
          <wp:inline distT="0" distB="0" distL="0" distR="0">
            <wp:extent cx="4953000" cy="2638425"/>
            <wp:effectExtent l="0" t="0" r="0" b="9525"/>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953000" cy="2638425"/>
                    </a:xfrm>
                    <a:prstGeom prst="rect">
                      <a:avLst/>
                    </a:prstGeom>
                    <a:noFill/>
                    <a:ln>
                      <a:noFill/>
                    </a:ln>
                  </pic:spPr>
                </pic:pic>
              </a:graphicData>
            </a:graphic>
          </wp:inline>
        </w:drawing>
      </w:r>
    </w:p>
    <w:p w:rsidR="001F17B7" w:rsidRPr="003C5B74" w:rsidRDefault="001C5A43" w:rsidP="001C5A43">
      <w:pPr>
        <w:bidi/>
        <w:spacing w:line="360" w:lineRule="auto"/>
        <w:jc w:val="center"/>
        <w:rPr>
          <w:rFonts w:asciiTheme="majorBidi" w:hAnsiTheme="majorBidi" w:cstheme="majorBidi"/>
          <w:sz w:val="24"/>
          <w:szCs w:val="24"/>
          <w:rtl/>
          <w:lang w:bidi="fa-IR"/>
        </w:rPr>
      </w:pPr>
      <w:r>
        <w:rPr>
          <w:rFonts w:asciiTheme="majorBidi" w:hAnsiTheme="majorBidi" w:cstheme="majorBidi" w:hint="cs"/>
          <w:noProof/>
          <w:sz w:val="24"/>
          <w:szCs w:val="24"/>
          <w:lang w:bidi="fa-IR"/>
        </w:rPr>
        <w:lastRenderedPageBreak/>
        <w:drawing>
          <wp:inline distT="0" distB="0" distL="0" distR="0">
            <wp:extent cx="4514850" cy="2771775"/>
            <wp:effectExtent l="0" t="0" r="0" b="9525"/>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514850" cy="2771775"/>
                    </a:xfrm>
                    <a:prstGeom prst="rect">
                      <a:avLst/>
                    </a:prstGeom>
                    <a:noFill/>
                    <a:ln>
                      <a:noFill/>
                    </a:ln>
                  </pic:spPr>
                </pic:pic>
              </a:graphicData>
            </a:graphic>
          </wp:inline>
        </w:drawing>
      </w:r>
    </w:p>
    <w:p w:rsidR="001C5A43" w:rsidRDefault="001C5A43" w:rsidP="001C5A43">
      <w:pPr>
        <w:bidi/>
        <w:spacing w:line="360" w:lineRule="auto"/>
        <w:rPr>
          <w:rFonts w:asciiTheme="majorBidi" w:hAnsiTheme="majorBidi" w:cstheme="majorBidi"/>
          <w:sz w:val="24"/>
          <w:szCs w:val="24"/>
          <w:rtl/>
          <w:lang w:bidi="fa-IR"/>
        </w:rPr>
      </w:pPr>
      <w:r w:rsidRPr="001C5A43">
        <w:rPr>
          <w:rFonts w:asciiTheme="majorBidi" w:hAnsiTheme="majorBidi" w:cstheme="majorBidi"/>
          <w:sz w:val="24"/>
          <w:szCs w:val="24"/>
          <w:rtl/>
          <w:lang w:bidi="fa-IR"/>
        </w:rPr>
        <w:t xml:space="preserve">از آنجائیکه چگالی احتمال در ناحیه سوم ثابت می باشد، احتمال یافتن الکترون در این ناحیه در همه جا یکسان است. با اعمال شرایط مرزی زیر، چهار معادله بدست می آید. البته در ابتدا به نظر می رسد که 4 معادله داریم و 5 مجهول! اما با توجه به اینکه هدف یافتن نسبت دامنه عبور، یعنی </w:t>
      </w:r>
      <w:r w:rsidRPr="001C5A43">
        <w:rPr>
          <w:rFonts w:asciiTheme="majorBidi" w:hAnsiTheme="majorBidi" w:cstheme="majorBidi"/>
          <w:sz w:val="24"/>
          <w:szCs w:val="24"/>
        </w:rPr>
        <w:t>F/A</w:t>
      </w:r>
      <w:r w:rsidRPr="001C5A43">
        <w:rPr>
          <w:rFonts w:asciiTheme="majorBidi" w:hAnsiTheme="majorBidi" w:cstheme="majorBidi"/>
          <w:sz w:val="24"/>
          <w:szCs w:val="24"/>
          <w:rtl/>
          <w:lang w:bidi="fa-IR"/>
        </w:rPr>
        <w:t xml:space="preserve"> می باشد، بنابراین  با حذف سه مجهول </w:t>
      </w:r>
      <w:r w:rsidRPr="001C5A43">
        <w:rPr>
          <w:rFonts w:asciiTheme="majorBidi" w:hAnsiTheme="majorBidi" w:cstheme="majorBidi"/>
          <w:sz w:val="24"/>
          <w:szCs w:val="24"/>
        </w:rPr>
        <w:t>B</w:t>
      </w:r>
      <w:r w:rsidRPr="001C5A43">
        <w:rPr>
          <w:rFonts w:asciiTheme="majorBidi" w:hAnsiTheme="majorBidi" w:cstheme="majorBidi"/>
          <w:sz w:val="24"/>
          <w:szCs w:val="24"/>
          <w:rtl/>
          <w:lang w:bidi="fa-IR"/>
        </w:rPr>
        <w:t xml:space="preserve">، </w:t>
      </w:r>
      <w:r w:rsidRPr="001C5A43">
        <w:rPr>
          <w:rFonts w:asciiTheme="majorBidi" w:hAnsiTheme="majorBidi" w:cstheme="majorBidi"/>
          <w:sz w:val="24"/>
          <w:szCs w:val="24"/>
        </w:rPr>
        <w:t>C</w:t>
      </w:r>
      <w:r w:rsidRPr="001C5A43">
        <w:rPr>
          <w:rFonts w:asciiTheme="majorBidi" w:hAnsiTheme="majorBidi" w:cstheme="majorBidi"/>
          <w:sz w:val="24"/>
          <w:szCs w:val="24"/>
          <w:rtl/>
          <w:lang w:bidi="fa-IR"/>
        </w:rPr>
        <w:t xml:space="preserve"> و </w:t>
      </w:r>
      <w:r w:rsidRPr="001C5A43">
        <w:rPr>
          <w:rFonts w:asciiTheme="majorBidi" w:hAnsiTheme="majorBidi" w:cstheme="majorBidi"/>
          <w:sz w:val="24"/>
          <w:szCs w:val="24"/>
        </w:rPr>
        <w:t>D</w:t>
      </w:r>
      <w:r w:rsidRPr="001C5A43">
        <w:rPr>
          <w:rFonts w:asciiTheme="majorBidi" w:hAnsiTheme="majorBidi" w:cstheme="majorBidi"/>
          <w:sz w:val="24"/>
          <w:szCs w:val="24"/>
          <w:rtl/>
          <w:lang w:bidi="fa-IR"/>
        </w:rPr>
        <w:t xml:space="preserve"> نسبت مورد نظر بدست خواهد آمد.</w:t>
      </w:r>
    </w:p>
    <w:p w:rsidR="001C5A43" w:rsidRPr="001C5A43" w:rsidRDefault="001C5A43" w:rsidP="001C5A43">
      <w:pPr>
        <w:bidi/>
        <w:spacing w:line="360" w:lineRule="auto"/>
        <w:rPr>
          <w:rFonts w:asciiTheme="majorBidi" w:hAnsiTheme="majorBidi" w:cstheme="majorBidi"/>
          <w:sz w:val="24"/>
          <w:szCs w:val="24"/>
          <w:rtl/>
          <w:lang w:bidi="fa-IR"/>
        </w:rPr>
      </w:pPr>
      <w:r w:rsidRPr="001C5A43">
        <w:rPr>
          <w:rFonts w:asciiTheme="majorBidi" w:hAnsiTheme="majorBidi" w:cstheme="majorBidi"/>
          <w:noProof/>
          <w:sz w:val="24"/>
          <w:szCs w:val="24"/>
          <w:lang w:bidi="fa-IR"/>
        </w:rPr>
        <w:drawing>
          <wp:inline distT="0" distB="0" distL="0" distR="0" wp14:anchorId="0E00381C" wp14:editId="39753867">
            <wp:extent cx="4972050" cy="1314450"/>
            <wp:effectExtent l="0" t="0" r="0" b="0"/>
            <wp:docPr id="20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3"/>
                    <a:stretch>
                      <a:fillRect/>
                    </a:stretch>
                  </pic:blipFill>
                  <pic:spPr>
                    <a:xfrm>
                      <a:off x="0" y="0"/>
                      <a:ext cx="4972050" cy="1314450"/>
                    </a:xfrm>
                    <a:prstGeom prst="rect">
                      <a:avLst/>
                    </a:prstGeom>
                  </pic:spPr>
                </pic:pic>
              </a:graphicData>
            </a:graphic>
          </wp:inline>
        </w:drawing>
      </w:r>
    </w:p>
    <w:p w:rsidR="001C5A43" w:rsidRDefault="001C5A43" w:rsidP="001C5A43">
      <w:pPr>
        <w:bidi/>
        <w:spacing w:line="360" w:lineRule="auto"/>
        <w:jc w:val="center"/>
        <w:rPr>
          <w:rFonts w:asciiTheme="majorBidi" w:hAnsiTheme="majorBidi" w:cstheme="majorBidi"/>
          <w:sz w:val="24"/>
          <w:szCs w:val="24"/>
        </w:rPr>
      </w:pPr>
      <w:r>
        <w:rPr>
          <w:rFonts w:asciiTheme="majorBidi" w:hAnsiTheme="majorBidi" w:cstheme="majorBidi"/>
          <w:noProof/>
          <w:sz w:val="24"/>
          <w:szCs w:val="24"/>
          <w:lang w:bidi="fa-IR"/>
        </w:rPr>
        <w:drawing>
          <wp:inline distT="0" distB="0" distL="0" distR="0" wp14:anchorId="7C9E8963" wp14:editId="6909A43B">
            <wp:extent cx="4371975" cy="2505075"/>
            <wp:effectExtent l="0" t="0" r="9525" b="9525"/>
            <wp:docPr id="2055"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371975" cy="2505075"/>
                    </a:xfrm>
                    <a:prstGeom prst="rect">
                      <a:avLst/>
                    </a:prstGeom>
                    <a:noFill/>
                    <a:ln>
                      <a:noFill/>
                    </a:ln>
                  </pic:spPr>
                </pic:pic>
              </a:graphicData>
            </a:graphic>
          </wp:inline>
        </w:drawing>
      </w:r>
    </w:p>
    <w:p w:rsidR="001F17B7" w:rsidRDefault="001C5A43" w:rsidP="001C5A43">
      <w:pPr>
        <w:bidi/>
        <w:spacing w:line="360" w:lineRule="auto"/>
        <w:jc w:val="center"/>
        <w:rPr>
          <w:rFonts w:asciiTheme="majorBidi" w:hAnsiTheme="majorBidi" w:cstheme="majorBidi"/>
          <w:sz w:val="24"/>
          <w:szCs w:val="24"/>
          <w:rtl/>
        </w:rPr>
      </w:pPr>
      <w:r>
        <w:rPr>
          <w:rFonts w:asciiTheme="majorBidi" w:hAnsiTheme="majorBidi" w:cstheme="majorBidi"/>
          <w:noProof/>
          <w:sz w:val="24"/>
          <w:szCs w:val="24"/>
          <w:lang w:bidi="fa-IR"/>
        </w:rPr>
        <w:lastRenderedPageBreak/>
        <w:drawing>
          <wp:inline distT="0" distB="0" distL="0" distR="0">
            <wp:extent cx="4552950" cy="1504950"/>
            <wp:effectExtent l="0" t="0" r="0" b="0"/>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52950" cy="1504950"/>
                    </a:xfrm>
                    <a:prstGeom prst="rect">
                      <a:avLst/>
                    </a:prstGeom>
                    <a:noFill/>
                    <a:ln>
                      <a:noFill/>
                    </a:ln>
                  </pic:spPr>
                </pic:pic>
              </a:graphicData>
            </a:graphic>
          </wp:inline>
        </w:drawing>
      </w:r>
    </w:p>
    <w:p w:rsidR="001C5A43" w:rsidRDefault="001C5A43" w:rsidP="001C5A43">
      <w:pPr>
        <w:bidi/>
        <w:spacing w:line="360" w:lineRule="auto"/>
        <w:jc w:val="center"/>
        <w:rPr>
          <w:rFonts w:asciiTheme="majorBidi" w:hAnsiTheme="majorBidi" w:cstheme="majorBidi"/>
          <w:sz w:val="24"/>
          <w:szCs w:val="24"/>
          <w:rtl/>
        </w:rPr>
      </w:pPr>
      <w:r>
        <w:rPr>
          <w:rFonts w:asciiTheme="majorBidi" w:hAnsiTheme="majorBidi" w:cstheme="majorBidi"/>
          <w:noProof/>
          <w:sz w:val="24"/>
          <w:szCs w:val="24"/>
          <w:lang w:bidi="fa-IR"/>
        </w:rPr>
        <w:drawing>
          <wp:inline distT="0" distB="0" distL="0" distR="0">
            <wp:extent cx="5943600" cy="2190750"/>
            <wp:effectExtent l="0" t="0" r="0" b="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3600" cy="2190750"/>
                    </a:xfrm>
                    <a:prstGeom prst="rect">
                      <a:avLst/>
                    </a:prstGeom>
                    <a:noFill/>
                    <a:ln>
                      <a:noFill/>
                    </a:ln>
                  </pic:spPr>
                </pic:pic>
              </a:graphicData>
            </a:graphic>
          </wp:inline>
        </w:drawing>
      </w:r>
    </w:p>
    <w:p w:rsidR="001C5A43" w:rsidRDefault="001C5A43" w:rsidP="001C5A43">
      <w:pPr>
        <w:bidi/>
        <w:spacing w:line="360" w:lineRule="auto"/>
        <w:rPr>
          <w:rFonts w:asciiTheme="majorBidi" w:hAnsiTheme="majorBidi" w:cstheme="majorBidi"/>
          <w:sz w:val="24"/>
          <w:szCs w:val="24"/>
          <w:rtl/>
        </w:rPr>
      </w:pPr>
      <w:r w:rsidRPr="001C5A43">
        <w:rPr>
          <w:rFonts w:asciiTheme="majorBidi" w:hAnsiTheme="majorBidi" w:cstheme="majorBidi"/>
          <w:b/>
          <w:bCs/>
          <w:sz w:val="24"/>
          <w:szCs w:val="24"/>
          <w:rtl/>
        </w:rPr>
        <w:t>کاربردها</w:t>
      </w:r>
    </w:p>
    <w:p w:rsidR="001C5A43" w:rsidRPr="001C5A43" w:rsidRDefault="001C5A43" w:rsidP="001C5A43">
      <w:pPr>
        <w:bidi/>
        <w:spacing w:line="360" w:lineRule="auto"/>
        <w:rPr>
          <w:rFonts w:asciiTheme="majorBidi" w:hAnsiTheme="majorBidi" w:cstheme="majorBidi"/>
          <w:sz w:val="24"/>
          <w:szCs w:val="24"/>
        </w:rPr>
      </w:pPr>
      <w:r w:rsidRPr="001C5A43">
        <w:rPr>
          <w:rFonts w:asciiTheme="majorBidi" w:hAnsiTheme="majorBidi" w:cstheme="majorBidi"/>
          <w:sz w:val="24"/>
          <w:szCs w:val="24"/>
          <w:rtl/>
          <w:lang w:bidi="fa-IR"/>
        </w:rPr>
        <w:t>تونل زنی در سدهایی با ضخامت حدود ۳–۱نانومتر و کمتر اتفاق می‌افتد و دلیل بسیاری از پدیده‌های فیزیکی ماکروسکوپی است.</w:t>
      </w:r>
    </w:p>
    <w:p w:rsidR="001C5A43" w:rsidRDefault="001C5A43" w:rsidP="001C5A43">
      <w:pPr>
        <w:bidi/>
        <w:spacing w:line="360" w:lineRule="auto"/>
        <w:rPr>
          <w:rFonts w:asciiTheme="majorBidi" w:hAnsiTheme="majorBidi" w:cstheme="majorBidi"/>
          <w:b/>
          <w:bCs/>
          <w:sz w:val="24"/>
          <w:szCs w:val="24"/>
          <w:rtl/>
        </w:rPr>
      </w:pPr>
      <w:r w:rsidRPr="001C5A43">
        <w:rPr>
          <w:rFonts w:asciiTheme="majorBidi" w:hAnsiTheme="majorBidi" w:cstheme="majorBidi"/>
          <w:b/>
          <w:bCs/>
          <w:sz w:val="24"/>
          <w:szCs w:val="24"/>
          <w:rtl/>
        </w:rPr>
        <w:t>واپاشی رادیواکتیو</w:t>
      </w:r>
    </w:p>
    <w:p w:rsidR="001C5A43" w:rsidRPr="001C5A43" w:rsidRDefault="001C5A43" w:rsidP="001C5A43">
      <w:pPr>
        <w:bidi/>
        <w:spacing w:line="360" w:lineRule="auto"/>
        <w:rPr>
          <w:rFonts w:asciiTheme="majorBidi" w:hAnsiTheme="majorBidi" w:cstheme="majorBidi"/>
          <w:sz w:val="24"/>
          <w:szCs w:val="24"/>
        </w:rPr>
      </w:pPr>
      <w:r w:rsidRPr="001C5A43">
        <w:rPr>
          <w:rFonts w:asciiTheme="majorBidi" w:hAnsiTheme="majorBidi" w:cstheme="majorBidi"/>
          <w:sz w:val="24"/>
          <w:szCs w:val="24"/>
          <w:rtl/>
          <w:lang w:bidi="fa-IR"/>
        </w:rPr>
        <w:t>واپاشی رادیواکتیو عبارت است از انتشار ذرات و انرژی از هسته ناپایدار یک اتم برای تشکیل یک حالت پایدار. این پدیده در اثر تونل زنی کوانتومی ذره خارج از هسته انجام می‌شود (تونل زنی ذره درون هسته جاذبه الکترون است)، که اولین کاربرد تونل زنی کوانتومی بود.</w:t>
      </w:r>
    </w:p>
    <w:p w:rsidR="001C5A43" w:rsidRDefault="001C5A43" w:rsidP="001C5A43">
      <w:pPr>
        <w:bidi/>
        <w:spacing w:line="360" w:lineRule="auto"/>
        <w:rPr>
          <w:rFonts w:asciiTheme="majorBidi" w:hAnsiTheme="majorBidi" w:cstheme="majorBidi"/>
          <w:sz w:val="24"/>
          <w:szCs w:val="24"/>
          <w:rtl/>
        </w:rPr>
      </w:pPr>
      <w:r w:rsidRPr="001C5A43">
        <w:rPr>
          <w:rFonts w:asciiTheme="majorBidi" w:hAnsiTheme="majorBidi" w:cstheme="majorBidi"/>
          <w:b/>
          <w:bCs/>
          <w:sz w:val="24"/>
          <w:szCs w:val="24"/>
          <w:rtl/>
        </w:rPr>
        <w:t>گسیل سرد</w:t>
      </w:r>
    </w:p>
    <w:p w:rsidR="001C5A43" w:rsidRPr="001C5A43" w:rsidRDefault="001C5A43" w:rsidP="001C5A43">
      <w:pPr>
        <w:bidi/>
        <w:spacing w:line="360" w:lineRule="auto"/>
        <w:rPr>
          <w:rFonts w:asciiTheme="majorBidi" w:hAnsiTheme="majorBidi" w:cstheme="majorBidi"/>
          <w:sz w:val="24"/>
          <w:szCs w:val="24"/>
        </w:rPr>
      </w:pPr>
      <w:r w:rsidRPr="001C5A43">
        <w:rPr>
          <w:rFonts w:asciiTheme="majorBidi" w:hAnsiTheme="majorBidi" w:cstheme="majorBidi"/>
          <w:sz w:val="24"/>
          <w:szCs w:val="24"/>
          <w:rtl/>
          <w:lang w:bidi="fa-IR"/>
        </w:rPr>
        <w:t>گسیل سرد الکترون ها مربوط به فیزیک نیمرساناها و ابر رساناهاست. این پدیده شبیه پدیده گرمایونی است</w:t>
      </w:r>
      <w:r w:rsidRPr="001C5A43">
        <w:rPr>
          <w:rFonts w:asciiTheme="majorBidi" w:hAnsiTheme="majorBidi" w:cstheme="majorBidi"/>
          <w:sz w:val="24"/>
          <w:szCs w:val="24"/>
        </w:rPr>
        <w:t>.</w:t>
      </w:r>
    </w:p>
    <w:p w:rsidR="001C5A43" w:rsidRDefault="001C5A43" w:rsidP="001C5A43">
      <w:pPr>
        <w:bidi/>
        <w:spacing w:line="360" w:lineRule="auto"/>
        <w:rPr>
          <w:rFonts w:asciiTheme="majorBidi" w:hAnsiTheme="majorBidi" w:cstheme="majorBidi"/>
          <w:sz w:val="24"/>
          <w:szCs w:val="24"/>
          <w:rtl/>
        </w:rPr>
      </w:pPr>
      <w:r w:rsidRPr="001C5A43">
        <w:rPr>
          <w:rFonts w:asciiTheme="majorBidi" w:hAnsiTheme="majorBidi" w:cstheme="majorBidi"/>
          <w:b/>
          <w:bCs/>
          <w:sz w:val="24"/>
          <w:szCs w:val="24"/>
          <w:rtl/>
        </w:rPr>
        <w:t>اتصال تونلی</w:t>
      </w:r>
    </w:p>
    <w:p w:rsidR="001C5A43" w:rsidRPr="001C5A43" w:rsidRDefault="001C5A43" w:rsidP="001C5A43">
      <w:pPr>
        <w:bidi/>
        <w:spacing w:line="360" w:lineRule="auto"/>
        <w:rPr>
          <w:rFonts w:asciiTheme="majorBidi" w:hAnsiTheme="majorBidi" w:cstheme="majorBidi"/>
          <w:sz w:val="24"/>
          <w:szCs w:val="24"/>
        </w:rPr>
      </w:pPr>
      <w:r w:rsidRPr="001C5A43">
        <w:rPr>
          <w:rFonts w:asciiTheme="majorBidi" w:hAnsiTheme="majorBidi" w:cstheme="majorBidi"/>
          <w:sz w:val="24"/>
          <w:szCs w:val="24"/>
          <w:rtl/>
          <w:lang w:bidi="fa-IR"/>
        </w:rPr>
        <w:t xml:space="preserve">یک سد ساده را می‌توان با استفاده از دو رسانا و یک عایق نازک ایجاد کرد، که اتصال تونل هستند و مطالعه آن نیازمند تونل زنی کوانتومی است. اتصالات جوزفسون از تونل زنی کوانتومی و ابررسانایی تعدادی نیمرسانا بهره گرفته تا اثر </w:t>
      </w:r>
      <w:r w:rsidRPr="001C5A43">
        <w:rPr>
          <w:rFonts w:asciiTheme="majorBidi" w:hAnsiTheme="majorBidi" w:cstheme="majorBidi"/>
          <w:sz w:val="24"/>
          <w:szCs w:val="24"/>
          <w:rtl/>
          <w:lang w:bidi="fa-IR"/>
        </w:rPr>
        <w:lastRenderedPageBreak/>
        <w:t>جوزفسون را تولید کند. این اثر در اندازه‌گیری دقیق ولتاژ و میدان مغناطیسی مثل سلول‌های خورشیدی چند اتصالی، کاربرد دارد</w:t>
      </w:r>
      <w:r w:rsidRPr="001C5A43">
        <w:rPr>
          <w:rFonts w:asciiTheme="majorBidi" w:hAnsiTheme="majorBidi" w:cstheme="majorBidi"/>
          <w:sz w:val="24"/>
          <w:szCs w:val="24"/>
        </w:rPr>
        <w:t>.</w:t>
      </w:r>
    </w:p>
    <w:p w:rsidR="001C5A43" w:rsidRDefault="00B479B5" w:rsidP="00B479B5">
      <w:pPr>
        <w:bidi/>
        <w:spacing w:line="360" w:lineRule="auto"/>
        <w:rPr>
          <w:rFonts w:asciiTheme="majorBidi" w:hAnsiTheme="majorBidi" w:cstheme="majorBidi"/>
          <w:sz w:val="24"/>
          <w:szCs w:val="24"/>
          <w:rtl/>
        </w:rPr>
      </w:pPr>
      <w:r w:rsidRPr="00B479B5">
        <w:rPr>
          <w:rFonts w:asciiTheme="majorBidi" w:hAnsiTheme="majorBidi" w:cstheme="majorBidi"/>
          <w:b/>
          <w:bCs/>
          <w:sz w:val="24"/>
          <w:szCs w:val="24"/>
          <w:rtl/>
        </w:rPr>
        <w:t>دیود تونلی</w:t>
      </w:r>
    </w:p>
    <w:p w:rsidR="00B479B5" w:rsidRPr="00B479B5" w:rsidRDefault="00B479B5" w:rsidP="00B479B5">
      <w:pPr>
        <w:bidi/>
        <w:spacing w:line="360" w:lineRule="auto"/>
        <w:rPr>
          <w:rFonts w:asciiTheme="majorBidi" w:hAnsiTheme="majorBidi" w:cstheme="majorBidi"/>
          <w:sz w:val="24"/>
          <w:szCs w:val="24"/>
        </w:rPr>
      </w:pPr>
      <w:r w:rsidRPr="00B479B5">
        <w:rPr>
          <w:rFonts w:asciiTheme="majorBidi" w:hAnsiTheme="majorBidi" w:cstheme="majorBidi"/>
          <w:sz w:val="24"/>
          <w:szCs w:val="24"/>
          <w:rtl/>
          <w:lang w:bidi="fa-IR"/>
        </w:rPr>
        <w:t xml:space="preserve">دیودها قطعات نیمرسانای الکترونیکی هستند که این امکان را به جریان می‌دهند که در یک جهت بیشتر از بقیه برقرار شوند. سازوکار این قطعه وابسته به ناحیهٔ تهی، بین نیمرسانای نوع </w:t>
      </w:r>
      <w:r w:rsidRPr="00B479B5">
        <w:rPr>
          <w:rFonts w:asciiTheme="majorBidi" w:hAnsiTheme="majorBidi" w:cstheme="majorBidi"/>
          <w:sz w:val="24"/>
          <w:szCs w:val="24"/>
        </w:rPr>
        <w:t xml:space="preserve"> n</w:t>
      </w:r>
      <w:r w:rsidRPr="00B479B5">
        <w:rPr>
          <w:rFonts w:asciiTheme="majorBidi" w:hAnsiTheme="majorBidi" w:cstheme="majorBidi"/>
          <w:sz w:val="24"/>
          <w:szCs w:val="24"/>
          <w:rtl/>
          <w:lang w:bidi="fa-IR"/>
        </w:rPr>
        <w:t>و نوع</w:t>
      </w:r>
      <w:r w:rsidRPr="00B479B5">
        <w:rPr>
          <w:rFonts w:asciiTheme="majorBidi" w:hAnsiTheme="majorBidi" w:cstheme="majorBidi"/>
          <w:sz w:val="24"/>
          <w:szCs w:val="24"/>
        </w:rPr>
        <w:t xml:space="preserve"> p </w:t>
      </w:r>
      <w:r w:rsidRPr="00B479B5">
        <w:rPr>
          <w:rFonts w:asciiTheme="majorBidi" w:hAnsiTheme="majorBidi" w:cstheme="majorBidi"/>
          <w:sz w:val="24"/>
          <w:szCs w:val="24"/>
          <w:rtl/>
          <w:lang w:bidi="fa-IR"/>
        </w:rPr>
        <w:t xml:space="preserve">می‌باشد. وقتی اینها کاملاً پر شوند، ناحیه تهی می‌تواند به قدر کافی برای تونل زدن باریک شود. پس از آن اگر بایاس مستقیم کمی اعمال شود جریان حاصل از تونل زنی بسیار قابل توجه خواهد بود. </w:t>
      </w:r>
    </w:p>
    <w:p w:rsidR="00B479B5" w:rsidRPr="001D6F9B" w:rsidRDefault="001D6F9B" w:rsidP="001D6F9B">
      <w:pPr>
        <w:bidi/>
        <w:spacing w:line="360" w:lineRule="auto"/>
        <w:rPr>
          <w:rFonts w:asciiTheme="majorBidi" w:hAnsiTheme="majorBidi" w:cstheme="majorBidi"/>
          <w:b/>
          <w:bCs/>
          <w:sz w:val="24"/>
          <w:szCs w:val="24"/>
          <w:rtl/>
        </w:rPr>
      </w:pPr>
      <w:r w:rsidRPr="001D6F9B">
        <w:rPr>
          <w:rFonts w:asciiTheme="majorBidi" w:hAnsiTheme="majorBidi" w:cstheme="majorBidi"/>
          <w:b/>
          <w:bCs/>
          <w:sz w:val="24"/>
          <w:szCs w:val="24"/>
          <w:rtl/>
        </w:rPr>
        <w:t>میکروسکوپ تونلی روبشی</w:t>
      </w:r>
      <w:r w:rsidRPr="001D6F9B">
        <w:rPr>
          <w:rFonts w:asciiTheme="majorBidi" w:hAnsiTheme="majorBidi" w:cstheme="majorBidi" w:hint="cs"/>
          <w:b/>
          <w:bCs/>
          <w:sz w:val="24"/>
          <w:szCs w:val="24"/>
          <w:rtl/>
        </w:rPr>
        <w:t xml:space="preserve"> </w:t>
      </w:r>
      <w:r w:rsidRPr="001D6F9B">
        <w:rPr>
          <w:rFonts w:asciiTheme="majorBidi" w:hAnsiTheme="majorBidi" w:cstheme="majorBidi"/>
          <w:b/>
          <w:bCs/>
          <w:sz w:val="24"/>
          <w:szCs w:val="24"/>
          <w:rtl/>
        </w:rPr>
        <w:t xml:space="preserve"> </w:t>
      </w:r>
      <w:r w:rsidRPr="001D6F9B">
        <w:rPr>
          <w:rFonts w:asciiTheme="majorBidi" w:hAnsiTheme="majorBidi" w:cstheme="majorBidi"/>
          <w:b/>
          <w:bCs/>
          <w:sz w:val="24"/>
          <w:szCs w:val="24"/>
        </w:rPr>
        <w:t>scanning tunneling microscope (STM)</w:t>
      </w:r>
    </w:p>
    <w:p w:rsidR="001D6F9B" w:rsidRPr="001D6F9B" w:rsidRDefault="001D6F9B" w:rsidP="001D6F9B">
      <w:pPr>
        <w:bidi/>
        <w:spacing w:line="360" w:lineRule="auto"/>
        <w:rPr>
          <w:rFonts w:asciiTheme="majorBidi" w:hAnsiTheme="majorBidi" w:cstheme="majorBidi"/>
          <w:sz w:val="24"/>
          <w:szCs w:val="24"/>
        </w:rPr>
      </w:pPr>
      <w:r w:rsidRPr="001D6F9B">
        <w:rPr>
          <w:rFonts w:asciiTheme="majorBidi" w:hAnsiTheme="majorBidi" w:cstheme="majorBidi"/>
          <w:sz w:val="24"/>
          <w:szCs w:val="24"/>
          <w:rtl/>
          <w:lang w:bidi="fa-IR"/>
        </w:rPr>
        <w:t>اصل تونل زنی الکترون ابتدا توسط ایوار گیور</w:t>
      </w:r>
      <w:r w:rsidRPr="001D6F9B">
        <w:rPr>
          <w:rFonts w:asciiTheme="majorBidi" w:hAnsiTheme="majorBidi" w:cstheme="majorBidi"/>
          <w:sz w:val="24"/>
          <w:szCs w:val="24"/>
        </w:rPr>
        <w:t xml:space="preserve"> (IvarGiaever )</w:t>
      </w:r>
      <w:r w:rsidRPr="001D6F9B">
        <w:rPr>
          <w:rFonts w:asciiTheme="majorBidi" w:hAnsiTheme="majorBidi" w:cstheme="majorBidi"/>
          <w:sz w:val="24"/>
          <w:szCs w:val="24"/>
          <w:rtl/>
          <w:lang w:bidi="fa-IR"/>
        </w:rPr>
        <w:t>برنده جایزه نوبل ۱۹۷۳، مطرح شد. او چنین تصور کرد که اگر یک اختلاف پتانسیل به دو فلزی که توسط یک فیلم نازک عایق از هم جدا شده اند، اعمال شود، بدلیل توانایی نفوذ الکترون در سد پتانسیل موجود، جریانی ایجاد خواهد شد. برای اینکه محاسبه جریان تونلی ایجاد شده، امکان پذیر باشد، دو فلز نمی بایست بیش از ۱۰ نانومتر از هم فاصله داشته باشند.</w:t>
      </w:r>
    </w:p>
    <w:p w:rsidR="001D6F9B" w:rsidRPr="001D6F9B" w:rsidRDefault="001D6F9B" w:rsidP="001D6F9B">
      <w:pPr>
        <w:bidi/>
        <w:spacing w:line="360" w:lineRule="auto"/>
        <w:rPr>
          <w:rFonts w:asciiTheme="majorBidi" w:hAnsiTheme="majorBidi" w:cstheme="majorBidi"/>
          <w:sz w:val="24"/>
          <w:szCs w:val="24"/>
        </w:rPr>
      </w:pPr>
      <w:r w:rsidRPr="001D6F9B">
        <w:rPr>
          <w:rFonts w:asciiTheme="majorBidi" w:hAnsiTheme="majorBidi" w:cstheme="majorBidi"/>
          <w:sz w:val="24"/>
          <w:szCs w:val="24"/>
          <w:rtl/>
          <w:lang w:bidi="fa-IR"/>
        </w:rPr>
        <w:t xml:space="preserve">بطور کلی جریان تونلی یک اثر مکانیک کوانتوم با دو اثر مهم برای </w:t>
      </w:r>
      <w:r w:rsidRPr="001D6F9B">
        <w:rPr>
          <w:rFonts w:asciiTheme="majorBidi" w:hAnsiTheme="majorBidi" w:cstheme="majorBidi"/>
          <w:sz w:val="24"/>
          <w:szCs w:val="24"/>
        </w:rPr>
        <w:t>STM</w:t>
      </w:r>
      <w:r w:rsidRPr="001D6F9B">
        <w:rPr>
          <w:rFonts w:asciiTheme="majorBidi" w:hAnsiTheme="majorBidi" w:cstheme="majorBidi"/>
          <w:sz w:val="24"/>
          <w:szCs w:val="24"/>
          <w:rtl/>
          <w:lang w:bidi="fa-IR"/>
        </w:rPr>
        <w:t xml:space="preserve"> است:</w:t>
      </w:r>
    </w:p>
    <w:p w:rsidR="001D6F9B" w:rsidRPr="001D6F9B" w:rsidRDefault="001D6F9B" w:rsidP="001D6F9B">
      <w:pPr>
        <w:bidi/>
        <w:spacing w:line="360" w:lineRule="auto"/>
        <w:rPr>
          <w:rFonts w:asciiTheme="majorBidi" w:hAnsiTheme="majorBidi" w:cstheme="majorBidi"/>
          <w:sz w:val="24"/>
          <w:szCs w:val="24"/>
          <w:rtl/>
          <w:lang w:bidi="fa-IR"/>
        </w:rPr>
      </w:pPr>
      <w:r w:rsidRPr="001D6F9B">
        <w:rPr>
          <w:rFonts w:asciiTheme="majorBidi" w:hAnsiTheme="majorBidi" w:cstheme="majorBidi"/>
          <w:sz w:val="24"/>
          <w:szCs w:val="24"/>
          <w:rtl/>
          <w:lang w:bidi="fa-IR"/>
        </w:rPr>
        <w:t>اول: این جریان بین دو الکترود، حتی از میان لایه نازکی از عایق یا شکاف نازکی از خلاء برقرار می شود.</w:t>
      </w:r>
    </w:p>
    <w:p w:rsidR="001D6F9B" w:rsidRDefault="001D6F9B" w:rsidP="001D6F9B">
      <w:pPr>
        <w:bidi/>
        <w:spacing w:line="360" w:lineRule="auto"/>
        <w:rPr>
          <w:rFonts w:asciiTheme="majorBidi" w:hAnsiTheme="majorBidi" w:cstheme="majorBidi"/>
          <w:sz w:val="24"/>
          <w:szCs w:val="24"/>
          <w:rtl/>
          <w:lang w:bidi="fa-IR"/>
        </w:rPr>
      </w:pPr>
      <w:r w:rsidRPr="001D6F9B">
        <w:rPr>
          <w:rFonts w:asciiTheme="majorBidi" w:hAnsiTheme="majorBidi" w:cstheme="majorBidi"/>
          <w:sz w:val="24"/>
          <w:szCs w:val="24"/>
          <w:rtl/>
          <w:lang w:bidi="fa-IR"/>
        </w:rPr>
        <w:t>دوم: این جریان در مقیاس طول در حد شعاع یک اتم، افت می کند.</w:t>
      </w:r>
    </w:p>
    <w:p w:rsidR="001D6F9B" w:rsidRDefault="001D6F9B" w:rsidP="001D6F9B">
      <w:pPr>
        <w:bidi/>
        <w:spacing w:line="360" w:lineRule="auto"/>
        <w:rPr>
          <w:rFonts w:asciiTheme="majorBidi" w:hAnsiTheme="majorBidi" w:cstheme="majorBidi"/>
          <w:sz w:val="24"/>
          <w:szCs w:val="24"/>
          <w:rtl/>
          <w:lang w:bidi="fa-IR"/>
        </w:rPr>
      </w:pPr>
      <w:r w:rsidRPr="001D6F9B">
        <w:rPr>
          <w:rFonts w:asciiTheme="majorBidi" w:hAnsiTheme="majorBidi" w:cstheme="majorBidi"/>
          <w:sz w:val="24"/>
          <w:szCs w:val="24"/>
          <w:rtl/>
          <w:lang w:bidi="fa-IR"/>
        </w:rPr>
        <w:t>شکل موقعیت یک سوزن و نمونه را</w:t>
      </w:r>
      <w:r>
        <w:rPr>
          <w:rFonts w:asciiTheme="majorBidi" w:hAnsiTheme="majorBidi" w:cstheme="majorBidi" w:hint="cs"/>
          <w:sz w:val="24"/>
          <w:szCs w:val="24"/>
          <w:rtl/>
          <w:lang w:bidi="fa-IR"/>
        </w:rPr>
        <w:t xml:space="preserve"> </w:t>
      </w:r>
      <w:r w:rsidRPr="001D6F9B">
        <w:rPr>
          <w:rFonts w:asciiTheme="majorBidi" w:hAnsiTheme="majorBidi" w:cstheme="majorBidi"/>
          <w:sz w:val="24"/>
          <w:szCs w:val="24"/>
          <w:rtl/>
          <w:lang w:bidi="fa-IR"/>
        </w:rPr>
        <w:t>در هنگامیکه در مجاورت یکدیگر قرار دارند، نشان می دهد. بین این سطوح، تنها ناحیه باریکی از فضا</w:t>
      </w:r>
      <w:r>
        <w:rPr>
          <w:rFonts w:asciiTheme="majorBidi" w:hAnsiTheme="majorBidi" w:cstheme="majorBidi" w:hint="cs"/>
          <w:sz w:val="24"/>
          <w:szCs w:val="24"/>
          <w:rtl/>
          <w:lang w:bidi="fa-IR"/>
        </w:rPr>
        <w:t xml:space="preserve"> </w:t>
      </w:r>
      <w:r w:rsidRPr="001D6F9B">
        <w:rPr>
          <w:rFonts w:asciiTheme="majorBidi" w:hAnsiTheme="majorBidi" w:cstheme="majorBidi"/>
          <w:sz w:val="24"/>
          <w:szCs w:val="24"/>
          <w:rtl/>
          <w:lang w:bidi="fa-IR"/>
        </w:rPr>
        <w:t xml:space="preserve"> وجود دارد، اما هیچ ارتباط و رسانشی بین آنها ایجاد نمی شود.</w:t>
      </w:r>
      <w:r w:rsidRPr="001D6F9B">
        <w:rPr>
          <w:rFonts w:asciiTheme="majorBidi" w:hAnsiTheme="majorBidi" w:cstheme="majorBidi"/>
          <w:sz w:val="24"/>
          <w:szCs w:val="24"/>
          <w:lang w:bidi="fa-IR"/>
        </w:rPr>
        <w:t xml:space="preserve"> </w:t>
      </w:r>
      <w:r w:rsidRPr="001D6F9B">
        <w:rPr>
          <w:rFonts w:asciiTheme="majorBidi" w:hAnsiTheme="majorBidi" w:cstheme="majorBidi"/>
          <w:sz w:val="24"/>
          <w:szCs w:val="24"/>
          <w:rtl/>
          <w:lang w:bidi="fa-IR"/>
        </w:rPr>
        <w:t>الکترون ها برای حرکت از نمونه به سوزن و یا برعکس، هنوز به انرژی افزونتری (بالاتر از انرژی فرمی) نیاز دارند. بر اساس مکانیک کوانتوم طبق فرآیند تونل زنی، الکترون ها می توانند از میان سد موجود عبور کنند.</w:t>
      </w:r>
      <w:r>
        <w:rPr>
          <w:rFonts w:asciiTheme="majorBidi" w:hAnsiTheme="majorBidi" w:cstheme="majorBidi" w:hint="cs"/>
          <w:sz w:val="24"/>
          <w:szCs w:val="24"/>
          <w:rtl/>
          <w:lang w:bidi="fa-IR"/>
        </w:rPr>
        <w:t xml:space="preserve"> </w:t>
      </w:r>
      <w:r w:rsidRPr="001D6F9B">
        <w:rPr>
          <w:rFonts w:asciiTheme="majorBidi" w:hAnsiTheme="majorBidi" w:cstheme="majorBidi"/>
          <w:sz w:val="24"/>
          <w:szCs w:val="24"/>
          <w:rtl/>
          <w:lang w:bidi="fa-IR"/>
        </w:rPr>
        <w:t>در</w:t>
      </w:r>
      <w:r w:rsidRPr="001D6F9B">
        <w:rPr>
          <w:rFonts w:asciiTheme="majorBidi" w:hAnsiTheme="majorBidi" w:cstheme="majorBidi"/>
          <w:sz w:val="24"/>
          <w:szCs w:val="24"/>
          <w:lang w:bidi="fa-IR"/>
        </w:rPr>
        <w:t xml:space="preserve"> STM </w:t>
      </w:r>
      <w:r w:rsidRPr="001D6F9B">
        <w:rPr>
          <w:rFonts w:asciiTheme="majorBidi" w:hAnsiTheme="majorBidi" w:cstheme="majorBidi"/>
          <w:sz w:val="24"/>
          <w:szCs w:val="24"/>
          <w:rtl/>
          <w:lang w:bidi="fa-IR"/>
        </w:rPr>
        <w:t>، سد توسط شکاف خلاء بین نمونه و سوزن ایجاد می شود.</w:t>
      </w:r>
    </w:p>
    <w:p w:rsidR="001D6F9B" w:rsidRPr="001D6F9B" w:rsidRDefault="001D6F9B" w:rsidP="001D6F9B">
      <w:pPr>
        <w:bidi/>
        <w:spacing w:line="360" w:lineRule="auto"/>
        <w:jc w:val="center"/>
        <w:rPr>
          <w:rFonts w:asciiTheme="majorBidi" w:hAnsiTheme="majorBidi" w:cstheme="majorBidi"/>
          <w:b/>
          <w:bCs/>
          <w:sz w:val="24"/>
          <w:szCs w:val="24"/>
          <w:rtl/>
          <w:lang w:bidi="fa-IR"/>
        </w:rPr>
      </w:pPr>
      <w:r w:rsidRPr="001D6F9B">
        <w:rPr>
          <w:rFonts w:asciiTheme="majorBidi" w:hAnsiTheme="majorBidi" w:cstheme="majorBidi"/>
          <w:b/>
          <w:bCs/>
          <w:noProof/>
          <w:sz w:val="24"/>
          <w:szCs w:val="24"/>
          <w:lang w:bidi="fa-IR"/>
        </w:rPr>
        <w:drawing>
          <wp:inline distT="0" distB="0" distL="0" distR="0" wp14:anchorId="40772A32" wp14:editId="369AA4DE">
            <wp:extent cx="3046878" cy="1447800"/>
            <wp:effectExtent l="0" t="0" r="1270" b="0"/>
            <wp:docPr id="20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084673" cy="1465759"/>
                    </a:xfrm>
                    <a:prstGeom prst="rect">
                      <a:avLst/>
                    </a:prstGeom>
                    <a:noFill/>
                    <a:ln>
                      <a:noFill/>
                    </a:ln>
                    <a:extLst/>
                  </pic:spPr>
                </pic:pic>
              </a:graphicData>
            </a:graphic>
          </wp:inline>
        </w:drawing>
      </w:r>
    </w:p>
    <w:p w:rsidR="001D6F9B" w:rsidRDefault="001D6F9B" w:rsidP="001D6F9B">
      <w:pPr>
        <w:bidi/>
        <w:spacing w:line="360" w:lineRule="auto"/>
        <w:jc w:val="center"/>
        <w:rPr>
          <w:rFonts w:asciiTheme="majorBidi" w:hAnsiTheme="majorBidi" w:cstheme="majorBidi"/>
          <w:sz w:val="24"/>
          <w:szCs w:val="24"/>
          <w:rtl/>
        </w:rPr>
      </w:pPr>
      <w:r w:rsidRPr="001D6F9B">
        <w:rPr>
          <w:rFonts w:asciiTheme="majorBidi" w:hAnsiTheme="majorBidi" w:cstheme="majorBidi"/>
          <w:noProof/>
          <w:sz w:val="24"/>
          <w:szCs w:val="24"/>
          <w:lang w:bidi="fa-IR"/>
        </w:rPr>
        <w:lastRenderedPageBreak/>
        <w:drawing>
          <wp:inline distT="0" distB="0" distL="0" distR="0" wp14:anchorId="678A2577" wp14:editId="651D8BF3">
            <wp:extent cx="4381500" cy="2647950"/>
            <wp:effectExtent l="0" t="0" r="0" b="0"/>
            <wp:docPr id="2058" name="Picture 2" descr="Image result for scanning tunneling microscope"/>
            <wp:cNvGraphicFramePr/>
            <a:graphic xmlns:a="http://schemas.openxmlformats.org/drawingml/2006/main">
              <a:graphicData uri="http://schemas.openxmlformats.org/drawingml/2006/picture">
                <pic:pic xmlns:pic="http://schemas.openxmlformats.org/drawingml/2006/picture">
                  <pic:nvPicPr>
                    <pic:cNvPr id="3" name="Picture 2" descr="Image result for scanning tunneling microscope"/>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81500" cy="2647950"/>
                    </a:xfrm>
                    <a:prstGeom prst="rect">
                      <a:avLst/>
                    </a:prstGeom>
                    <a:noFill/>
                    <a:ln>
                      <a:noFill/>
                    </a:ln>
                  </pic:spPr>
                </pic:pic>
              </a:graphicData>
            </a:graphic>
          </wp:inline>
        </w:drawing>
      </w:r>
    </w:p>
    <w:p w:rsidR="001D6F9B" w:rsidRDefault="001D6F9B" w:rsidP="001D6F9B">
      <w:pPr>
        <w:bidi/>
        <w:spacing w:line="360" w:lineRule="auto"/>
        <w:rPr>
          <w:rFonts w:asciiTheme="majorBidi" w:hAnsiTheme="majorBidi" w:cstheme="majorBidi"/>
          <w:sz w:val="24"/>
          <w:szCs w:val="24"/>
          <w:rtl/>
        </w:rPr>
      </w:pPr>
      <w:r w:rsidRPr="001D6F9B">
        <w:rPr>
          <w:rFonts w:asciiTheme="majorBidi" w:hAnsiTheme="majorBidi" w:cstheme="majorBidi"/>
          <w:sz w:val="24"/>
          <w:szCs w:val="24"/>
          <w:rtl/>
          <w:lang w:bidi="fa-IR"/>
        </w:rPr>
        <w:t>مطابق شکل زیر، زمانیکه یک ولتاژ الکتریکی</w:t>
      </w:r>
      <w:r w:rsidRPr="001D6F9B">
        <w:rPr>
          <w:rFonts w:asciiTheme="majorBidi" w:hAnsiTheme="majorBidi" w:cstheme="majorBidi"/>
          <w:sz w:val="24"/>
          <w:szCs w:val="24"/>
        </w:rPr>
        <w:t>V</w:t>
      </w:r>
      <w:r w:rsidRPr="001D6F9B">
        <w:rPr>
          <w:rFonts w:asciiTheme="majorBidi" w:hAnsiTheme="majorBidi" w:cstheme="majorBidi"/>
          <w:sz w:val="24"/>
          <w:szCs w:val="24"/>
          <w:rtl/>
          <w:lang w:bidi="fa-IR"/>
        </w:rPr>
        <w:t>، بین نمونه و سوزن اعمال می شود، پدیده تونل زنی منجر به ایجاد جریانی الکتریکی موسوم به «جریان تونلی» می گردد.</w:t>
      </w:r>
    </w:p>
    <w:p w:rsidR="001D6F9B" w:rsidRPr="001D6F9B" w:rsidRDefault="001D6F9B" w:rsidP="001D6F9B">
      <w:pPr>
        <w:bidi/>
        <w:spacing w:line="360" w:lineRule="auto"/>
        <w:jc w:val="center"/>
        <w:rPr>
          <w:rFonts w:asciiTheme="majorBidi" w:hAnsiTheme="majorBidi" w:cstheme="majorBidi"/>
          <w:sz w:val="24"/>
          <w:szCs w:val="24"/>
        </w:rPr>
      </w:pPr>
      <w:r w:rsidRPr="001D6F9B">
        <w:rPr>
          <w:rFonts w:asciiTheme="majorBidi" w:hAnsiTheme="majorBidi" w:cstheme="majorBidi"/>
          <w:noProof/>
          <w:sz w:val="24"/>
          <w:szCs w:val="24"/>
          <w:lang w:bidi="fa-IR"/>
        </w:rPr>
        <w:drawing>
          <wp:inline distT="0" distB="0" distL="0" distR="0" wp14:anchorId="5ACB2526" wp14:editId="3E5D00EA">
            <wp:extent cx="3781425" cy="1533525"/>
            <wp:effectExtent l="0" t="0" r="9525" b="9525"/>
            <wp:docPr id="2062" name="Picture 3" descr="3">
              <a:hlinkClick xmlns:a="http://schemas.openxmlformats.org/drawingml/2006/main" r:id="rId89"/>
            </wp:docPr>
            <wp:cNvGraphicFramePr/>
            <a:graphic xmlns:a="http://schemas.openxmlformats.org/drawingml/2006/main">
              <a:graphicData uri="http://schemas.openxmlformats.org/drawingml/2006/picture">
                <pic:pic xmlns:pic="http://schemas.openxmlformats.org/drawingml/2006/picture">
                  <pic:nvPicPr>
                    <pic:cNvPr id="4" name="Picture 3" descr="3">
                      <a:hlinkClick r:id="rId89"/>
                    </pic:cNvPr>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781425" cy="1533525"/>
                    </a:xfrm>
                    <a:prstGeom prst="rect">
                      <a:avLst/>
                    </a:prstGeom>
                    <a:noFill/>
                    <a:ln>
                      <a:noFill/>
                    </a:ln>
                  </pic:spPr>
                </pic:pic>
              </a:graphicData>
            </a:graphic>
          </wp:inline>
        </w:drawing>
      </w:r>
    </w:p>
    <w:p w:rsidR="001C5A43" w:rsidRDefault="001D6F9B" w:rsidP="001D6F9B">
      <w:pPr>
        <w:bidi/>
        <w:spacing w:line="360" w:lineRule="auto"/>
        <w:rPr>
          <w:rFonts w:asciiTheme="majorBidi" w:hAnsiTheme="majorBidi" w:cstheme="majorBidi"/>
          <w:b/>
          <w:bCs/>
          <w:sz w:val="24"/>
          <w:szCs w:val="24"/>
          <w:rtl/>
          <w:lang w:bidi="fa-IR"/>
        </w:rPr>
      </w:pPr>
      <w:r w:rsidRPr="001D6F9B">
        <w:rPr>
          <w:rFonts w:asciiTheme="majorBidi" w:hAnsiTheme="majorBidi" w:cstheme="majorBidi"/>
          <w:b/>
          <w:bCs/>
          <w:sz w:val="24"/>
          <w:szCs w:val="24"/>
          <w:rtl/>
        </w:rPr>
        <w:t>برخی کاربردهای دیگر تونل زنی کوانتومی</w:t>
      </w:r>
    </w:p>
    <w:p w:rsidR="00A44748" w:rsidRPr="001D6F9B" w:rsidRDefault="001D6F9B" w:rsidP="001D6F9B">
      <w:pPr>
        <w:bidi/>
        <w:spacing w:line="360" w:lineRule="auto"/>
        <w:rPr>
          <w:rFonts w:asciiTheme="majorBidi" w:hAnsiTheme="majorBidi" w:cstheme="majorBidi"/>
          <w:sz w:val="24"/>
          <w:szCs w:val="24"/>
          <w:rtl/>
          <w:lang w:bidi="fa-IR"/>
        </w:rPr>
      </w:pPr>
      <w:r w:rsidRPr="001D6F9B">
        <w:rPr>
          <w:rFonts w:asciiTheme="majorBidi" w:hAnsiTheme="majorBidi" w:cstheme="majorBidi"/>
          <w:sz w:val="24"/>
          <w:szCs w:val="24"/>
          <w:rtl/>
          <w:lang w:bidi="fa-IR"/>
        </w:rPr>
        <w:t>حوزه الکترونیک حالت جامد:</w:t>
      </w:r>
      <w:r>
        <w:rPr>
          <w:rFonts w:asciiTheme="majorBidi" w:hAnsiTheme="majorBidi" w:cstheme="majorBidi" w:hint="cs"/>
          <w:sz w:val="24"/>
          <w:szCs w:val="24"/>
          <w:rtl/>
          <w:lang w:bidi="fa-IR"/>
        </w:rPr>
        <w:t xml:space="preserve"> </w:t>
      </w:r>
      <w:r w:rsidR="00A44748" w:rsidRPr="001D6F9B">
        <w:rPr>
          <w:rFonts w:asciiTheme="majorBidi" w:hAnsiTheme="majorBidi" w:cstheme="majorBidi"/>
          <w:sz w:val="24"/>
          <w:szCs w:val="24"/>
          <w:rtl/>
          <w:lang w:bidi="fa-IR"/>
        </w:rPr>
        <w:t>فناوری اتصال کوانتومی</w:t>
      </w:r>
      <w:r>
        <w:rPr>
          <w:rFonts w:asciiTheme="majorBidi" w:hAnsiTheme="majorBidi" w:cstheme="majorBidi" w:hint="cs"/>
          <w:sz w:val="24"/>
          <w:szCs w:val="24"/>
          <w:rtl/>
          <w:lang w:bidi="fa-IR"/>
        </w:rPr>
        <w:t xml:space="preserve">، </w:t>
      </w:r>
      <w:r w:rsidR="00A44748" w:rsidRPr="001D6F9B">
        <w:rPr>
          <w:rFonts w:asciiTheme="majorBidi" w:hAnsiTheme="majorBidi" w:cstheme="majorBidi"/>
          <w:sz w:val="24"/>
          <w:szCs w:val="24"/>
          <w:rtl/>
          <w:lang w:bidi="fa-IR"/>
        </w:rPr>
        <w:t>دیودهای تونلی</w:t>
      </w:r>
      <w:r>
        <w:rPr>
          <w:rFonts w:asciiTheme="majorBidi" w:hAnsiTheme="majorBidi" w:cstheme="majorBidi" w:hint="cs"/>
          <w:sz w:val="24"/>
          <w:szCs w:val="24"/>
          <w:rtl/>
          <w:lang w:bidi="fa-IR"/>
        </w:rPr>
        <w:t xml:space="preserve">، </w:t>
      </w:r>
      <w:r w:rsidR="00A44748" w:rsidRPr="001D6F9B">
        <w:rPr>
          <w:rFonts w:asciiTheme="majorBidi" w:hAnsiTheme="majorBidi" w:cstheme="majorBidi"/>
          <w:sz w:val="24"/>
          <w:szCs w:val="24"/>
          <w:lang w:bidi="fa-IR"/>
        </w:rPr>
        <w:t>Flash Memory</w:t>
      </w:r>
      <w:r>
        <w:rPr>
          <w:rFonts w:asciiTheme="majorBidi" w:hAnsiTheme="majorBidi" w:cstheme="majorBidi" w:hint="cs"/>
          <w:sz w:val="24"/>
          <w:szCs w:val="24"/>
          <w:rtl/>
          <w:lang w:bidi="fa-IR"/>
        </w:rPr>
        <w:t xml:space="preserve">، </w:t>
      </w:r>
      <w:r w:rsidR="00A44748" w:rsidRPr="001D6F9B">
        <w:rPr>
          <w:rFonts w:asciiTheme="majorBidi" w:hAnsiTheme="majorBidi" w:cstheme="majorBidi"/>
          <w:sz w:val="24"/>
          <w:szCs w:val="24"/>
          <w:lang w:bidi="fa-IR"/>
        </w:rPr>
        <w:t>MOSFET</w:t>
      </w:r>
    </w:p>
    <w:p w:rsidR="00A44748" w:rsidRPr="001D6F9B" w:rsidRDefault="001D6F9B" w:rsidP="001D6F9B">
      <w:pPr>
        <w:bidi/>
        <w:spacing w:line="360" w:lineRule="auto"/>
        <w:rPr>
          <w:rFonts w:asciiTheme="majorBidi" w:hAnsiTheme="majorBidi" w:cstheme="majorBidi"/>
          <w:sz w:val="24"/>
          <w:szCs w:val="24"/>
          <w:rtl/>
          <w:lang w:bidi="fa-IR"/>
        </w:rPr>
      </w:pPr>
      <w:r w:rsidRPr="001D6F9B">
        <w:rPr>
          <w:rFonts w:asciiTheme="majorBidi" w:hAnsiTheme="majorBidi" w:cstheme="majorBidi"/>
          <w:sz w:val="24"/>
          <w:szCs w:val="24"/>
          <w:rtl/>
          <w:lang w:bidi="fa-IR"/>
        </w:rPr>
        <w:t>حوزه پزشکی:</w:t>
      </w:r>
      <w:r>
        <w:rPr>
          <w:rFonts w:asciiTheme="majorBidi" w:hAnsiTheme="majorBidi" w:cstheme="majorBidi" w:hint="cs"/>
          <w:sz w:val="24"/>
          <w:szCs w:val="24"/>
          <w:rtl/>
          <w:lang w:bidi="fa-IR"/>
        </w:rPr>
        <w:t xml:space="preserve"> </w:t>
      </w:r>
      <w:r w:rsidR="00A44748" w:rsidRPr="001D6F9B">
        <w:rPr>
          <w:rFonts w:asciiTheme="majorBidi" w:hAnsiTheme="majorBidi" w:cstheme="majorBidi"/>
          <w:sz w:val="24"/>
          <w:szCs w:val="24"/>
          <w:rtl/>
          <w:lang w:bidi="fa-IR"/>
        </w:rPr>
        <w:t>رادیوتراپی</w:t>
      </w:r>
      <w:r>
        <w:rPr>
          <w:rFonts w:asciiTheme="majorBidi" w:hAnsiTheme="majorBidi" w:cstheme="majorBidi" w:hint="cs"/>
          <w:sz w:val="24"/>
          <w:szCs w:val="24"/>
          <w:rtl/>
          <w:lang w:bidi="fa-IR"/>
        </w:rPr>
        <w:t xml:space="preserve">، </w:t>
      </w:r>
      <w:r w:rsidR="00A44748" w:rsidRPr="001D6F9B">
        <w:rPr>
          <w:rFonts w:asciiTheme="majorBidi" w:hAnsiTheme="majorBidi" w:cstheme="majorBidi"/>
          <w:sz w:val="24"/>
          <w:szCs w:val="24"/>
          <w:rtl/>
          <w:lang w:bidi="fa-IR"/>
        </w:rPr>
        <w:t>تشخیص به کمک رادیواکتیو</w:t>
      </w:r>
    </w:p>
    <w:p w:rsidR="001D6F9B" w:rsidRPr="001D6F9B" w:rsidRDefault="001D6F9B" w:rsidP="001D6F9B">
      <w:pPr>
        <w:bidi/>
        <w:spacing w:line="360" w:lineRule="auto"/>
        <w:rPr>
          <w:rFonts w:asciiTheme="majorBidi" w:hAnsiTheme="majorBidi" w:cstheme="majorBidi"/>
          <w:sz w:val="24"/>
          <w:szCs w:val="24"/>
          <w:rtl/>
          <w:lang w:bidi="fa-IR"/>
        </w:rPr>
      </w:pPr>
      <w:r w:rsidRPr="001D6F9B">
        <w:rPr>
          <w:rFonts w:asciiTheme="majorBidi" w:hAnsiTheme="majorBidi" w:cstheme="majorBidi"/>
          <w:sz w:val="24"/>
          <w:szCs w:val="24"/>
          <w:rtl/>
          <w:lang w:bidi="fa-IR"/>
        </w:rPr>
        <w:t>علوم بیولوژی:</w:t>
      </w:r>
    </w:p>
    <w:p w:rsidR="001D6F9B" w:rsidRPr="001D6F9B" w:rsidRDefault="001D6F9B" w:rsidP="001D6F9B">
      <w:pPr>
        <w:bidi/>
        <w:spacing w:line="360" w:lineRule="auto"/>
        <w:rPr>
          <w:rFonts w:asciiTheme="majorBidi" w:hAnsiTheme="majorBidi" w:cstheme="majorBidi"/>
          <w:sz w:val="24"/>
          <w:szCs w:val="24"/>
          <w:rtl/>
          <w:lang w:bidi="fa-IR"/>
        </w:rPr>
      </w:pPr>
      <w:r w:rsidRPr="001D6F9B">
        <w:rPr>
          <w:rFonts w:asciiTheme="majorBidi" w:hAnsiTheme="majorBidi" w:cstheme="majorBidi"/>
          <w:sz w:val="24"/>
          <w:szCs w:val="24"/>
          <w:rtl/>
          <w:lang w:bidi="fa-IR"/>
        </w:rPr>
        <w:t>- تزریق رنگهای رادیواکتیو در حشرات جهت ردیابی اثر آن ها</w:t>
      </w:r>
    </w:p>
    <w:p w:rsidR="00A44748" w:rsidRPr="001D6F9B" w:rsidRDefault="001D6F9B" w:rsidP="001D6F9B">
      <w:pPr>
        <w:bidi/>
        <w:spacing w:line="360" w:lineRule="auto"/>
        <w:rPr>
          <w:rFonts w:asciiTheme="majorBidi" w:hAnsiTheme="majorBidi" w:cstheme="majorBidi"/>
          <w:sz w:val="24"/>
          <w:szCs w:val="24"/>
          <w:rtl/>
          <w:lang w:bidi="fa-IR"/>
        </w:rPr>
      </w:pPr>
      <w:r w:rsidRPr="001D6F9B">
        <w:rPr>
          <w:rFonts w:asciiTheme="majorBidi" w:hAnsiTheme="majorBidi" w:cstheme="majorBidi"/>
          <w:sz w:val="24"/>
          <w:szCs w:val="24"/>
          <w:rtl/>
          <w:lang w:bidi="fa-IR"/>
        </w:rPr>
        <w:t>مردم شناسی:</w:t>
      </w:r>
      <w:r>
        <w:rPr>
          <w:rFonts w:asciiTheme="majorBidi" w:hAnsiTheme="majorBidi" w:cstheme="majorBidi" w:hint="cs"/>
          <w:sz w:val="24"/>
          <w:szCs w:val="24"/>
          <w:rtl/>
          <w:lang w:bidi="fa-IR"/>
        </w:rPr>
        <w:t xml:space="preserve"> </w:t>
      </w:r>
      <w:r w:rsidR="00A44748" w:rsidRPr="001D6F9B">
        <w:rPr>
          <w:rFonts w:asciiTheme="majorBidi" w:hAnsiTheme="majorBidi" w:cstheme="majorBidi"/>
          <w:sz w:val="24"/>
          <w:szCs w:val="24"/>
          <w:rtl/>
          <w:lang w:bidi="fa-IR"/>
        </w:rPr>
        <w:t>تعیین سن اشیاء</w:t>
      </w:r>
    </w:p>
    <w:p w:rsidR="001D6F9B" w:rsidRPr="001D6F9B" w:rsidRDefault="001D6F9B" w:rsidP="001D6F9B">
      <w:pPr>
        <w:bidi/>
        <w:spacing w:line="360" w:lineRule="auto"/>
        <w:rPr>
          <w:rFonts w:asciiTheme="majorBidi" w:hAnsiTheme="majorBidi" w:cstheme="majorBidi"/>
          <w:sz w:val="24"/>
          <w:szCs w:val="24"/>
          <w:rtl/>
          <w:lang w:bidi="fa-IR"/>
        </w:rPr>
      </w:pPr>
      <w:r w:rsidRPr="001D6F9B">
        <w:rPr>
          <w:rFonts w:asciiTheme="majorBidi" w:hAnsiTheme="majorBidi" w:cstheme="majorBidi"/>
          <w:sz w:val="24"/>
          <w:szCs w:val="24"/>
          <w:rtl/>
          <w:lang w:bidi="fa-IR"/>
        </w:rPr>
        <w:t>علوم ساخت:</w:t>
      </w:r>
    </w:p>
    <w:p w:rsidR="001D6F9B" w:rsidRPr="001D6F9B" w:rsidRDefault="001D6F9B" w:rsidP="001D6F9B">
      <w:pPr>
        <w:bidi/>
        <w:spacing w:line="360" w:lineRule="auto"/>
        <w:rPr>
          <w:rFonts w:asciiTheme="majorBidi" w:hAnsiTheme="majorBidi" w:cstheme="majorBidi"/>
          <w:sz w:val="24"/>
          <w:szCs w:val="24"/>
          <w:rtl/>
          <w:lang w:bidi="fa-IR"/>
        </w:rPr>
      </w:pPr>
      <w:r w:rsidRPr="001D6F9B">
        <w:rPr>
          <w:rFonts w:asciiTheme="majorBidi" w:hAnsiTheme="majorBidi" w:cstheme="majorBidi"/>
          <w:sz w:val="24"/>
          <w:szCs w:val="24"/>
          <w:rtl/>
          <w:lang w:bidi="fa-IR"/>
        </w:rPr>
        <w:t xml:space="preserve">- ردیاب های رادیواکتیو برای ردیابی عیوب قطعات ماشین </w:t>
      </w:r>
    </w:p>
    <w:p w:rsidR="001D6F9B" w:rsidRDefault="00FE1A70" w:rsidP="00FE1A70">
      <w:pPr>
        <w:bidi/>
        <w:spacing w:line="360" w:lineRule="auto"/>
        <w:jc w:val="center"/>
        <w:rPr>
          <w:rFonts w:asciiTheme="majorBidi" w:hAnsiTheme="majorBidi" w:cstheme="majorBidi"/>
          <w:b/>
          <w:bCs/>
          <w:sz w:val="24"/>
          <w:szCs w:val="24"/>
          <w:rtl/>
          <w:lang w:bidi="fa-IR"/>
        </w:rPr>
      </w:pPr>
      <w:r w:rsidRPr="00FE1A70">
        <w:rPr>
          <w:rFonts w:asciiTheme="majorBidi" w:hAnsiTheme="majorBidi" w:cstheme="majorBidi"/>
          <w:b/>
          <w:bCs/>
          <w:sz w:val="24"/>
          <w:szCs w:val="24"/>
          <w:rtl/>
        </w:rPr>
        <w:lastRenderedPageBreak/>
        <w:t>جلسه دهم</w:t>
      </w:r>
    </w:p>
    <w:p w:rsidR="00FE1A70" w:rsidRPr="00FE1A70" w:rsidRDefault="00FE1A70" w:rsidP="00FE1A70">
      <w:pPr>
        <w:bidi/>
        <w:spacing w:line="360" w:lineRule="auto"/>
        <w:jc w:val="center"/>
        <w:rPr>
          <w:rFonts w:asciiTheme="majorBidi" w:hAnsiTheme="majorBidi" w:cstheme="majorBidi"/>
          <w:b/>
          <w:bCs/>
          <w:sz w:val="24"/>
          <w:szCs w:val="24"/>
          <w:lang w:bidi="fa-IR"/>
        </w:rPr>
      </w:pPr>
      <w:r w:rsidRPr="00FE1A70">
        <w:rPr>
          <w:rFonts w:asciiTheme="majorBidi" w:hAnsiTheme="majorBidi" w:cstheme="majorBidi"/>
          <w:b/>
          <w:bCs/>
          <w:sz w:val="24"/>
          <w:szCs w:val="24"/>
          <w:rtl/>
        </w:rPr>
        <w:t>مبانی لیزر</w:t>
      </w:r>
    </w:p>
    <w:p w:rsidR="00FE1A70" w:rsidRPr="00FE1A70" w:rsidRDefault="00FE1A70" w:rsidP="00381DE0">
      <w:pPr>
        <w:bidi/>
        <w:spacing w:line="360" w:lineRule="auto"/>
        <w:rPr>
          <w:rFonts w:asciiTheme="majorBidi" w:hAnsiTheme="majorBidi" w:cstheme="majorBidi"/>
          <w:sz w:val="24"/>
          <w:szCs w:val="24"/>
          <w:rtl/>
          <w:lang w:bidi="fa-IR"/>
        </w:rPr>
      </w:pPr>
      <w:r w:rsidRPr="00FE1A70">
        <w:rPr>
          <w:rFonts w:asciiTheme="majorBidi" w:hAnsiTheme="majorBidi" w:cstheme="majorBidi"/>
          <w:sz w:val="24"/>
          <w:szCs w:val="24"/>
          <w:rtl/>
        </w:rPr>
        <w:t>واژه لیزر مخفف کلمات</w:t>
      </w:r>
      <w:r w:rsidRPr="00FE1A70">
        <w:rPr>
          <w:rFonts w:asciiTheme="majorBidi" w:hAnsiTheme="majorBidi" w:cstheme="majorBidi" w:hint="cs"/>
          <w:sz w:val="24"/>
          <w:szCs w:val="24"/>
          <w:rtl/>
          <w:lang w:bidi="fa-IR"/>
        </w:rPr>
        <w:t xml:space="preserve"> </w:t>
      </w:r>
      <w:r w:rsidRPr="00FE1A70">
        <w:rPr>
          <w:rFonts w:asciiTheme="majorBidi" w:hAnsiTheme="majorBidi" w:cstheme="majorBidi"/>
          <w:sz w:val="24"/>
          <w:szCs w:val="24"/>
          <w:lang w:bidi="fa-IR"/>
        </w:rPr>
        <w:t>Light Amplification by Stimulated Emission of Radiation</w:t>
      </w:r>
      <w:r w:rsidRPr="00FE1A70">
        <w:rPr>
          <w:rFonts w:asciiTheme="majorBidi" w:hAnsiTheme="majorBidi" w:cstheme="majorBidi" w:hint="cs"/>
          <w:sz w:val="24"/>
          <w:szCs w:val="24"/>
          <w:rtl/>
          <w:lang w:bidi="fa-IR"/>
        </w:rPr>
        <w:t xml:space="preserve"> </w:t>
      </w:r>
      <w:r w:rsidRPr="00FE1A70">
        <w:rPr>
          <w:rFonts w:asciiTheme="majorBidi" w:hAnsiTheme="majorBidi" w:cstheme="majorBidi"/>
          <w:sz w:val="24"/>
          <w:szCs w:val="24"/>
          <w:rtl/>
        </w:rPr>
        <w:t>به معنی تقویت نور به روش گسیل القایی تابش است</w:t>
      </w:r>
      <w:r w:rsidRPr="00FE1A70">
        <w:rPr>
          <w:rFonts w:asciiTheme="majorBidi" w:hAnsiTheme="majorBidi" w:cstheme="majorBidi"/>
          <w:sz w:val="24"/>
          <w:szCs w:val="24"/>
          <w:lang w:bidi="fa-IR"/>
        </w:rPr>
        <w:t>.</w:t>
      </w:r>
      <w:r w:rsidRPr="00FE1A70">
        <w:rPr>
          <w:rFonts w:asciiTheme="majorBidi" w:hAnsiTheme="majorBidi" w:cstheme="majorBidi" w:hint="cs"/>
          <w:sz w:val="24"/>
          <w:szCs w:val="24"/>
          <w:rtl/>
          <w:lang w:bidi="fa-IR"/>
        </w:rPr>
        <w:t xml:space="preserve"> </w:t>
      </w:r>
      <w:r w:rsidRPr="00FE1A70">
        <w:rPr>
          <w:rFonts w:asciiTheme="majorBidi" w:hAnsiTheme="majorBidi" w:cstheme="majorBidi"/>
          <w:sz w:val="24"/>
          <w:szCs w:val="24"/>
          <w:rtl/>
        </w:rPr>
        <w:t>لیزر ابزاری است که</w:t>
      </w:r>
      <w:r w:rsidRPr="00FE1A70">
        <w:rPr>
          <w:rFonts w:asciiTheme="majorBidi" w:hAnsiTheme="majorBidi" w:cstheme="majorBidi"/>
          <w:sz w:val="24"/>
          <w:szCs w:val="24"/>
          <w:rtl/>
          <w:lang w:bidi="fa-IR"/>
        </w:rPr>
        <w:t xml:space="preserve"> نور</w:t>
      </w:r>
      <w:r w:rsidRPr="00FE1A70">
        <w:rPr>
          <w:rFonts w:asciiTheme="majorBidi" w:hAnsiTheme="majorBidi" w:cstheme="majorBidi"/>
          <w:sz w:val="24"/>
          <w:szCs w:val="24"/>
          <w:lang w:bidi="fa-IR"/>
        </w:rPr>
        <w:t xml:space="preserve"> </w:t>
      </w:r>
      <w:r w:rsidRPr="00FE1A70">
        <w:rPr>
          <w:rFonts w:asciiTheme="majorBidi" w:hAnsiTheme="majorBidi" w:cstheme="majorBidi"/>
          <w:sz w:val="24"/>
          <w:szCs w:val="24"/>
          <w:rtl/>
        </w:rPr>
        <w:t>را به صورت پرتوهای موازی بسیار باریکی که</w:t>
      </w:r>
      <w:r w:rsidRPr="00FE1A70">
        <w:rPr>
          <w:rFonts w:asciiTheme="majorBidi" w:hAnsiTheme="majorBidi" w:cstheme="majorBidi"/>
          <w:sz w:val="24"/>
          <w:szCs w:val="24"/>
          <w:rtl/>
          <w:lang w:bidi="fa-IR"/>
        </w:rPr>
        <w:t xml:space="preserve"> طول موج</w:t>
      </w:r>
      <w:r w:rsidRPr="00FE1A70">
        <w:rPr>
          <w:rFonts w:asciiTheme="majorBidi" w:hAnsiTheme="majorBidi" w:cstheme="majorBidi"/>
          <w:sz w:val="24"/>
          <w:szCs w:val="24"/>
          <w:lang w:bidi="fa-IR"/>
        </w:rPr>
        <w:t xml:space="preserve"> </w:t>
      </w:r>
      <w:r w:rsidRPr="00FE1A70">
        <w:rPr>
          <w:rFonts w:asciiTheme="majorBidi" w:hAnsiTheme="majorBidi" w:cstheme="majorBidi"/>
          <w:sz w:val="24"/>
          <w:szCs w:val="24"/>
          <w:rtl/>
        </w:rPr>
        <w:t>مشخصی دارند ساطع می‌کند. این دستگاه از ماده‌ای جمع‌کننده یا فعال کننده نور تشکیل شده که درون محفظه تشدید نور قرار دارد. این ماده پرتو نور را که به وسیله یک م</w:t>
      </w:r>
      <w:r w:rsidR="00381DE0">
        <w:rPr>
          <w:rFonts w:asciiTheme="majorBidi" w:hAnsiTheme="majorBidi" w:cstheme="majorBidi"/>
          <w:sz w:val="24"/>
          <w:szCs w:val="24"/>
          <w:rtl/>
        </w:rPr>
        <w:t xml:space="preserve">نبع انرژی بیرونی </w:t>
      </w:r>
      <w:r w:rsidRPr="00FE1A70">
        <w:rPr>
          <w:rFonts w:asciiTheme="majorBidi" w:hAnsiTheme="majorBidi" w:cstheme="majorBidi"/>
          <w:sz w:val="24"/>
          <w:szCs w:val="24"/>
          <w:rtl/>
        </w:rPr>
        <w:t>به وجود آمده، تقویت می‌کند</w:t>
      </w:r>
      <w:r w:rsidRPr="00FE1A70">
        <w:rPr>
          <w:rFonts w:asciiTheme="majorBidi" w:hAnsiTheme="majorBidi" w:cstheme="majorBidi"/>
          <w:sz w:val="24"/>
          <w:szCs w:val="24"/>
          <w:lang w:bidi="fa-IR"/>
        </w:rPr>
        <w:t>.</w:t>
      </w:r>
    </w:p>
    <w:p w:rsidR="00FE1A70" w:rsidRDefault="00FE1A70" w:rsidP="00FE1A70">
      <w:pPr>
        <w:bidi/>
        <w:spacing w:line="360" w:lineRule="auto"/>
        <w:rPr>
          <w:rFonts w:asciiTheme="majorBidi" w:hAnsiTheme="majorBidi" w:cstheme="majorBidi"/>
          <w:b/>
          <w:bCs/>
          <w:sz w:val="24"/>
          <w:szCs w:val="24"/>
          <w:rtl/>
          <w:lang w:bidi="fa-IR"/>
        </w:rPr>
      </w:pPr>
      <w:r w:rsidRPr="00FE1A70">
        <w:rPr>
          <w:rFonts w:asciiTheme="majorBidi" w:hAnsiTheme="majorBidi" w:cstheme="majorBidi"/>
          <w:b/>
          <w:bCs/>
          <w:sz w:val="24"/>
          <w:szCs w:val="24"/>
          <w:rtl/>
        </w:rPr>
        <w:t>تاریخچه</w:t>
      </w:r>
    </w:p>
    <w:p w:rsidR="00FE1A70" w:rsidRPr="00FE1A70" w:rsidRDefault="00FE1A70" w:rsidP="00FE1A70">
      <w:pPr>
        <w:bidi/>
        <w:spacing w:line="360" w:lineRule="auto"/>
        <w:rPr>
          <w:rFonts w:asciiTheme="majorBidi" w:hAnsiTheme="majorBidi" w:cstheme="majorBidi"/>
          <w:sz w:val="24"/>
          <w:szCs w:val="24"/>
          <w:lang w:bidi="fa-IR"/>
        </w:rPr>
      </w:pPr>
      <w:r w:rsidRPr="00FE1A70">
        <w:rPr>
          <w:rFonts w:asciiTheme="majorBidi" w:hAnsiTheme="majorBidi" w:cstheme="majorBidi"/>
          <w:sz w:val="24"/>
          <w:szCs w:val="24"/>
          <w:rtl/>
        </w:rPr>
        <w:t>در 16 مه 1960 دکتر تئودر مایمن اولین لیزر را در آزمایشگاه های شرکت هواپیمایی هیوز،</w:t>
      </w:r>
      <w:r w:rsidRPr="00FE1A70">
        <w:rPr>
          <w:rFonts w:asciiTheme="majorBidi" w:hAnsiTheme="majorBidi" w:cstheme="majorBidi"/>
          <w:sz w:val="24"/>
          <w:szCs w:val="24"/>
          <w:rtl/>
          <w:lang w:bidi="fa-IR"/>
        </w:rPr>
        <w:t xml:space="preserve"> </w:t>
      </w:r>
      <w:r w:rsidRPr="00FE1A70">
        <w:rPr>
          <w:rFonts w:asciiTheme="majorBidi" w:hAnsiTheme="majorBidi" w:cstheme="majorBidi"/>
          <w:sz w:val="24"/>
          <w:szCs w:val="24"/>
          <w:rtl/>
        </w:rPr>
        <w:t xml:space="preserve">در مالیبو درکالیفرنیا با موفقیت بکار انداخت. </w:t>
      </w:r>
    </w:p>
    <w:p w:rsidR="00FE1A70" w:rsidRDefault="00FE1A70" w:rsidP="00FE1A70">
      <w:pPr>
        <w:bidi/>
        <w:spacing w:line="360" w:lineRule="auto"/>
        <w:rPr>
          <w:rFonts w:asciiTheme="majorBidi" w:hAnsiTheme="majorBidi" w:cstheme="majorBidi"/>
          <w:sz w:val="24"/>
          <w:szCs w:val="24"/>
          <w:rtl/>
          <w:lang w:bidi="fa-IR"/>
        </w:rPr>
      </w:pPr>
      <w:r w:rsidRPr="00FE1A70">
        <w:rPr>
          <w:rFonts w:asciiTheme="majorBidi" w:hAnsiTheme="majorBidi" w:cstheme="majorBidi"/>
          <w:sz w:val="24"/>
          <w:szCs w:val="24"/>
          <w:rtl/>
          <w:lang w:bidi="fa-IR"/>
        </w:rPr>
        <w:t xml:space="preserve">اولین لیزر </w:t>
      </w:r>
      <w:r w:rsidRPr="00FE1A70">
        <w:rPr>
          <w:rFonts w:asciiTheme="majorBidi" w:hAnsiTheme="majorBidi" w:cstheme="majorBidi"/>
          <w:sz w:val="24"/>
          <w:szCs w:val="24"/>
          <w:rtl/>
        </w:rPr>
        <w:t xml:space="preserve">میله ای از یاقوت مصنوعی </w:t>
      </w:r>
      <w:r w:rsidRPr="00FE1A70">
        <w:rPr>
          <w:rFonts w:asciiTheme="majorBidi" w:hAnsiTheme="majorBidi" w:cstheme="majorBidi"/>
          <w:sz w:val="24"/>
          <w:szCs w:val="24"/>
          <w:rtl/>
          <w:lang w:bidi="fa-IR"/>
        </w:rPr>
        <w:t xml:space="preserve">بود </w:t>
      </w:r>
      <w:r w:rsidRPr="00FE1A70">
        <w:rPr>
          <w:rFonts w:asciiTheme="majorBidi" w:hAnsiTheme="majorBidi" w:cstheme="majorBidi"/>
          <w:sz w:val="24"/>
          <w:szCs w:val="24"/>
          <w:rtl/>
        </w:rPr>
        <w:t>که کمتر از</w:t>
      </w:r>
      <w:r w:rsidRPr="00FE1A70">
        <w:rPr>
          <w:rFonts w:asciiTheme="majorBidi" w:hAnsiTheme="majorBidi" w:cstheme="majorBidi"/>
          <w:sz w:val="24"/>
          <w:szCs w:val="24"/>
          <w:rtl/>
          <w:lang w:bidi="fa-IR"/>
        </w:rPr>
        <w:t xml:space="preserve"> </w:t>
      </w:r>
      <w:r w:rsidRPr="00FE1A70">
        <w:rPr>
          <w:rFonts w:asciiTheme="majorBidi" w:hAnsiTheme="majorBidi" w:cstheme="majorBidi"/>
          <w:sz w:val="24"/>
          <w:szCs w:val="24"/>
          <w:lang w:bidi="fa-IR"/>
        </w:rPr>
        <w:t>cm</w:t>
      </w:r>
      <w:r w:rsidRPr="00FE1A70">
        <w:rPr>
          <w:rFonts w:asciiTheme="majorBidi" w:hAnsiTheme="majorBidi" w:cstheme="majorBidi"/>
          <w:sz w:val="24"/>
          <w:szCs w:val="24"/>
          <w:rtl/>
          <w:lang w:bidi="fa-IR"/>
        </w:rPr>
        <w:t>2.5</w:t>
      </w:r>
      <w:r w:rsidRPr="00FE1A70">
        <w:rPr>
          <w:rFonts w:asciiTheme="majorBidi" w:hAnsiTheme="majorBidi" w:cstheme="majorBidi"/>
          <w:sz w:val="24"/>
          <w:szCs w:val="24"/>
          <w:rtl/>
        </w:rPr>
        <w:t xml:space="preserve"> طول و حدود</w:t>
      </w:r>
      <w:r w:rsidRPr="00FE1A70">
        <w:rPr>
          <w:rFonts w:asciiTheme="majorBidi" w:hAnsiTheme="majorBidi" w:cstheme="majorBidi"/>
          <w:sz w:val="24"/>
          <w:szCs w:val="24"/>
          <w:rtl/>
          <w:lang w:bidi="fa-IR"/>
        </w:rPr>
        <w:t xml:space="preserve"> </w:t>
      </w:r>
      <w:r w:rsidRPr="00FE1A70">
        <w:rPr>
          <w:rFonts w:asciiTheme="majorBidi" w:hAnsiTheme="majorBidi" w:cstheme="majorBidi"/>
          <w:sz w:val="24"/>
          <w:szCs w:val="24"/>
          <w:lang w:bidi="fa-IR"/>
        </w:rPr>
        <w:t xml:space="preserve"> 0.8 cm</w:t>
      </w:r>
      <w:r w:rsidRPr="00FE1A70">
        <w:rPr>
          <w:rFonts w:asciiTheme="majorBidi" w:hAnsiTheme="majorBidi" w:cstheme="majorBidi"/>
          <w:sz w:val="24"/>
          <w:szCs w:val="24"/>
          <w:rtl/>
        </w:rPr>
        <w:t xml:space="preserve">قطر داشت </w:t>
      </w:r>
      <w:r w:rsidRPr="00FE1A70">
        <w:rPr>
          <w:rFonts w:asciiTheme="majorBidi" w:hAnsiTheme="majorBidi" w:cstheme="majorBidi"/>
          <w:sz w:val="24"/>
          <w:szCs w:val="24"/>
          <w:rtl/>
          <w:lang w:bidi="fa-IR"/>
        </w:rPr>
        <w:t xml:space="preserve">و </w:t>
      </w:r>
      <w:r w:rsidRPr="00FE1A70">
        <w:rPr>
          <w:rFonts w:asciiTheme="majorBidi" w:hAnsiTheme="majorBidi" w:cstheme="majorBidi"/>
          <w:sz w:val="24"/>
          <w:szCs w:val="24"/>
          <w:rtl/>
        </w:rPr>
        <w:t>درون لامپ درخشی شیشه ای مار پیچی شکلی قرار داده شده بود.</w:t>
      </w:r>
      <w:r w:rsidRPr="00FE1A70">
        <w:rPr>
          <w:rFonts w:asciiTheme="majorBidi" w:hAnsiTheme="majorBidi" w:cstheme="majorBidi"/>
          <w:sz w:val="24"/>
          <w:szCs w:val="24"/>
          <w:rtl/>
          <w:lang w:bidi="fa-IR"/>
        </w:rPr>
        <w:t xml:space="preserve"> </w:t>
      </w:r>
      <w:r w:rsidRPr="00FE1A70">
        <w:rPr>
          <w:rFonts w:asciiTheme="majorBidi" w:hAnsiTheme="majorBidi" w:cstheme="majorBidi"/>
          <w:sz w:val="24"/>
          <w:szCs w:val="24"/>
          <w:rtl/>
        </w:rPr>
        <w:t>دو انتهای تخت میله یاقوت به د</w:t>
      </w:r>
      <w:r>
        <w:rPr>
          <w:rFonts w:asciiTheme="majorBidi" w:hAnsiTheme="majorBidi" w:cstheme="majorBidi"/>
          <w:sz w:val="24"/>
          <w:szCs w:val="24"/>
          <w:rtl/>
        </w:rPr>
        <w:t>قت صیقل و با نقره پوشش داده شده</w:t>
      </w:r>
      <w:r>
        <w:rPr>
          <w:rFonts w:asciiTheme="majorBidi" w:hAnsiTheme="majorBidi" w:cstheme="majorBidi" w:hint="cs"/>
          <w:sz w:val="24"/>
          <w:szCs w:val="24"/>
          <w:rtl/>
        </w:rPr>
        <w:t xml:space="preserve"> ب</w:t>
      </w:r>
      <w:r w:rsidRPr="00FE1A70">
        <w:rPr>
          <w:rFonts w:asciiTheme="majorBidi" w:hAnsiTheme="majorBidi" w:cstheme="majorBidi"/>
          <w:sz w:val="24"/>
          <w:szCs w:val="24"/>
          <w:rtl/>
        </w:rPr>
        <w:t>ود.  ظهور ناگهانی نور در لامپ</w:t>
      </w:r>
      <w:r w:rsidRPr="00FE1A70">
        <w:rPr>
          <w:rFonts w:asciiTheme="majorBidi" w:hAnsiTheme="majorBidi" w:cstheme="majorBidi"/>
          <w:sz w:val="24"/>
          <w:szCs w:val="24"/>
          <w:rtl/>
          <w:lang w:bidi="fa-IR"/>
        </w:rPr>
        <w:t xml:space="preserve"> </w:t>
      </w:r>
      <w:r w:rsidRPr="00FE1A70">
        <w:rPr>
          <w:rFonts w:asciiTheme="majorBidi" w:hAnsiTheme="majorBidi" w:cstheme="majorBidi"/>
          <w:sz w:val="24"/>
          <w:szCs w:val="24"/>
          <w:rtl/>
        </w:rPr>
        <w:t>درخشی برقرار شد و</w:t>
      </w:r>
      <w:r w:rsidRPr="00FE1A70">
        <w:rPr>
          <w:rFonts w:asciiTheme="majorBidi" w:hAnsiTheme="majorBidi" w:cstheme="majorBidi"/>
          <w:sz w:val="24"/>
          <w:szCs w:val="24"/>
          <w:rtl/>
          <w:lang w:bidi="fa-IR"/>
        </w:rPr>
        <w:t xml:space="preserve"> </w:t>
      </w:r>
      <w:r w:rsidRPr="00FE1A70">
        <w:rPr>
          <w:rFonts w:asciiTheme="majorBidi" w:hAnsiTheme="majorBidi" w:cstheme="majorBidi"/>
          <w:sz w:val="24"/>
          <w:szCs w:val="24"/>
          <w:rtl/>
        </w:rPr>
        <w:t>پرتوی کوتاه باریک از نور قرمز لیزر،</w:t>
      </w:r>
      <w:r w:rsidRPr="00FE1A70">
        <w:rPr>
          <w:rFonts w:asciiTheme="majorBidi" w:hAnsiTheme="majorBidi" w:cstheme="majorBidi"/>
          <w:sz w:val="24"/>
          <w:szCs w:val="24"/>
          <w:rtl/>
          <w:lang w:bidi="fa-IR"/>
        </w:rPr>
        <w:t xml:space="preserve"> </w:t>
      </w:r>
      <w:r w:rsidRPr="00FE1A70">
        <w:rPr>
          <w:rFonts w:asciiTheme="majorBidi" w:hAnsiTheme="majorBidi" w:cstheme="majorBidi"/>
          <w:sz w:val="24"/>
          <w:szCs w:val="24"/>
          <w:rtl/>
        </w:rPr>
        <w:t>روشن تر از خورشید، از انتهای میله ی یاقوت بیرون جست.</w:t>
      </w:r>
      <w:r w:rsidRPr="00FE1A70">
        <w:rPr>
          <w:rFonts w:asciiTheme="majorBidi" w:hAnsiTheme="majorBidi" w:cstheme="majorBidi"/>
          <w:sz w:val="24"/>
          <w:szCs w:val="24"/>
          <w:rtl/>
          <w:lang w:bidi="fa-IR"/>
        </w:rPr>
        <w:t xml:space="preserve"> </w:t>
      </w:r>
      <w:r w:rsidRPr="00FE1A70">
        <w:rPr>
          <w:rFonts w:asciiTheme="majorBidi" w:hAnsiTheme="majorBidi" w:cstheme="majorBidi"/>
          <w:sz w:val="24"/>
          <w:szCs w:val="24"/>
          <w:rtl/>
        </w:rPr>
        <w:t>به این طریق انرژی نور مهار و</w:t>
      </w:r>
      <w:r w:rsidRPr="00FE1A70">
        <w:rPr>
          <w:rFonts w:asciiTheme="majorBidi" w:hAnsiTheme="majorBidi" w:cstheme="majorBidi"/>
          <w:sz w:val="24"/>
          <w:szCs w:val="24"/>
          <w:rtl/>
          <w:lang w:bidi="fa-IR"/>
        </w:rPr>
        <w:t xml:space="preserve"> </w:t>
      </w:r>
      <w:r w:rsidRPr="00FE1A70">
        <w:rPr>
          <w:rFonts w:asciiTheme="majorBidi" w:hAnsiTheme="majorBidi" w:cstheme="majorBidi"/>
          <w:sz w:val="24"/>
          <w:szCs w:val="24"/>
          <w:rtl/>
        </w:rPr>
        <w:t>لیزر اختراع شده بود.</w:t>
      </w:r>
    </w:p>
    <w:p w:rsidR="00381DE0" w:rsidRPr="00381DE0" w:rsidRDefault="00381DE0" w:rsidP="00381DE0">
      <w:pPr>
        <w:bidi/>
        <w:spacing w:line="360" w:lineRule="auto"/>
        <w:rPr>
          <w:rFonts w:asciiTheme="majorBidi" w:hAnsiTheme="majorBidi" w:cstheme="majorBidi"/>
          <w:sz w:val="24"/>
          <w:szCs w:val="24"/>
          <w:lang w:bidi="fa-IR"/>
        </w:rPr>
      </w:pPr>
      <w:r w:rsidRPr="00381DE0">
        <w:rPr>
          <w:rFonts w:asciiTheme="majorBidi" w:hAnsiTheme="majorBidi" w:cstheme="majorBidi"/>
          <w:sz w:val="24"/>
          <w:szCs w:val="24"/>
          <w:rtl/>
        </w:rPr>
        <w:t>ابزار لیزر یک نوسانگر</w:t>
      </w:r>
      <w:r w:rsidRPr="00381DE0">
        <w:rPr>
          <w:rFonts w:asciiTheme="majorBidi" w:hAnsiTheme="majorBidi" w:cstheme="majorBidi"/>
          <w:sz w:val="24"/>
          <w:szCs w:val="24"/>
          <w:rtl/>
          <w:lang w:bidi="fa-IR"/>
        </w:rPr>
        <w:t xml:space="preserve"> اپتیکی</w:t>
      </w:r>
      <w:r w:rsidRPr="00381DE0">
        <w:rPr>
          <w:rFonts w:asciiTheme="majorBidi" w:hAnsiTheme="majorBidi" w:cstheme="majorBidi"/>
          <w:sz w:val="24"/>
          <w:szCs w:val="24"/>
          <w:lang w:bidi="fa-IR"/>
        </w:rPr>
        <w:t xml:space="preserve"> </w:t>
      </w:r>
      <w:r w:rsidRPr="00381DE0">
        <w:rPr>
          <w:rFonts w:asciiTheme="majorBidi" w:hAnsiTheme="majorBidi" w:cstheme="majorBidi"/>
          <w:sz w:val="24"/>
          <w:szCs w:val="24"/>
          <w:rtl/>
        </w:rPr>
        <w:t>است که باریکهٔ بسیار موازی شدهٔ شدیدی از تابش همدوس را گسیل می‌کند و از سه بخش ساخته شده‌است</w:t>
      </w:r>
      <w:r w:rsidRPr="00381DE0">
        <w:rPr>
          <w:rFonts w:asciiTheme="majorBidi" w:hAnsiTheme="majorBidi" w:cstheme="majorBidi"/>
          <w:sz w:val="24"/>
          <w:szCs w:val="24"/>
          <w:lang w:bidi="fa-IR"/>
        </w:rPr>
        <w:t>:</w:t>
      </w:r>
    </w:p>
    <w:p w:rsidR="00381DE0" w:rsidRPr="00381DE0" w:rsidRDefault="00381DE0" w:rsidP="00381DE0">
      <w:pPr>
        <w:bidi/>
        <w:spacing w:line="360" w:lineRule="auto"/>
        <w:rPr>
          <w:rFonts w:asciiTheme="majorBidi" w:hAnsiTheme="majorBidi" w:cstheme="majorBidi"/>
          <w:sz w:val="24"/>
          <w:szCs w:val="24"/>
          <w:rtl/>
          <w:lang w:bidi="fa-IR"/>
        </w:rPr>
      </w:pP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چشمهٔ انرژی خارجی یا دمنده</w:t>
      </w:r>
    </w:p>
    <w:p w:rsidR="00381DE0" w:rsidRPr="00381DE0" w:rsidRDefault="00381DE0" w:rsidP="00381DE0">
      <w:pPr>
        <w:bidi/>
        <w:spacing w:line="360" w:lineRule="auto"/>
        <w:rPr>
          <w:rFonts w:asciiTheme="majorBidi" w:hAnsiTheme="majorBidi" w:cstheme="majorBidi"/>
          <w:sz w:val="24"/>
          <w:szCs w:val="24"/>
          <w:rtl/>
          <w:lang w:bidi="fa-IR"/>
        </w:rPr>
      </w:pP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محیط تقویت کننده</w:t>
      </w:r>
    </w:p>
    <w:p w:rsidR="00381DE0" w:rsidRPr="00381DE0" w:rsidRDefault="00381DE0" w:rsidP="00381DE0">
      <w:pPr>
        <w:bidi/>
        <w:spacing w:line="360" w:lineRule="auto"/>
        <w:rPr>
          <w:rFonts w:asciiTheme="majorBidi" w:hAnsiTheme="majorBidi" w:cstheme="majorBidi"/>
          <w:sz w:val="24"/>
          <w:szCs w:val="24"/>
          <w:rtl/>
          <w:lang w:bidi="fa-IR"/>
        </w:rPr>
      </w:pP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کاواک اپتیکی یا تشدیدگر</w:t>
      </w:r>
    </w:p>
    <w:p w:rsidR="00381DE0" w:rsidRPr="00381DE0" w:rsidRDefault="00381DE0" w:rsidP="00381DE0">
      <w:pPr>
        <w:bidi/>
        <w:spacing w:line="360" w:lineRule="auto"/>
        <w:rPr>
          <w:rFonts w:asciiTheme="majorBidi" w:hAnsiTheme="majorBidi" w:cstheme="majorBidi"/>
          <w:b/>
          <w:bCs/>
          <w:sz w:val="24"/>
          <w:szCs w:val="24"/>
          <w:rtl/>
          <w:lang w:bidi="fa-IR"/>
        </w:rPr>
      </w:pPr>
      <w:r w:rsidRPr="00381DE0">
        <w:rPr>
          <w:rFonts w:asciiTheme="majorBidi" w:hAnsiTheme="majorBidi" w:cstheme="majorBidi"/>
          <w:b/>
          <w:bCs/>
          <w:sz w:val="24"/>
          <w:szCs w:val="24"/>
          <w:rtl/>
        </w:rPr>
        <w:t>دمنده</w:t>
      </w:r>
    </w:p>
    <w:p w:rsidR="00381DE0" w:rsidRDefault="00381DE0" w:rsidP="00381DE0">
      <w:pPr>
        <w:bidi/>
        <w:spacing w:line="360" w:lineRule="auto"/>
        <w:rPr>
          <w:rFonts w:asciiTheme="majorBidi" w:hAnsiTheme="majorBidi" w:cstheme="majorBidi"/>
          <w:sz w:val="24"/>
          <w:szCs w:val="24"/>
          <w:rtl/>
          <w:lang w:bidi="fa-IR"/>
        </w:rPr>
      </w:pPr>
      <w:r w:rsidRPr="00381DE0">
        <w:rPr>
          <w:rFonts w:asciiTheme="majorBidi" w:hAnsiTheme="majorBidi" w:cstheme="majorBidi"/>
          <w:sz w:val="24"/>
          <w:szCs w:val="24"/>
          <w:rtl/>
        </w:rPr>
        <w:t>دمنده یک چشمهٔ انرژی خارجی است که</w:t>
      </w:r>
      <w:r w:rsidRPr="00381DE0">
        <w:rPr>
          <w:rFonts w:asciiTheme="majorBidi" w:hAnsiTheme="majorBidi" w:cstheme="majorBidi"/>
          <w:sz w:val="24"/>
          <w:szCs w:val="24"/>
          <w:rtl/>
          <w:lang w:bidi="fa-IR"/>
        </w:rPr>
        <w:t xml:space="preserve"> جمعیت وارون</w:t>
      </w:r>
      <w:r w:rsidRPr="00381DE0">
        <w:rPr>
          <w:rFonts w:asciiTheme="majorBidi" w:hAnsiTheme="majorBidi" w:cstheme="majorBidi"/>
          <w:sz w:val="24"/>
          <w:szCs w:val="24"/>
          <w:rtl/>
        </w:rPr>
        <w:t xml:space="preserve"> را در محیط لیزری به وجود می‌آورد. تقویت موج نور یا میدان تابش فوتون تنها در یک محیط لیزری که در آن وارونی جمعیت بین دو تراز انرژی وجود داشته باشد روی می‌دهد. برای اینکه لیزر کار کند لازم است تعداد اتم‌های</w:t>
      </w:r>
      <w:r w:rsidRPr="00381DE0">
        <w:rPr>
          <w:rFonts w:asciiTheme="majorBidi" w:hAnsiTheme="majorBidi" w:cstheme="majorBidi"/>
          <w:sz w:val="24"/>
          <w:szCs w:val="24"/>
          <w:lang w:bidi="fa-IR"/>
        </w:rPr>
        <w:t>N</w:t>
      </w:r>
      <w:r w:rsidRPr="00381DE0">
        <w:rPr>
          <w:rFonts w:asciiTheme="majorBidi" w:hAnsiTheme="majorBidi" w:cstheme="majorBidi"/>
          <w:sz w:val="24"/>
          <w:szCs w:val="24"/>
          <w:vertAlign w:val="subscript"/>
          <w:lang w:bidi="fa-IR"/>
        </w:rPr>
        <w:t>2</w:t>
      </w:r>
      <w:r w:rsidRPr="00381DE0">
        <w:rPr>
          <w:rFonts w:asciiTheme="majorBidi" w:hAnsiTheme="majorBidi" w:cstheme="majorBidi"/>
          <w:sz w:val="24"/>
          <w:szCs w:val="24"/>
          <w:lang w:bidi="fa-IR"/>
        </w:rPr>
        <w:t xml:space="preserve"> </w:t>
      </w: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در تراز انرژی</w:t>
      </w:r>
      <w:r w:rsidRPr="00381DE0">
        <w:rPr>
          <w:rFonts w:asciiTheme="majorBidi" w:hAnsiTheme="majorBidi" w:cstheme="majorBidi"/>
          <w:sz w:val="24"/>
          <w:szCs w:val="24"/>
          <w:lang w:bidi="fa-IR"/>
        </w:rPr>
        <w:t>E</w:t>
      </w:r>
      <w:r w:rsidRPr="00381DE0">
        <w:rPr>
          <w:rFonts w:asciiTheme="majorBidi" w:hAnsiTheme="majorBidi" w:cstheme="majorBidi"/>
          <w:sz w:val="24"/>
          <w:szCs w:val="24"/>
          <w:vertAlign w:val="subscript"/>
          <w:lang w:bidi="fa-IR"/>
        </w:rPr>
        <w:t>2</w:t>
      </w:r>
      <w:r w:rsidRPr="00381DE0">
        <w:rPr>
          <w:rFonts w:asciiTheme="majorBidi" w:hAnsiTheme="majorBidi" w:cstheme="majorBidi"/>
          <w:sz w:val="24"/>
          <w:szCs w:val="24"/>
          <w:lang w:bidi="fa-IR"/>
        </w:rPr>
        <w:t xml:space="preserve"> </w:t>
      </w: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از تعداد اتم‌های</w:t>
      </w:r>
      <w:r w:rsidRPr="00381DE0">
        <w:rPr>
          <w:rFonts w:asciiTheme="majorBidi" w:hAnsiTheme="majorBidi" w:cstheme="majorBidi"/>
          <w:sz w:val="24"/>
          <w:szCs w:val="24"/>
          <w:lang w:bidi="fa-IR"/>
        </w:rPr>
        <w:t>N</w:t>
      </w:r>
      <w:r w:rsidRPr="00381DE0">
        <w:rPr>
          <w:rFonts w:asciiTheme="majorBidi" w:hAnsiTheme="majorBidi" w:cstheme="majorBidi"/>
          <w:sz w:val="24"/>
          <w:szCs w:val="24"/>
          <w:vertAlign w:val="subscript"/>
          <w:lang w:bidi="fa-IR"/>
        </w:rPr>
        <w:t>1</w:t>
      </w:r>
      <w:r w:rsidRPr="00381DE0">
        <w:rPr>
          <w:rFonts w:asciiTheme="majorBidi" w:hAnsiTheme="majorBidi" w:cstheme="majorBidi"/>
          <w:sz w:val="24"/>
          <w:szCs w:val="24"/>
          <w:lang w:bidi="fa-IR"/>
        </w:rPr>
        <w:t xml:space="preserve"> </w:t>
      </w: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 xml:space="preserve">در تراز انرژی </w:t>
      </w:r>
      <w:r w:rsidRPr="00381DE0">
        <w:rPr>
          <w:rFonts w:asciiTheme="majorBidi" w:hAnsiTheme="majorBidi" w:cstheme="majorBidi"/>
          <w:sz w:val="24"/>
          <w:szCs w:val="24"/>
          <w:lang w:bidi="fa-IR"/>
        </w:rPr>
        <w:t>E</w:t>
      </w:r>
      <w:r w:rsidRPr="00381DE0">
        <w:rPr>
          <w:rFonts w:asciiTheme="majorBidi" w:hAnsiTheme="majorBidi" w:cstheme="majorBidi"/>
          <w:sz w:val="24"/>
          <w:szCs w:val="24"/>
          <w:vertAlign w:val="subscript"/>
          <w:lang w:bidi="fa-IR"/>
        </w:rPr>
        <w:t>1</w:t>
      </w:r>
      <w:r w:rsidRPr="00381DE0">
        <w:rPr>
          <w:rFonts w:asciiTheme="majorBidi" w:hAnsiTheme="majorBidi" w:cstheme="majorBidi"/>
          <w:sz w:val="24"/>
          <w:szCs w:val="24"/>
          <w:vertAlign w:val="subscript"/>
          <w:rtl/>
          <w:lang w:bidi="fa-IR"/>
        </w:rPr>
        <w:t xml:space="preserve"> </w:t>
      </w:r>
      <w:r w:rsidRPr="00381DE0">
        <w:rPr>
          <w:rFonts w:asciiTheme="majorBidi" w:hAnsiTheme="majorBidi" w:cstheme="majorBidi"/>
          <w:sz w:val="24"/>
          <w:szCs w:val="24"/>
          <w:rtl/>
        </w:rPr>
        <w:t xml:space="preserve">بزرگ‌تر باشد. این وضعیت را وارونی جمعیت می‌نامند. </w:t>
      </w:r>
    </w:p>
    <w:p w:rsidR="00381DE0" w:rsidRDefault="00381DE0" w:rsidP="00381DE0">
      <w:pPr>
        <w:bidi/>
        <w:spacing w:line="360" w:lineRule="auto"/>
        <w:rPr>
          <w:rFonts w:asciiTheme="majorBidi" w:hAnsiTheme="majorBidi" w:cstheme="majorBidi"/>
          <w:sz w:val="24"/>
          <w:szCs w:val="24"/>
          <w:rtl/>
          <w:lang w:bidi="fa-IR"/>
        </w:rPr>
      </w:pPr>
      <w:r w:rsidRPr="00381DE0">
        <w:rPr>
          <w:rFonts w:asciiTheme="majorBidi" w:hAnsiTheme="majorBidi" w:cstheme="majorBidi"/>
          <w:b/>
          <w:bCs/>
          <w:sz w:val="24"/>
          <w:szCs w:val="24"/>
          <w:rtl/>
        </w:rPr>
        <w:t>وارونگی جمعیت</w:t>
      </w:r>
    </w:p>
    <w:p w:rsidR="00381DE0" w:rsidRDefault="00381DE0" w:rsidP="00381DE0">
      <w:pPr>
        <w:bidi/>
        <w:spacing w:line="360" w:lineRule="auto"/>
        <w:rPr>
          <w:rFonts w:asciiTheme="majorBidi" w:hAnsiTheme="majorBidi" w:cstheme="majorBidi"/>
          <w:sz w:val="24"/>
          <w:szCs w:val="24"/>
          <w:rtl/>
        </w:rPr>
      </w:pPr>
      <w:r w:rsidRPr="00381DE0">
        <w:rPr>
          <w:rFonts w:asciiTheme="majorBidi" w:hAnsiTheme="majorBidi" w:cstheme="majorBidi"/>
          <w:sz w:val="24"/>
          <w:szCs w:val="24"/>
          <w:rtl/>
        </w:rPr>
        <w:t xml:space="preserve">برای اینکه احتمال گسیل برانگیخته قابل توجه باشد، جمعیت اتمهای تراز بالاتر، </w:t>
      </w:r>
      <w:r w:rsidRPr="00381DE0">
        <w:rPr>
          <w:rFonts w:ascii="Cambria Math" w:hAnsi="Cambria Math" w:cs="Cambria Math" w:hint="cs"/>
          <w:sz w:val="24"/>
          <w:szCs w:val="24"/>
          <w:rtl/>
        </w:rPr>
        <w:t>₂</w:t>
      </w:r>
      <w:r w:rsidRPr="00381DE0">
        <w:rPr>
          <w:rFonts w:asciiTheme="majorBidi" w:hAnsiTheme="majorBidi" w:cstheme="majorBidi"/>
          <w:sz w:val="24"/>
          <w:szCs w:val="24"/>
          <w:lang w:bidi="fa-IR"/>
        </w:rPr>
        <w:t>N</w:t>
      </w: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باید از جمعیت تراز پایین تر،</w:t>
      </w:r>
      <w:r w:rsidRPr="00381DE0">
        <w:rPr>
          <w:rFonts w:ascii="Cambria Math" w:hAnsi="Cambria Math" w:cs="Cambria Math" w:hint="cs"/>
          <w:sz w:val="24"/>
          <w:szCs w:val="24"/>
          <w:rtl/>
        </w:rPr>
        <w:t>₁</w:t>
      </w:r>
      <w:r w:rsidRPr="00381DE0">
        <w:rPr>
          <w:rFonts w:asciiTheme="majorBidi" w:hAnsiTheme="majorBidi" w:cstheme="majorBidi"/>
          <w:sz w:val="24"/>
          <w:szCs w:val="24"/>
          <w:lang w:bidi="fa-IR"/>
        </w:rPr>
        <w:t>N</w:t>
      </w: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 xml:space="preserve">بسیار بیشتر باشد یعنی باید جمعیت معکوس ایجاد نماییم. توجه کنید که ممکن نیست در تعادل گرمایی جمعیت معکوس ایجاد </w:t>
      </w:r>
      <w:r w:rsidRPr="00381DE0">
        <w:rPr>
          <w:rFonts w:asciiTheme="majorBidi" w:hAnsiTheme="majorBidi" w:cstheme="majorBidi"/>
          <w:sz w:val="24"/>
          <w:szCs w:val="24"/>
          <w:rtl/>
        </w:rPr>
        <w:lastRenderedPageBreak/>
        <w:t xml:space="preserve">گردد. با افزایش دمای سیستم، </w:t>
      </w:r>
      <w:r w:rsidRPr="00381DE0">
        <w:rPr>
          <w:rFonts w:ascii="Cambria Math" w:hAnsi="Cambria Math" w:cs="Cambria Math" w:hint="cs"/>
          <w:sz w:val="24"/>
          <w:szCs w:val="24"/>
          <w:rtl/>
        </w:rPr>
        <w:t>₂</w:t>
      </w:r>
      <w:r w:rsidRPr="00381DE0">
        <w:rPr>
          <w:rFonts w:asciiTheme="majorBidi" w:hAnsiTheme="majorBidi" w:cstheme="majorBidi"/>
          <w:sz w:val="24"/>
          <w:szCs w:val="24"/>
          <w:lang w:bidi="fa-IR"/>
        </w:rPr>
        <w:t>N</w:t>
      </w: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 xml:space="preserve">به </w:t>
      </w:r>
      <w:r w:rsidRPr="00381DE0">
        <w:rPr>
          <w:rFonts w:ascii="Cambria Math" w:hAnsi="Cambria Math" w:cs="Cambria Math" w:hint="cs"/>
          <w:sz w:val="24"/>
          <w:szCs w:val="24"/>
          <w:rtl/>
        </w:rPr>
        <w:t>₁</w:t>
      </w:r>
      <w:r w:rsidRPr="00381DE0">
        <w:rPr>
          <w:rFonts w:asciiTheme="majorBidi" w:hAnsiTheme="majorBidi" w:cstheme="majorBidi"/>
          <w:sz w:val="24"/>
          <w:szCs w:val="24"/>
          <w:lang w:bidi="fa-IR"/>
        </w:rPr>
        <w:t>N</w:t>
      </w: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نزدیک می شود</w:t>
      </w: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 xml:space="preserve">چنانچه بتوان </w:t>
      </w:r>
      <w:r w:rsidRPr="00381DE0">
        <w:rPr>
          <w:rFonts w:ascii="Cambria Math" w:hAnsi="Cambria Math" w:cs="Cambria Math" w:hint="cs"/>
          <w:sz w:val="24"/>
          <w:szCs w:val="24"/>
          <w:rtl/>
        </w:rPr>
        <w:t>₂</w:t>
      </w:r>
      <w:r w:rsidRPr="00381DE0">
        <w:rPr>
          <w:rFonts w:asciiTheme="majorBidi" w:hAnsiTheme="majorBidi" w:cstheme="majorBidi"/>
          <w:sz w:val="24"/>
          <w:szCs w:val="24"/>
          <w:lang w:bidi="fa-IR"/>
        </w:rPr>
        <w:t>N</w:t>
      </w: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را ب</w:t>
      </w:r>
      <w:r w:rsidRPr="00381DE0">
        <w:rPr>
          <w:rFonts w:asciiTheme="majorBidi" w:hAnsiTheme="majorBidi" w:cstheme="majorBidi"/>
          <w:sz w:val="24"/>
          <w:szCs w:val="24"/>
          <w:rtl/>
          <w:lang w:bidi="fa-IR"/>
        </w:rPr>
        <w:t>ی</w:t>
      </w:r>
      <w:r w:rsidRPr="00381DE0">
        <w:rPr>
          <w:rFonts w:asciiTheme="majorBidi" w:hAnsiTheme="majorBidi" w:cstheme="majorBidi"/>
          <w:sz w:val="24"/>
          <w:szCs w:val="24"/>
          <w:rtl/>
        </w:rPr>
        <w:t>شتر از</w:t>
      </w:r>
      <w:r w:rsidRPr="00381DE0">
        <w:rPr>
          <w:rFonts w:ascii="Cambria Math" w:hAnsi="Cambria Math" w:cs="Cambria Math" w:hint="cs"/>
          <w:sz w:val="24"/>
          <w:szCs w:val="24"/>
          <w:rtl/>
        </w:rPr>
        <w:t>₁</w:t>
      </w:r>
      <w:r w:rsidRPr="00381DE0">
        <w:rPr>
          <w:rFonts w:asciiTheme="majorBidi" w:hAnsiTheme="majorBidi" w:cstheme="majorBidi"/>
          <w:sz w:val="24"/>
          <w:szCs w:val="24"/>
          <w:lang w:bidi="fa-IR"/>
        </w:rPr>
        <w:t>N</w:t>
      </w: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نمود اکثر اتم های سیستم که به حالت برانگیخته می روند تمایل خواهند دا</w:t>
      </w:r>
      <w:r>
        <w:rPr>
          <w:rFonts w:asciiTheme="majorBidi" w:hAnsiTheme="majorBidi" w:cstheme="majorBidi"/>
          <w:sz w:val="24"/>
          <w:szCs w:val="24"/>
          <w:rtl/>
        </w:rPr>
        <w:t>شت به حالت انرژی کمتر برگردند</w:t>
      </w:r>
      <w:r>
        <w:rPr>
          <w:rFonts w:asciiTheme="majorBidi" w:hAnsiTheme="majorBidi" w:cstheme="majorBidi" w:hint="cs"/>
          <w:sz w:val="24"/>
          <w:szCs w:val="24"/>
          <w:rtl/>
        </w:rPr>
        <w:t xml:space="preserve">. </w:t>
      </w:r>
      <w:r w:rsidRPr="00381DE0">
        <w:rPr>
          <w:rFonts w:asciiTheme="majorBidi" w:hAnsiTheme="majorBidi" w:cstheme="majorBidi"/>
          <w:sz w:val="24"/>
          <w:szCs w:val="24"/>
          <w:rtl/>
        </w:rPr>
        <w:t>بدیهی است که این تمایل با تابش فرودی بیشتر می شود بدین معنی که سیستم نه تنها فوتون فرودی را جذب نمی</w:t>
      </w: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 xml:space="preserve">کند، بلکه فوتون فرودی، باعث برانگیختگی سیستم شده که با سقوط به حالت پایین تر دو فوتون تولید می شود. برای ایجاد جمعیت </w:t>
      </w:r>
      <w:r w:rsidRPr="00381DE0">
        <w:rPr>
          <w:rFonts w:asciiTheme="majorBidi" w:hAnsiTheme="majorBidi" w:cstheme="majorBidi"/>
          <w:sz w:val="24"/>
          <w:szCs w:val="24"/>
          <w:rtl/>
          <w:lang w:bidi="fa-IR"/>
        </w:rPr>
        <w:t>وارون،</w:t>
      </w:r>
      <w:r w:rsidRPr="00381DE0">
        <w:rPr>
          <w:rFonts w:asciiTheme="majorBidi" w:hAnsiTheme="majorBidi" w:cstheme="majorBidi"/>
          <w:sz w:val="24"/>
          <w:szCs w:val="24"/>
          <w:rtl/>
        </w:rPr>
        <w:t xml:space="preserve"> اتم ها در ماده لیزری باید تحریک شوند یا به اصلاح دمیده شوند</w:t>
      </w:r>
      <w:r w:rsidRPr="00381DE0">
        <w:rPr>
          <w:rFonts w:asciiTheme="majorBidi" w:hAnsiTheme="majorBidi" w:cstheme="majorBidi"/>
          <w:sz w:val="24"/>
          <w:szCs w:val="24"/>
          <w:rtl/>
          <w:lang w:bidi="fa-IR"/>
        </w:rPr>
        <w:t>.</w:t>
      </w:r>
      <w:r w:rsidRPr="00381DE0">
        <w:rPr>
          <w:rFonts w:asciiTheme="majorBidi" w:hAnsiTheme="majorBidi" w:cstheme="majorBidi"/>
          <w:sz w:val="24"/>
          <w:szCs w:val="24"/>
          <w:rtl/>
        </w:rPr>
        <w:t xml:space="preserve"> یعنی از طریق یک منبع انرژی قوی، که به ماده می تابد به توزیع غیر تعادلی جمعیت د</w:t>
      </w:r>
      <w:r w:rsidRPr="00381DE0">
        <w:rPr>
          <w:rFonts w:asciiTheme="majorBidi" w:hAnsiTheme="majorBidi" w:cstheme="majorBidi"/>
          <w:sz w:val="24"/>
          <w:szCs w:val="24"/>
          <w:rtl/>
          <w:lang w:bidi="fa-IR"/>
        </w:rPr>
        <w:t>ست می یابیم</w:t>
      </w:r>
      <w:r w:rsidRPr="00381DE0">
        <w:rPr>
          <w:rFonts w:asciiTheme="majorBidi" w:hAnsiTheme="majorBidi" w:cstheme="majorBidi"/>
          <w:sz w:val="24"/>
          <w:szCs w:val="24"/>
          <w:rtl/>
        </w:rPr>
        <w:t>. فرایندی که طی آن وارونگی جمعیت صورت می گیرد</w:t>
      </w:r>
      <w:r w:rsidRPr="00381DE0">
        <w:rPr>
          <w:rFonts w:asciiTheme="majorBidi" w:hAnsiTheme="majorBidi" w:cstheme="majorBidi"/>
          <w:sz w:val="24"/>
          <w:szCs w:val="24"/>
          <w:rtl/>
          <w:lang w:bidi="fa-IR"/>
        </w:rPr>
        <w:t xml:space="preserve"> را</w:t>
      </w:r>
      <w:r w:rsidRPr="00381DE0">
        <w:rPr>
          <w:rFonts w:asciiTheme="majorBidi" w:hAnsiTheme="majorBidi" w:cstheme="majorBidi"/>
          <w:sz w:val="24"/>
          <w:szCs w:val="24"/>
          <w:rtl/>
        </w:rPr>
        <w:t xml:space="preserve"> "دمش" می نامند</w:t>
      </w:r>
      <w:r w:rsidRPr="00381DE0">
        <w:rPr>
          <w:rFonts w:asciiTheme="majorBidi" w:hAnsiTheme="majorBidi" w:cstheme="majorBidi"/>
          <w:sz w:val="24"/>
          <w:szCs w:val="24"/>
          <w:rtl/>
          <w:lang w:bidi="fa-IR"/>
        </w:rPr>
        <w:t>.</w:t>
      </w:r>
    </w:p>
    <w:p w:rsidR="00381DE0" w:rsidRDefault="00381DE0" w:rsidP="00381DE0">
      <w:pPr>
        <w:bidi/>
        <w:spacing w:line="360" w:lineRule="auto"/>
        <w:rPr>
          <w:rFonts w:asciiTheme="majorBidi" w:hAnsiTheme="majorBidi" w:cstheme="majorBidi"/>
          <w:sz w:val="24"/>
          <w:szCs w:val="24"/>
          <w:rtl/>
          <w:lang w:bidi="fa-IR"/>
        </w:rPr>
      </w:pPr>
      <w:r w:rsidRPr="00381DE0">
        <w:rPr>
          <w:rFonts w:asciiTheme="majorBidi" w:hAnsiTheme="majorBidi" w:cstheme="majorBidi"/>
          <w:b/>
          <w:bCs/>
          <w:sz w:val="24"/>
          <w:szCs w:val="24"/>
          <w:rtl/>
        </w:rPr>
        <w:t>روشهای متداول دمش به منظور دستیابی به وارونگی جمعیت</w:t>
      </w:r>
    </w:p>
    <w:p w:rsidR="00381DE0" w:rsidRPr="00381DE0" w:rsidRDefault="00381DE0" w:rsidP="00381DE0">
      <w:pPr>
        <w:bidi/>
        <w:spacing w:line="360" w:lineRule="auto"/>
        <w:rPr>
          <w:rFonts w:asciiTheme="majorBidi" w:hAnsiTheme="majorBidi" w:cstheme="majorBidi"/>
          <w:sz w:val="24"/>
          <w:szCs w:val="24"/>
          <w:lang w:bidi="fa-IR"/>
        </w:rPr>
      </w:pPr>
      <w:r w:rsidRPr="00381DE0">
        <w:rPr>
          <w:rFonts w:asciiTheme="majorBidi" w:hAnsiTheme="majorBidi" w:cstheme="majorBidi"/>
          <w:sz w:val="24"/>
          <w:szCs w:val="24"/>
          <w:rtl/>
          <w:lang w:bidi="fa-IR"/>
        </w:rPr>
        <w:t xml:space="preserve">انواع منابع دمش به محیط لیزر بستگی دارد. برخی منابع متداول دمش عبارتند از:  </w:t>
      </w:r>
    </w:p>
    <w:p w:rsidR="00A44748" w:rsidRPr="00381DE0" w:rsidRDefault="00A44748" w:rsidP="002330AF">
      <w:pPr>
        <w:numPr>
          <w:ilvl w:val="0"/>
          <w:numId w:val="27"/>
        </w:numPr>
        <w:bidi/>
        <w:spacing w:line="240" w:lineRule="auto"/>
        <w:rPr>
          <w:rFonts w:asciiTheme="majorBidi" w:hAnsiTheme="majorBidi" w:cstheme="majorBidi"/>
          <w:sz w:val="24"/>
          <w:szCs w:val="24"/>
          <w:rtl/>
          <w:lang w:bidi="fa-IR"/>
        </w:rPr>
      </w:pPr>
      <w:r w:rsidRPr="00381DE0">
        <w:rPr>
          <w:rFonts w:asciiTheme="majorBidi" w:hAnsiTheme="majorBidi" w:cstheme="majorBidi"/>
          <w:sz w:val="24"/>
          <w:szCs w:val="24"/>
          <w:rtl/>
        </w:rPr>
        <w:t>نوع اپتیکی</w:t>
      </w:r>
    </w:p>
    <w:p w:rsidR="00A44748" w:rsidRPr="00381DE0" w:rsidRDefault="00A44748" w:rsidP="002330AF">
      <w:pPr>
        <w:numPr>
          <w:ilvl w:val="0"/>
          <w:numId w:val="27"/>
        </w:numPr>
        <w:bidi/>
        <w:spacing w:line="240" w:lineRule="auto"/>
        <w:rPr>
          <w:rFonts w:asciiTheme="majorBidi" w:hAnsiTheme="majorBidi" w:cstheme="majorBidi"/>
          <w:sz w:val="24"/>
          <w:szCs w:val="24"/>
          <w:rtl/>
          <w:lang w:bidi="fa-IR"/>
        </w:rPr>
      </w:pPr>
      <w:r w:rsidRPr="00381DE0">
        <w:rPr>
          <w:rFonts w:asciiTheme="majorBidi" w:hAnsiTheme="majorBidi" w:cstheme="majorBidi"/>
          <w:sz w:val="24"/>
          <w:szCs w:val="24"/>
          <w:rtl/>
        </w:rPr>
        <w:t>الکتریکی</w:t>
      </w:r>
    </w:p>
    <w:p w:rsidR="00A44748" w:rsidRPr="00381DE0" w:rsidRDefault="00A44748" w:rsidP="002330AF">
      <w:pPr>
        <w:numPr>
          <w:ilvl w:val="0"/>
          <w:numId w:val="27"/>
        </w:numPr>
        <w:bidi/>
        <w:spacing w:line="240" w:lineRule="auto"/>
        <w:rPr>
          <w:rFonts w:asciiTheme="majorBidi" w:hAnsiTheme="majorBidi" w:cstheme="majorBidi"/>
          <w:sz w:val="24"/>
          <w:szCs w:val="24"/>
          <w:rtl/>
          <w:lang w:bidi="fa-IR"/>
        </w:rPr>
      </w:pPr>
      <w:r w:rsidRPr="00381DE0">
        <w:rPr>
          <w:rFonts w:asciiTheme="majorBidi" w:hAnsiTheme="majorBidi" w:cstheme="majorBidi"/>
          <w:sz w:val="24"/>
          <w:szCs w:val="24"/>
          <w:rtl/>
        </w:rPr>
        <w:t>گرمایی</w:t>
      </w:r>
    </w:p>
    <w:p w:rsidR="00A44748" w:rsidRPr="00381DE0" w:rsidRDefault="00A44748" w:rsidP="002330AF">
      <w:pPr>
        <w:numPr>
          <w:ilvl w:val="0"/>
          <w:numId w:val="27"/>
        </w:numPr>
        <w:bidi/>
        <w:spacing w:line="240" w:lineRule="auto"/>
        <w:rPr>
          <w:rFonts w:asciiTheme="majorBidi" w:hAnsiTheme="majorBidi" w:cstheme="majorBidi"/>
          <w:sz w:val="24"/>
          <w:szCs w:val="24"/>
          <w:rtl/>
          <w:lang w:bidi="fa-IR"/>
        </w:rPr>
      </w:pPr>
      <w:r w:rsidRPr="00381DE0">
        <w:rPr>
          <w:rFonts w:asciiTheme="majorBidi" w:hAnsiTheme="majorBidi" w:cstheme="majorBidi"/>
          <w:sz w:val="24"/>
          <w:szCs w:val="24"/>
          <w:rtl/>
        </w:rPr>
        <w:t>شیمیایی</w:t>
      </w:r>
    </w:p>
    <w:p w:rsidR="00381DE0" w:rsidRDefault="00381DE0" w:rsidP="00381DE0">
      <w:pPr>
        <w:bidi/>
        <w:spacing w:line="360" w:lineRule="auto"/>
        <w:rPr>
          <w:rFonts w:asciiTheme="majorBidi" w:hAnsiTheme="majorBidi" w:cstheme="majorBidi"/>
          <w:sz w:val="24"/>
          <w:szCs w:val="24"/>
          <w:rtl/>
          <w:lang w:bidi="fa-IR"/>
        </w:rPr>
      </w:pPr>
      <w:r w:rsidRPr="00381DE0">
        <w:rPr>
          <w:rFonts w:asciiTheme="majorBidi" w:hAnsiTheme="majorBidi" w:cstheme="majorBidi"/>
          <w:b/>
          <w:bCs/>
          <w:sz w:val="24"/>
          <w:szCs w:val="24"/>
          <w:rtl/>
        </w:rPr>
        <w:t>دمش اپتیکی</w:t>
      </w:r>
    </w:p>
    <w:p w:rsidR="00381DE0" w:rsidRPr="00381DE0" w:rsidRDefault="00381DE0" w:rsidP="00381DE0">
      <w:pPr>
        <w:bidi/>
        <w:spacing w:line="360" w:lineRule="auto"/>
        <w:rPr>
          <w:rFonts w:asciiTheme="majorBidi" w:hAnsiTheme="majorBidi" w:cstheme="majorBidi"/>
          <w:sz w:val="24"/>
          <w:szCs w:val="24"/>
          <w:rtl/>
          <w:lang w:bidi="fa-IR"/>
        </w:rPr>
      </w:pPr>
      <w:r w:rsidRPr="00381DE0">
        <w:rPr>
          <w:rFonts w:asciiTheme="majorBidi" w:hAnsiTheme="majorBidi" w:cstheme="majorBidi"/>
          <w:sz w:val="24"/>
          <w:szCs w:val="24"/>
          <w:rtl/>
        </w:rPr>
        <w:t xml:space="preserve">در این روش از یک منبع نور خارجی برای تولید الکترون های بیشتر در تراز انرژی بالاتر محیط لیزر استفاده می </w:t>
      </w:r>
      <w:r w:rsidRPr="00381DE0">
        <w:rPr>
          <w:rFonts w:asciiTheme="majorBidi" w:hAnsiTheme="majorBidi" w:cstheme="majorBidi"/>
          <w:sz w:val="24"/>
          <w:szCs w:val="24"/>
          <w:rtl/>
          <w:lang w:bidi="fa-IR"/>
        </w:rPr>
        <w:t>شو</w:t>
      </w:r>
      <w:r w:rsidRPr="00381DE0">
        <w:rPr>
          <w:rFonts w:asciiTheme="majorBidi" w:hAnsiTheme="majorBidi" w:cstheme="majorBidi"/>
          <w:sz w:val="24"/>
          <w:szCs w:val="24"/>
          <w:rtl/>
        </w:rPr>
        <w:t>د. هنگامی که منبع نور، انرژی کافی به الکترون های تراز انرژی پایین تر در محیط لیزر وارد می کند، آن ها به حالت انرژی بالاتر (</w:t>
      </w:r>
      <w:r w:rsidRPr="00381DE0">
        <w:rPr>
          <w:rFonts w:asciiTheme="majorBidi" w:hAnsiTheme="majorBidi" w:cstheme="majorBidi"/>
          <w:sz w:val="24"/>
          <w:szCs w:val="24"/>
          <w:lang w:bidi="fa-IR"/>
        </w:rPr>
        <w:t>E</w:t>
      </w:r>
      <w:r w:rsidRPr="00381DE0">
        <w:rPr>
          <w:rFonts w:asciiTheme="majorBidi" w:hAnsiTheme="majorBidi" w:cstheme="majorBidi"/>
          <w:sz w:val="24"/>
          <w:szCs w:val="24"/>
          <w:vertAlign w:val="subscript"/>
          <w:lang w:bidi="fa-IR"/>
        </w:rPr>
        <w:t>3</w:t>
      </w: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 xml:space="preserve">پرش می کنند. الکترون های حالت انرژی بالاتر برای مدت زیادی در آن حالت باقی نمی مانند. پس از مدت خیلی کوتاهی، آن ها با آزاد کردن انرژی تابشی کمتر به حالت انرژی پایین تر بعدی یا حالت نیم پایدار </w:t>
      </w:r>
      <w:r w:rsidRPr="00381DE0">
        <w:rPr>
          <w:rFonts w:asciiTheme="majorBidi" w:hAnsiTheme="majorBidi" w:cstheme="majorBidi"/>
          <w:sz w:val="24"/>
          <w:szCs w:val="24"/>
          <w:lang w:bidi="fa-IR"/>
        </w:rPr>
        <w:t>E</w:t>
      </w:r>
      <w:r w:rsidRPr="00381DE0">
        <w:rPr>
          <w:rFonts w:asciiTheme="majorBidi" w:hAnsiTheme="majorBidi" w:cstheme="majorBidi"/>
          <w:sz w:val="24"/>
          <w:szCs w:val="24"/>
          <w:vertAlign w:val="subscript"/>
          <w:lang w:bidi="fa-IR"/>
        </w:rPr>
        <w:t>2</w:t>
      </w:r>
      <w:r w:rsidRPr="00381DE0">
        <w:rPr>
          <w:rFonts w:asciiTheme="majorBidi" w:hAnsiTheme="majorBidi" w:cstheme="majorBidi"/>
          <w:sz w:val="24"/>
          <w:szCs w:val="24"/>
          <w:lang w:bidi="fa-IR"/>
        </w:rPr>
        <w:t xml:space="preserve"> </w:t>
      </w: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سقوط می کنند.</w:t>
      </w:r>
    </w:p>
    <w:p w:rsidR="00381DE0" w:rsidRPr="00381DE0" w:rsidRDefault="00381DE0" w:rsidP="00381DE0">
      <w:pPr>
        <w:bidi/>
        <w:spacing w:line="360" w:lineRule="auto"/>
        <w:rPr>
          <w:rFonts w:asciiTheme="majorBidi" w:hAnsiTheme="majorBidi" w:cstheme="majorBidi"/>
          <w:sz w:val="24"/>
          <w:szCs w:val="24"/>
          <w:rtl/>
          <w:lang w:bidi="fa-IR"/>
        </w:rPr>
      </w:pPr>
      <w:r w:rsidRPr="00381DE0">
        <w:rPr>
          <w:rFonts w:asciiTheme="majorBidi" w:hAnsiTheme="majorBidi" w:cstheme="majorBidi"/>
          <w:noProof/>
          <w:sz w:val="24"/>
          <w:szCs w:val="24"/>
          <w:lang w:bidi="fa-IR"/>
        </w:rPr>
        <w:drawing>
          <wp:inline distT="0" distB="0" distL="0" distR="0" wp14:anchorId="0C7E73A4" wp14:editId="26CAA4E2">
            <wp:extent cx="5943600" cy="1971675"/>
            <wp:effectExtent l="0" t="0" r="0" b="9525"/>
            <wp:docPr id="20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1"/>
                    <a:stretch>
                      <a:fillRect/>
                    </a:stretch>
                  </pic:blipFill>
                  <pic:spPr>
                    <a:xfrm>
                      <a:off x="0" y="0"/>
                      <a:ext cx="5943600" cy="1971675"/>
                    </a:xfrm>
                    <a:prstGeom prst="rect">
                      <a:avLst/>
                    </a:prstGeom>
                  </pic:spPr>
                </pic:pic>
              </a:graphicData>
            </a:graphic>
          </wp:inline>
        </w:drawing>
      </w:r>
    </w:p>
    <w:p w:rsidR="00381DE0" w:rsidRPr="00381DE0" w:rsidRDefault="00381DE0" w:rsidP="00381DE0">
      <w:pPr>
        <w:bidi/>
        <w:spacing w:line="360" w:lineRule="auto"/>
        <w:rPr>
          <w:rFonts w:asciiTheme="majorBidi" w:hAnsiTheme="majorBidi" w:cstheme="majorBidi"/>
          <w:sz w:val="24"/>
          <w:szCs w:val="24"/>
          <w:lang w:bidi="fa-IR"/>
        </w:rPr>
      </w:pPr>
      <w:r w:rsidRPr="00381DE0">
        <w:rPr>
          <w:rFonts w:asciiTheme="majorBidi" w:hAnsiTheme="majorBidi" w:cstheme="majorBidi"/>
          <w:sz w:val="24"/>
          <w:szCs w:val="24"/>
          <w:rtl/>
        </w:rPr>
        <w:t xml:space="preserve">حالت نیم پایدار </w:t>
      </w:r>
      <w:r w:rsidRPr="00381DE0">
        <w:rPr>
          <w:rFonts w:asciiTheme="majorBidi" w:hAnsiTheme="majorBidi" w:cstheme="majorBidi"/>
          <w:sz w:val="24"/>
          <w:szCs w:val="24"/>
          <w:lang w:bidi="fa-IR"/>
        </w:rPr>
        <w:t>E</w:t>
      </w:r>
      <w:r w:rsidRPr="00381DE0">
        <w:rPr>
          <w:rFonts w:asciiTheme="majorBidi" w:hAnsiTheme="majorBidi" w:cstheme="majorBidi"/>
          <w:sz w:val="24"/>
          <w:szCs w:val="24"/>
          <w:vertAlign w:val="subscript"/>
          <w:lang w:bidi="fa-IR"/>
        </w:rPr>
        <w:t xml:space="preserve">2 </w:t>
      </w:r>
      <w:r w:rsidRPr="00381DE0">
        <w:rPr>
          <w:rFonts w:asciiTheme="majorBidi" w:hAnsiTheme="majorBidi" w:cstheme="majorBidi"/>
          <w:sz w:val="24"/>
          <w:szCs w:val="24"/>
          <w:vertAlign w:val="subscript"/>
          <w:rtl/>
          <w:lang w:bidi="fa-IR"/>
        </w:rPr>
        <w:t xml:space="preserve"> </w:t>
      </w:r>
      <w:r w:rsidRPr="00381DE0">
        <w:rPr>
          <w:rFonts w:asciiTheme="majorBidi" w:hAnsiTheme="majorBidi" w:cstheme="majorBidi"/>
          <w:sz w:val="24"/>
          <w:szCs w:val="24"/>
          <w:rtl/>
        </w:rPr>
        <w:t xml:space="preserve">طول عمر بیشتری از حالت انرژی پایین تر </w:t>
      </w:r>
      <w:r w:rsidRPr="00381DE0">
        <w:rPr>
          <w:rFonts w:asciiTheme="majorBidi" w:hAnsiTheme="majorBidi" w:cstheme="majorBidi"/>
          <w:sz w:val="24"/>
          <w:szCs w:val="24"/>
          <w:lang w:bidi="fa-IR"/>
        </w:rPr>
        <w:t>E</w:t>
      </w:r>
      <w:r w:rsidRPr="00381DE0">
        <w:rPr>
          <w:rFonts w:asciiTheme="majorBidi" w:hAnsiTheme="majorBidi" w:cstheme="majorBidi"/>
          <w:sz w:val="24"/>
          <w:szCs w:val="24"/>
          <w:vertAlign w:val="subscript"/>
          <w:lang w:bidi="fa-IR"/>
        </w:rPr>
        <w:t>1</w:t>
      </w:r>
      <w:r w:rsidRPr="00381DE0">
        <w:rPr>
          <w:rFonts w:asciiTheme="majorBidi" w:hAnsiTheme="majorBidi" w:cstheme="majorBidi"/>
          <w:sz w:val="24"/>
          <w:szCs w:val="24"/>
          <w:lang w:bidi="fa-IR"/>
        </w:rPr>
        <w:t xml:space="preserve"> </w:t>
      </w: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 xml:space="preserve">دارد. از این رو، الکترون های بیشتری در حالت انرژی </w:t>
      </w:r>
      <w:r w:rsidRPr="00381DE0">
        <w:rPr>
          <w:rFonts w:asciiTheme="majorBidi" w:hAnsiTheme="majorBidi" w:cstheme="majorBidi"/>
          <w:sz w:val="24"/>
          <w:szCs w:val="24"/>
          <w:lang w:bidi="fa-IR"/>
        </w:rPr>
        <w:t>E</w:t>
      </w:r>
      <w:r w:rsidRPr="00381DE0">
        <w:rPr>
          <w:rFonts w:asciiTheme="majorBidi" w:hAnsiTheme="majorBidi" w:cstheme="majorBidi"/>
          <w:sz w:val="24"/>
          <w:szCs w:val="24"/>
          <w:vertAlign w:val="subscript"/>
          <w:lang w:bidi="fa-IR"/>
        </w:rPr>
        <w:t>2</w:t>
      </w:r>
      <w:r w:rsidRPr="00381DE0">
        <w:rPr>
          <w:rFonts w:asciiTheme="majorBidi" w:hAnsiTheme="majorBidi" w:cstheme="majorBidi"/>
          <w:sz w:val="24"/>
          <w:szCs w:val="24"/>
          <w:lang w:bidi="fa-IR"/>
        </w:rPr>
        <w:t xml:space="preserve"> </w:t>
      </w: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انباشت می گردد. در نتیجه، وارونگی جمعیت تحقق می یابد. از دمش اپتیکی در لیزرهای حالت جامد نظیر لیزرهای یاقوت سرخ (</w:t>
      </w:r>
      <w:r w:rsidRPr="00381DE0">
        <w:rPr>
          <w:rFonts w:asciiTheme="majorBidi" w:hAnsiTheme="majorBidi" w:cstheme="majorBidi"/>
          <w:sz w:val="24"/>
          <w:szCs w:val="24"/>
          <w:lang w:bidi="fa-IR"/>
        </w:rPr>
        <w:t>ruby lasers</w:t>
      </w:r>
      <w:r w:rsidRPr="00381DE0">
        <w:rPr>
          <w:rFonts w:asciiTheme="majorBidi" w:hAnsiTheme="majorBidi" w:cstheme="majorBidi"/>
          <w:sz w:val="24"/>
          <w:szCs w:val="24"/>
          <w:rtl/>
        </w:rPr>
        <w:t xml:space="preserve">) استفاده می گردد. </w:t>
      </w:r>
    </w:p>
    <w:p w:rsidR="00381DE0" w:rsidRDefault="00381DE0" w:rsidP="00381DE0">
      <w:pPr>
        <w:bidi/>
        <w:spacing w:line="360" w:lineRule="auto"/>
        <w:rPr>
          <w:rFonts w:asciiTheme="majorBidi" w:hAnsiTheme="majorBidi" w:cstheme="majorBidi"/>
          <w:sz w:val="24"/>
          <w:szCs w:val="24"/>
          <w:rtl/>
          <w:lang w:bidi="fa-IR"/>
        </w:rPr>
      </w:pPr>
      <w:r w:rsidRPr="00381DE0">
        <w:rPr>
          <w:rFonts w:asciiTheme="majorBidi" w:hAnsiTheme="majorBidi" w:cstheme="majorBidi"/>
          <w:b/>
          <w:bCs/>
          <w:sz w:val="24"/>
          <w:szCs w:val="24"/>
          <w:rtl/>
        </w:rPr>
        <w:lastRenderedPageBreak/>
        <w:t>تخلیه الکتریکی یا برانگیختگی توسط الکترون ها</w:t>
      </w:r>
    </w:p>
    <w:p w:rsidR="00381DE0" w:rsidRPr="00381DE0" w:rsidRDefault="00381DE0" w:rsidP="00381DE0">
      <w:pPr>
        <w:bidi/>
        <w:spacing w:line="360" w:lineRule="auto"/>
        <w:rPr>
          <w:rFonts w:asciiTheme="majorBidi" w:hAnsiTheme="majorBidi" w:cstheme="majorBidi"/>
          <w:sz w:val="24"/>
          <w:szCs w:val="24"/>
          <w:rtl/>
          <w:lang w:bidi="fa-IR"/>
        </w:rPr>
      </w:pPr>
      <w:r w:rsidRPr="00381DE0">
        <w:rPr>
          <w:rFonts w:asciiTheme="majorBidi" w:hAnsiTheme="majorBidi" w:cstheme="majorBidi"/>
          <w:sz w:val="24"/>
          <w:szCs w:val="24"/>
          <w:rtl/>
          <w:lang w:bidi="fa-IR"/>
        </w:rPr>
        <w:t>تخلیه الکتریکی اشاره به شارش الکترون ها یا جریان الکتریکی از میان گاز، مایع یا جامد دارد.</w:t>
      </w:r>
      <w:r>
        <w:rPr>
          <w:rFonts w:asciiTheme="majorBidi" w:hAnsiTheme="majorBidi" w:cstheme="majorBidi" w:hint="cs"/>
          <w:sz w:val="24"/>
          <w:szCs w:val="24"/>
          <w:rtl/>
          <w:lang w:bidi="fa-IR"/>
        </w:rPr>
        <w:t xml:space="preserve"> </w:t>
      </w:r>
      <w:r w:rsidRPr="00381DE0">
        <w:rPr>
          <w:rFonts w:asciiTheme="majorBidi" w:hAnsiTheme="majorBidi" w:cstheme="majorBidi"/>
          <w:sz w:val="24"/>
          <w:szCs w:val="24"/>
          <w:rtl/>
          <w:lang w:bidi="fa-IR"/>
        </w:rPr>
        <w:t>در این روش دمش، تخلیه الکتریکی به منزله منبع انرژی عمل می کند. یک تخلیه الکتریکی ولتاژ بالا از میان محیط لیزر یا گاز عبور داده می شود. میدان الکتریکی شدید، الکترون ها را تا سرعت زیاد شتاب می دهد و آن ها با اتم های خنثی گاز برخورد می کنند. در نتیجه؛ الکترون های واقع در حالت انرژی پایین تر انرژی کافی از الکترون های خارجی را به دست می آورند و به حالت انرژی بالاتر پرش می کنند. این روش دمش در لیزرهای گازی نظیر لیزر آرگون مورد استفاده قرار می گیرد.</w:t>
      </w:r>
    </w:p>
    <w:p w:rsidR="00381DE0" w:rsidRPr="00381DE0" w:rsidRDefault="00381DE0" w:rsidP="00381DE0">
      <w:pPr>
        <w:bidi/>
        <w:spacing w:line="360" w:lineRule="auto"/>
        <w:jc w:val="center"/>
        <w:rPr>
          <w:rFonts w:asciiTheme="majorBidi" w:hAnsiTheme="majorBidi" w:cstheme="majorBidi"/>
          <w:sz w:val="24"/>
          <w:szCs w:val="24"/>
          <w:rtl/>
          <w:lang w:bidi="fa-IR"/>
        </w:rPr>
      </w:pPr>
      <w:r w:rsidRPr="00381DE0">
        <w:rPr>
          <w:rFonts w:asciiTheme="majorBidi" w:hAnsiTheme="majorBidi" w:cstheme="majorBidi"/>
          <w:noProof/>
          <w:sz w:val="24"/>
          <w:szCs w:val="24"/>
          <w:lang w:bidi="fa-IR"/>
        </w:rPr>
        <w:drawing>
          <wp:inline distT="0" distB="0" distL="0" distR="0" wp14:anchorId="0130ECEA" wp14:editId="77DDADD3">
            <wp:extent cx="4686300" cy="2066925"/>
            <wp:effectExtent l="0" t="0" r="0" b="9525"/>
            <wp:docPr id="20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2"/>
                    <a:stretch>
                      <a:fillRect/>
                    </a:stretch>
                  </pic:blipFill>
                  <pic:spPr>
                    <a:xfrm>
                      <a:off x="0" y="0"/>
                      <a:ext cx="4686300" cy="2066925"/>
                    </a:xfrm>
                    <a:prstGeom prst="rect">
                      <a:avLst/>
                    </a:prstGeom>
                  </pic:spPr>
                </pic:pic>
              </a:graphicData>
            </a:graphic>
          </wp:inline>
        </w:drawing>
      </w:r>
    </w:p>
    <w:p w:rsidR="00381DE0" w:rsidRPr="00381DE0" w:rsidRDefault="00381DE0" w:rsidP="00381DE0">
      <w:pPr>
        <w:bidi/>
        <w:spacing w:line="360" w:lineRule="auto"/>
        <w:rPr>
          <w:rFonts w:asciiTheme="majorBidi" w:hAnsiTheme="majorBidi" w:cstheme="majorBidi"/>
          <w:sz w:val="24"/>
          <w:szCs w:val="24"/>
          <w:lang w:bidi="fa-IR"/>
        </w:rPr>
      </w:pPr>
      <w:r w:rsidRPr="00381DE0">
        <w:rPr>
          <w:rFonts w:asciiTheme="majorBidi" w:hAnsiTheme="majorBidi" w:cstheme="majorBidi"/>
          <w:sz w:val="24"/>
          <w:szCs w:val="24"/>
          <w:rtl/>
        </w:rPr>
        <w:t xml:space="preserve">فرایند دستیابی به وارونگی جمعیت در لیزر گازی شبیه به لیزر جامد است. تنها تفاوت، منبع دمش برای تغذیه انرژی و نوع ماده یا محیط (جامد یا گاز) مورد استفاده به عنوان محیط لیزر می باشد. در لیزرهای جامد، یک منبع نور خارجی مثل لامپ آنی زنون به عنوان منبع دمش استفاده می شود در حالی که در لیزر گازی، از یک </w:t>
      </w:r>
      <w:r w:rsidRPr="00381DE0">
        <w:rPr>
          <w:rFonts w:asciiTheme="majorBidi" w:hAnsiTheme="majorBidi" w:cstheme="majorBidi"/>
          <w:sz w:val="24"/>
          <w:szCs w:val="24"/>
          <w:rtl/>
          <w:lang w:bidi="fa-IR"/>
        </w:rPr>
        <w:t xml:space="preserve">تخلیه الکتریکی ولتاژ بالا به منزله منبع دمش استفاده می گردد. </w:t>
      </w:r>
    </w:p>
    <w:p w:rsidR="00381DE0" w:rsidRDefault="00381DE0" w:rsidP="00381DE0">
      <w:pPr>
        <w:bidi/>
        <w:spacing w:line="360" w:lineRule="auto"/>
        <w:rPr>
          <w:rFonts w:asciiTheme="majorBidi" w:hAnsiTheme="majorBidi" w:cstheme="majorBidi"/>
          <w:sz w:val="24"/>
          <w:szCs w:val="24"/>
          <w:rtl/>
          <w:lang w:bidi="fa-IR"/>
        </w:rPr>
      </w:pPr>
      <w:r w:rsidRPr="00381DE0">
        <w:rPr>
          <w:rFonts w:asciiTheme="majorBidi" w:hAnsiTheme="majorBidi" w:cstheme="majorBidi"/>
          <w:b/>
          <w:bCs/>
          <w:sz w:val="24"/>
          <w:szCs w:val="24"/>
          <w:rtl/>
        </w:rPr>
        <w:t>دمش حرارتی</w:t>
      </w:r>
    </w:p>
    <w:p w:rsidR="00381DE0" w:rsidRDefault="00381DE0" w:rsidP="00381DE0">
      <w:pPr>
        <w:bidi/>
        <w:spacing w:line="360" w:lineRule="auto"/>
        <w:rPr>
          <w:rFonts w:asciiTheme="majorBidi" w:hAnsiTheme="majorBidi" w:cstheme="majorBidi"/>
          <w:sz w:val="24"/>
          <w:szCs w:val="24"/>
          <w:rtl/>
          <w:lang w:bidi="fa-IR"/>
        </w:rPr>
      </w:pPr>
      <w:r w:rsidRPr="00381DE0">
        <w:rPr>
          <w:rFonts w:asciiTheme="majorBidi" w:hAnsiTheme="majorBidi" w:cstheme="majorBidi"/>
          <w:sz w:val="24"/>
          <w:szCs w:val="24"/>
          <w:rtl/>
        </w:rPr>
        <w:t>برخی اوقات می توان وارونگی جمعیت را به کمک گرم کردن محیط لیزر فراهم نمود. در دمش حرارتی، گرما به منزله منبع دمش یا منبع انرژی عمل می کند. در این روش، وارونگی جمعیت از طریق اعمال حرارت به درون محیط لیزر انجام می پذیرد. هنگامی که انرژی حرارتی به درون محیط لیزر اعمال می شود، الکترون های حالت انرژی پایین تر به حالت انرژی بالاتر پرش می کنند.</w:t>
      </w:r>
    </w:p>
    <w:p w:rsidR="00381DE0" w:rsidRPr="00381DE0" w:rsidRDefault="00381DE0" w:rsidP="00381DE0">
      <w:pPr>
        <w:bidi/>
        <w:spacing w:line="360" w:lineRule="auto"/>
        <w:rPr>
          <w:rFonts w:asciiTheme="majorBidi" w:hAnsiTheme="majorBidi" w:cstheme="majorBidi"/>
          <w:sz w:val="24"/>
          <w:szCs w:val="24"/>
          <w:lang w:bidi="fa-IR"/>
        </w:rPr>
      </w:pPr>
      <w:r w:rsidRPr="00381DE0">
        <w:rPr>
          <w:rFonts w:asciiTheme="majorBidi" w:hAnsiTheme="majorBidi" w:cstheme="majorBidi"/>
          <w:sz w:val="24"/>
          <w:szCs w:val="24"/>
          <w:rtl/>
          <w:lang w:bidi="fa-IR"/>
        </w:rPr>
        <w:t xml:space="preserve">فرآیند دستیابی به وارونگی جمعیت در دمش حرارتی تقریبا شبیه به روش دمش اپتیکی یا تخلیه الکتریکی است، بجز اینکه در این روش، بجای تخلیه الکتریکی یا نور، از دما به عنوان منبع دمش استفاده می شود. </w:t>
      </w:r>
    </w:p>
    <w:p w:rsidR="00381DE0" w:rsidRPr="00381DE0" w:rsidRDefault="00381DE0" w:rsidP="00381DE0">
      <w:pPr>
        <w:bidi/>
        <w:spacing w:line="360" w:lineRule="auto"/>
        <w:rPr>
          <w:rFonts w:asciiTheme="majorBidi" w:hAnsiTheme="majorBidi" w:cstheme="majorBidi"/>
          <w:sz w:val="24"/>
          <w:szCs w:val="24"/>
          <w:lang w:bidi="fa-IR"/>
        </w:rPr>
      </w:pPr>
    </w:p>
    <w:p w:rsidR="00381DE0" w:rsidRPr="00381DE0" w:rsidRDefault="00381DE0" w:rsidP="00381DE0">
      <w:pPr>
        <w:bidi/>
        <w:spacing w:line="360" w:lineRule="auto"/>
        <w:jc w:val="center"/>
        <w:rPr>
          <w:rFonts w:asciiTheme="majorBidi" w:hAnsiTheme="majorBidi" w:cstheme="majorBidi"/>
          <w:sz w:val="24"/>
          <w:szCs w:val="24"/>
          <w:lang w:bidi="fa-IR"/>
        </w:rPr>
      </w:pPr>
      <w:r w:rsidRPr="00381DE0">
        <w:rPr>
          <w:rFonts w:asciiTheme="majorBidi" w:hAnsiTheme="majorBidi" w:cstheme="majorBidi"/>
          <w:noProof/>
          <w:sz w:val="24"/>
          <w:szCs w:val="24"/>
          <w:lang w:bidi="fa-IR"/>
        </w:rPr>
        <w:lastRenderedPageBreak/>
        <w:drawing>
          <wp:inline distT="0" distB="0" distL="0" distR="0" wp14:anchorId="0A09DE67" wp14:editId="6E1E8A9A">
            <wp:extent cx="4610100" cy="2238375"/>
            <wp:effectExtent l="0" t="0" r="0" b="9525"/>
            <wp:docPr id="20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3"/>
                    <a:stretch>
                      <a:fillRect/>
                    </a:stretch>
                  </pic:blipFill>
                  <pic:spPr>
                    <a:xfrm>
                      <a:off x="0" y="0"/>
                      <a:ext cx="4610100" cy="2238375"/>
                    </a:xfrm>
                    <a:prstGeom prst="rect">
                      <a:avLst/>
                    </a:prstGeom>
                  </pic:spPr>
                </pic:pic>
              </a:graphicData>
            </a:graphic>
          </wp:inline>
        </w:drawing>
      </w:r>
    </w:p>
    <w:p w:rsidR="00381DE0" w:rsidRPr="00FE1A70" w:rsidRDefault="00381DE0" w:rsidP="00381DE0">
      <w:pPr>
        <w:bidi/>
        <w:spacing w:line="360" w:lineRule="auto"/>
        <w:rPr>
          <w:rFonts w:asciiTheme="majorBidi" w:hAnsiTheme="majorBidi" w:cstheme="majorBidi"/>
          <w:sz w:val="24"/>
          <w:szCs w:val="24"/>
          <w:lang w:bidi="fa-IR"/>
        </w:rPr>
      </w:pPr>
    </w:p>
    <w:p w:rsidR="00FE1A70" w:rsidRDefault="00381DE0" w:rsidP="00381DE0">
      <w:pPr>
        <w:bidi/>
        <w:spacing w:line="360" w:lineRule="auto"/>
        <w:rPr>
          <w:rFonts w:asciiTheme="majorBidi" w:hAnsiTheme="majorBidi" w:cstheme="majorBidi"/>
          <w:sz w:val="24"/>
          <w:szCs w:val="24"/>
          <w:rtl/>
          <w:lang w:bidi="fa-IR"/>
        </w:rPr>
      </w:pPr>
      <w:r w:rsidRPr="00381DE0">
        <w:rPr>
          <w:rFonts w:asciiTheme="majorBidi" w:hAnsiTheme="majorBidi" w:cstheme="majorBidi"/>
          <w:b/>
          <w:bCs/>
          <w:sz w:val="24"/>
          <w:szCs w:val="24"/>
          <w:rtl/>
        </w:rPr>
        <w:t>واکنش های شیمیایی</w:t>
      </w:r>
    </w:p>
    <w:p w:rsidR="00381DE0" w:rsidRPr="00381DE0" w:rsidRDefault="00381DE0" w:rsidP="00381DE0">
      <w:pPr>
        <w:bidi/>
        <w:spacing w:line="360" w:lineRule="auto"/>
        <w:rPr>
          <w:rFonts w:asciiTheme="majorBidi" w:hAnsiTheme="majorBidi" w:cstheme="majorBidi"/>
          <w:sz w:val="24"/>
          <w:szCs w:val="24"/>
          <w:lang w:bidi="fa-IR"/>
        </w:rPr>
      </w:pPr>
      <w:r w:rsidRPr="00381DE0">
        <w:rPr>
          <w:rFonts w:asciiTheme="majorBidi" w:hAnsiTheme="majorBidi" w:cstheme="majorBidi"/>
          <w:sz w:val="24"/>
          <w:szCs w:val="24"/>
          <w:rtl/>
        </w:rPr>
        <w:t xml:space="preserve">اگر یک اتم یا مولکول از طریق برخی واکنش های شیمیایی تولید گردد و هنگام تولید در حالت برانگیخته قرار داشته باشد، آنگاه از آن می توان برای دمش استفاده نمود. هنگامی که هیدروژن با گاز فلورین بطور شیمیایی ترکیب می شود، مولکول فلورید هیدروژن در یک حالت برانگیخته تولید می گردد. آنگاه، تعداد اتم ها یا مولکول های برانگیخته تولید شده بیشتر از تعداد اتم ها یا مولکول های حالت طبیعی می شود. در نتیجه، وارونگی جمعیت برقرار می شود.  </w:t>
      </w:r>
    </w:p>
    <w:p w:rsidR="00381DE0" w:rsidRDefault="00381DE0" w:rsidP="00381DE0">
      <w:pPr>
        <w:bidi/>
        <w:spacing w:line="360" w:lineRule="auto"/>
        <w:rPr>
          <w:rFonts w:asciiTheme="majorBidi" w:hAnsiTheme="majorBidi" w:cstheme="majorBidi"/>
          <w:sz w:val="24"/>
          <w:szCs w:val="24"/>
          <w:rtl/>
          <w:lang w:bidi="fa-IR"/>
        </w:rPr>
      </w:pPr>
      <w:r w:rsidRPr="00381DE0">
        <w:rPr>
          <w:rFonts w:asciiTheme="majorBidi" w:hAnsiTheme="majorBidi" w:cstheme="majorBidi"/>
          <w:b/>
          <w:bCs/>
          <w:sz w:val="24"/>
          <w:szCs w:val="24"/>
          <w:rtl/>
        </w:rPr>
        <w:t>انواع لیزرها</w:t>
      </w:r>
    </w:p>
    <w:p w:rsidR="00381DE0" w:rsidRPr="00381DE0" w:rsidRDefault="00381DE0" w:rsidP="00381DE0">
      <w:pPr>
        <w:bidi/>
        <w:spacing w:line="360" w:lineRule="auto"/>
        <w:rPr>
          <w:rFonts w:asciiTheme="majorBidi" w:hAnsiTheme="majorBidi" w:cstheme="majorBidi"/>
          <w:sz w:val="24"/>
          <w:szCs w:val="24"/>
          <w:lang w:bidi="fa-IR"/>
        </w:rPr>
      </w:pPr>
      <w:r w:rsidRPr="00381DE0">
        <w:rPr>
          <w:rFonts w:asciiTheme="majorBidi" w:hAnsiTheme="majorBidi" w:cstheme="majorBidi"/>
          <w:sz w:val="24"/>
          <w:szCs w:val="24"/>
          <w:rtl/>
        </w:rPr>
        <w:t>لیزرها را با توجه به محیط لیزر مورد استفاده به چهار گروه دسته بندی می کنند:</w:t>
      </w:r>
    </w:p>
    <w:p w:rsidR="00381DE0" w:rsidRPr="00381DE0" w:rsidRDefault="00381DE0" w:rsidP="00381DE0">
      <w:pPr>
        <w:bidi/>
        <w:spacing w:line="240" w:lineRule="auto"/>
        <w:rPr>
          <w:rFonts w:asciiTheme="majorBidi" w:hAnsiTheme="majorBidi" w:cstheme="majorBidi"/>
          <w:sz w:val="24"/>
          <w:szCs w:val="24"/>
          <w:rtl/>
          <w:lang w:bidi="fa-IR"/>
        </w:rPr>
      </w:pP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لیزر حالت جامد</w:t>
      </w:r>
    </w:p>
    <w:p w:rsidR="00381DE0" w:rsidRPr="00381DE0" w:rsidRDefault="00381DE0" w:rsidP="00381DE0">
      <w:pPr>
        <w:bidi/>
        <w:spacing w:line="240" w:lineRule="auto"/>
        <w:rPr>
          <w:rFonts w:asciiTheme="majorBidi" w:hAnsiTheme="majorBidi" w:cstheme="majorBidi"/>
          <w:sz w:val="24"/>
          <w:szCs w:val="24"/>
          <w:rtl/>
          <w:lang w:bidi="fa-IR"/>
        </w:rPr>
      </w:pP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لیزرگازی</w:t>
      </w:r>
    </w:p>
    <w:p w:rsidR="00381DE0" w:rsidRPr="00381DE0" w:rsidRDefault="00381DE0" w:rsidP="00381DE0">
      <w:pPr>
        <w:bidi/>
        <w:spacing w:line="240" w:lineRule="auto"/>
        <w:rPr>
          <w:rFonts w:asciiTheme="majorBidi" w:hAnsiTheme="majorBidi" w:cstheme="majorBidi"/>
          <w:sz w:val="24"/>
          <w:szCs w:val="24"/>
          <w:rtl/>
          <w:lang w:bidi="fa-IR"/>
        </w:rPr>
      </w:pP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لیزرمایع</w:t>
      </w:r>
    </w:p>
    <w:p w:rsidR="00381DE0" w:rsidRPr="00381DE0" w:rsidRDefault="00381DE0" w:rsidP="00381DE0">
      <w:pPr>
        <w:bidi/>
        <w:spacing w:line="240" w:lineRule="auto"/>
        <w:rPr>
          <w:rFonts w:asciiTheme="majorBidi" w:hAnsiTheme="majorBidi" w:cstheme="majorBidi"/>
          <w:sz w:val="24"/>
          <w:szCs w:val="24"/>
          <w:rtl/>
          <w:lang w:bidi="fa-IR"/>
        </w:rPr>
      </w:pPr>
      <w:r w:rsidRPr="00381DE0">
        <w:rPr>
          <w:rFonts w:asciiTheme="majorBidi" w:hAnsiTheme="majorBidi" w:cstheme="majorBidi"/>
          <w:sz w:val="24"/>
          <w:szCs w:val="24"/>
          <w:rtl/>
          <w:lang w:bidi="fa-IR"/>
        </w:rPr>
        <w:t xml:space="preserve">- </w:t>
      </w:r>
      <w:r w:rsidRPr="00381DE0">
        <w:rPr>
          <w:rFonts w:asciiTheme="majorBidi" w:hAnsiTheme="majorBidi" w:cstheme="majorBidi"/>
          <w:sz w:val="24"/>
          <w:szCs w:val="24"/>
          <w:rtl/>
        </w:rPr>
        <w:t>لیزر نیمرسانا</w:t>
      </w:r>
    </w:p>
    <w:p w:rsidR="00381DE0" w:rsidRDefault="00381DE0" w:rsidP="00381DE0">
      <w:pPr>
        <w:bidi/>
        <w:spacing w:line="360" w:lineRule="auto"/>
        <w:rPr>
          <w:rFonts w:asciiTheme="majorBidi" w:hAnsiTheme="majorBidi" w:cstheme="majorBidi"/>
          <w:sz w:val="24"/>
          <w:szCs w:val="24"/>
          <w:rtl/>
          <w:lang w:bidi="fa-IR"/>
        </w:rPr>
      </w:pPr>
      <w:r w:rsidRPr="00381DE0">
        <w:rPr>
          <w:rFonts w:asciiTheme="majorBidi" w:hAnsiTheme="majorBidi" w:cstheme="majorBidi"/>
          <w:b/>
          <w:bCs/>
          <w:sz w:val="24"/>
          <w:szCs w:val="24"/>
          <w:rtl/>
        </w:rPr>
        <w:t>لیزر حالت جامد</w:t>
      </w:r>
    </w:p>
    <w:p w:rsidR="00381DE0" w:rsidRDefault="00381DE0" w:rsidP="00381DE0">
      <w:pPr>
        <w:bidi/>
        <w:spacing w:line="360" w:lineRule="auto"/>
        <w:rPr>
          <w:rFonts w:asciiTheme="majorBidi" w:hAnsiTheme="majorBidi" w:cstheme="majorBidi"/>
          <w:sz w:val="24"/>
          <w:szCs w:val="24"/>
          <w:rtl/>
          <w:lang w:bidi="fa-IR"/>
        </w:rPr>
      </w:pPr>
      <w:r w:rsidRPr="00381DE0">
        <w:rPr>
          <w:rFonts w:asciiTheme="majorBidi" w:hAnsiTheme="majorBidi" w:cstheme="majorBidi"/>
          <w:sz w:val="24"/>
          <w:szCs w:val="24"/>
          <w:rtl/>
          <w:lang w:bidi="fa-IR"/>
        </w:rPr>
        <w:t xml:space="preserve">یک </w:t>
      </w:r>
      <w:r w:rsidRPr="00381DE0">
        <w:rPr>
          <w:rFonts w:asciiTheme="majorBidi" w:hAnsiTheme="majorBidi" w:cstheme="majorBidi"/>
          <w:sz w:val="24"/>
          <w:szCs w:val="24"/>
          <w:rtl/>
        </w:rPr>
        <w:t>لیزر حالت جامد لیزری است که از جامد به عنوان محیط لیزر استفاده می کند. در این لیزرها، شیشه یا مواد بلورین مورد استفاده قرار می گیرند.</w:t>
      </w:r>
      <w:r>
        <w:rPr>
          <w:rFonts w:asciiTheme="majorBidi" w:hAnsiTheme="majorBidi" w:cstheme="majorBidi" w:hint="cs"/>
          <w:sz w:val="24"/>
          <w:szCs w:val="24"/>
          <w:rtl/>
          <w:lang w:bidi="fa-IR"/>
        </w:rPr>
        <w:t xml:space="preserve"> </w:t>
      </w:r>
      <w:r w:rsidRPr="00381DE0">
        <w:rPr>
          <w:rFonts w:asciiTheme="majorBidi" w:hAnsiTheme="majorBidi" w:cstheme="majorBidi"/>
          <w:sz w:val="24"/>
          <w:szCs w:val="24"/>
          <w:rtl/>
        </w:rPr>
        <w:t>یون ها به عنوان ناخالصی به داخل ماده زمینه که می تواند شیشه یا بلور باشد وارد کرده می شود. فرآیند افزودن ناخالصی به ماده آلایش نامیده می شود. عناصر خاک کمیاب نظیر سریم (</w:t>
      </w:r>
      <w:r w:rsidRPr="00381DE0">
        <w:rPr>
          <w:rFonts w:asciiTheme="majorBidi" w:hAnsiTheme="majorBidi" w:cstheme="majorBidi"/>
          <w:sz w:val="24"/>
          <w:szCs w:val="24"/>
          <w:lang w:bidi="fa-IR"/>
        </w:rPr>
        <w:t>Ce</w:t>
      </w:r>
      <w:r w:rsidRPr="00381DE0">
        <w:rPr>
          <w:rFonts w:asciiTheme="majorBidi" w:hAnsiTheme="majorBidi" w:cstheme="majorBidi"/>
          <w:sz w:val="24"/>
          <w:szCs w:val="24"/>
          <w:rtl/>
          <w:lang w:bidi="fa-IR"/>
        </w:rPr>
        <w:t>)، اربیم (</w:t>
      </w:r>
      <w:r w:rsidRPr="00381DE0">
        <w:rPr>
          <w:rFonts w:asciiTheme="majorBidi" w:hAnsiTheme="majorBidi" w:cstheme="majorBidi"/>
          <w:sz w:val="24"/>
          <w:szCs w:val="24"/>
          <w:lang w:bidi="fa-IR"/>
        </w:rPr>
        <w:t>Eu</w:t>
      </w:r>
      <w:r w:rsidRPr="00381DE0">
        <w:rPr>
          <w:rFonts w:asciiTheme="majorBidi" w:hAnsiTheme="majorBidi" w:cstheme="majorBidi"/>
          <w:sz w:val="24"/>
          <w:szCs w:val="24"/>
          <w:rtl/>
          <w:lang w:bidi="fa-IR"/>
        </w:rPr>
        <w:t>)، تربیم (</w:t>
      </w:r>
      <w:r w:rsidRPr="00381DE0">
        <w:rPr>
          <w:rFonts w:asciiTheme="majorBidi" w:hAnsiTheme="majorBidi" w:cstheme="majorBidi"/>
          <w:sz w:val="24"/>
          <w:szCs w:val="24"/>
          <w:lang w:bidi="fa-IR"/>
        </w:rPr>
        <w:t>Tb</w:t>
      </w:r>
      <w:r w:rsidRPr="00381DE0">
        <w:rPr>
          <w:rFonts w:asciiTheme="majorBidi" w:hAnsiTheme="majorBidi" w:cstheme="majorBidi"/>
          <w:sz w:val="24"/>
          <w:szCs w:val="24"/>
          <w:rtl/>
          <w:lang w:bidi="fa-IR"/>
        </w:rPr>
        <w:t xml:space="preserve">)، و غیره متداولترین آلاینده هایی هستند که </w:t>
      </w:r>
      <w:r w:rsidRPr="00381DE0">
        <w:rPr>
          <w:rFonts w:asciiTheme="majorBidi" w:hAnsiTheme="majorBidi" w:cstheme="majorBidi"/>
          <w:sz w:val="24"/>
          <w:szCs w:val="24"/>
          <w:rtl/>
        </w:rPr>
        <w:t xml:space="preserve">مورد استفاده قرار می گیرند. </w:t>
      </w:r>
    </w:p>
    <w:p w:rsidR="00381DE0" w:rsidRDefault="00381DE0" w:rsidP="00381DE0">
      <w:pPr>
        <w:bidi/>
        <w:spacing w:line="360" w:lineRule="auto"/>
        <w:rPr>
          <w:rFonts w:asciiTheme="majorBidi" w:hAnsiTheme="majorBidi" w:cstheme="majorBidi"/>
          <w:sz w:val="24"/>
          <w:szCs w:val="24"/>
          <w:rtl/>
          <w:lang w:bidi="fa-IR"/>
        </w:rPr>
      </w:pPr>
      <w:r w:rsidRPr="00381DE0">
        <w:rPr>
          <w:rFonts w:asciiTheme="majorBidi" w:hAnsiTheme="majorBidi" w:cstheme="majorBidi"/>
          <w:sz w:val="24"/>
          <w:szCs w:val="24"/>
          <w:rtl/>
        </w:rPr>
        <w:t>از موادی نظیر سفایر (</w:t>
      </w:r>
      <w:r w:rsidRPr="00381DE0">
        <w:rPr>
          <w:rFonts w:asciiTheme="majorBidi" w:hAnsiTheme="majorBidi" w:cstheme="majorBidi"/>
          <w:sz w:val="24"/>
          <w:szCs w:val="24"/>
          <w:lang w:bidi="fa-IR"/>
        </w:rPr>
        <w:t>(Al</w:t>
      </w:r>
      <w:r w:rsidRPr="00381DE0">
        <w:rPr>
          <w:rFonts w:asciiTheme="majorBidi" w:hAnsiTheme="majorBidi" w:cstheme="majorBidi"/>
          <w:sz w:val="24"/>
          <w:szCs w:val="24"/>
          <w:vertAlign w:val="subscript"/>
          <w:lang w:bidi="fa-IR"/>
        </w:rPr>
        <w:t>2</w:t>
      </w:r>
      <w:r w:rsidRPr="00381DE0">
        <w:rPr>
          <w:rFonts w:asciiTheme="majorBidi" w:hAnsiTheme="majorBidi" w:cstheme="majorBidi"/>
          <w:sz w:val="24"/>
          <w:szCs w:val="24"/>
          <w:lang w:bidi="fa-IR"/>
        </w:rPr>
        <w:t>O</w:t>
      </w:r>
      <w:r w:rsidRPr="00381DE0">
        <w:rPr>
          <w:rFonts w:asciiTheme="majorBidi" w:hAnsiTheme="majorBidi" w:cstheme="majorBidi"/>
          <w:sz w:val="24"/>
          <w:szCs w:val="24"/>
          <w:vertAlign w:val="subscript"/>
          <w:lang w:bidi="fa-IR"/>
        </w:rPr>
        <w:t>3</w:t>
      </w:r>
      <w:r w:rsidRPr="00381DE0">
        <w:rPr>
          <w:rFonts w:asciiTheme="majorBidi" w:hAnsiTheme="majorBidi" w:cstheme="majorBidi"/>
          <w:sz w:val="24"/>
          <w:szCs w:val="24"/>
          <w:rtl/>
          <w:lang w:bidi="fa-IR"/>
        </w:rPr>
        <w:t>، نئوبیدیم آلائیده توسط یتریم آلومینیم گارنت (</w:t>
      </w:r>
      <w:r w:rsidRPr="00381DE0">
        <w:rPr>
          <w:rFonts w:asciiTheme="majorBidi" w:hAnsiTheme="majorBidi" w:cstheme="majorBidi"/>
          <w:sz w:val="24"/>
          <w:szCs w:val="24"/>
          <w:lang w:bidi="fa-IR"/>
        </w:rPr>
        <w:t>Nd:YAG</w:t>
      </w:r>
      <w:r w:rsidRPr="00381DE0">
        <w:rPr>
          <w:rFonts w:asciiTheme="majorBidi" w:hAnsiTheme="majorBidi" w:cstheme="majorBidi"/>
          <w:sz w:val="24"/>
          <w:szCs w:val="24"/>
          <w:rtl/>
          <w:lang w:bidi="fa-IR"/>
        </w:rPr>
        <w:t>)، نئوبیدیم آلائیده توسط شیشه (</w:t>
      </w:r>
      <w:r w:rsidRPr="00381DE0">
        <w:rPr>
          <w:rFonts w:asciiTheme="majorBidi" w:hAnsiTheme="majorBidi" w:cstheme="majorBidi"/>
          <w:sz w:val="24"/>
          <w:szCs w:val="24"/>
          <w:lang w:bidi="fa-IR"/>
        </w:rPr>
        <w:t>Nd:glass</w:t>
      </w:r>
      <w:r w:rsidRPr="00381DE0">
        <w:rPr>
          <w:rFonts w:asciiTheme="majorBidi" w:hAnsiTheme="majorBidi" w:cstheme="majorBidi"/>
          <w:sz w:val="24"/>
          <w:szCs w:val="24"/>
          <w:rtl/>
          <w:lang w:bidi="fa-IR"/>
        </w:rPr>
        <w:t xml:space="preserve">)، و یتریم آلائیده توسط شیشه به عنوان مواد زمینه محیط لیزر استفاده می شود. از میان این مواد، نئوبیدیم </w:t>
      </w:r>
      <w:r w:rsidRPr="00381DE0">
        <w:rPr>
          <w:rFonts w:asciiTheme="majorBidi" w:hAnsiTheme="majorBidi" w:cstheme="majorBidi"/>
          <w:sz w:val="24"/>
          <w:szCs w:val="24"/>
          <w:rtl/>
          <w:lang w:bidi="fa-IR"/>
        </w:rPr>
        <w:lastRenderedPageBreak/>
        <w:t>آلائیده توسط یتریم آلومینیم گارنت (</w:t>
      </w:r>
      <w:r w:rsidRPr="00381DE0">
        <w:rPr>
          <w:rFonts w:asciiTheme="majorBidi" w:hAnsiTheme="majorBidi" w:cstheme="majorBidi"/>
          <w:sz w:val="24"/>
          <w:szCs w:val="24"/>
          <w:lang w:bidi="fa-IR"/>
        </w:rPr>
        <w:t>Nd:YAG</w:t>
      </w:r>
      <w:r w:rsidRPr="00381DE0">
        <w:rPr>
          <w:rFonts w:asciiTheme="majorBidi" w:hAnsiTheme="majorBidi" w:cstheme="majorBidi"/>
          <w:sz w:val="24"/>
          <w:szCs w:val="24"/>
          <w:rtl/>
          <w:lang w:bidi="fa-IR"/>
        </w:rPr>
        <w:t>) متداول ترین ماده مورد استفاده می باشد.</w:t>
      </w:r>
      <w:r>
        <w:rPr>
          <w:rFonts w:asciiTheme="majorBidi" w:hAnsiTheme="majorBidi" w:cstheme="majorBidi" w:hint="cs"/>
          <w:sz w:val="24"/>
          <w:szCs w:val="24"/>
          <w:rtl/>
          <w:lang w:bidi="fa-IR"/>
        </w:rPr>
        <w:t xml:space="preserve"> </w:t>
      </w:r>
      <w:r w:rsidRPr="00381DE0">
        <w:rPr>
          <w:rFonts w:asciiTheme="majorBidi" w:hAnsiTheme="majorBidi" w:cstheme="majorBidi"/>
          <w:sz w:val="24"/>
          <w:szCs w:val="24"/>
          <w:rtl/>
          <w:lang w:bidi="fa-IR"/>
        </w:rPr>
        <w:t xml:space="preserve">اولین </w:t>
      </w:r>
      <w:r w:rsidRPr="00381DE0">
        <w:rPr>
          <w:rFonts w:asciiTheme="majorBidi" w:hAnsiTheme="majorBidi" w:cstheme="majorBidi"/>
          <w:sz w:val="24"/>
          <w:szCs w:val="24"/>
          <w:rtl/>
        </w:rPr>
        <w:t xml:space="preserve">لیزر حالت جامد لیزر یاقوت قرمز (لیزر روبی) بود. از این لیزر هنوز در برخی کاربردها استفاده می شود. در این لیزر، از یک بلور یاقوت قرمز به عنوان محیط لیزر استفاده می گردد. </w:t>
      </w:r>
    </w:p>
    <w:p w:rsidR="000B5149" w:rsidRPr="00381DE0" w:rsidRDefault="000B5149" w:rsidP="000B5149">
      <w:pPr>
        <w:bidi/>
        <w:spacing w:line="360" w:lineRule="auto"/>
        <w:jc w:val="center"/>
        <w:rPr>
          <w:rFonts w:asciiTheme="majorBidi" w:hAnsiTheme="majorBidi" w:cstheme="majorBidi"/>
          <w:sz w:val="24"/>
          <w:szCs w:val="24"/>
          <w:rtl/>
          <w:lang w:bidi="fa-IR"/>
        </w:rPr>
      </w:pPr>
      <w:r w:rsidRPr="000B5149">
        <w:rPr>
          <w:rFonts w:asciiTheme="majorBidi" w:hAnsiTheme="majorBidi" w:cstheme="majorBidi"/>
          <w:noProof/>
          <w:sz w:val="24"/>
          <w:szCs w:val="24"/>
          <w:lang w:bidi="fa-IR"/>
        </w:rPr>
        <w:drawing>
          <wp:inline distT="0" distB="0" distL="0" distR="0" wp14:anchorId="04437E8A" wp14:editId="1849ED62">
            <wp:extent cx="4705350" cy="1419225"/>
            <wp:effectExtent l="0" t="0" r="0" b="9525"/>
            <wp:docPr id="20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4"/>
                    <a:stretch>
                      <a:fillRect/>
                    </a:stretch>
                  </pic:blipFill>
                  <pic:spPr>
                    <a:xfrm>
                      <a:off x="0" y="0"/>
                      <a:ext cx="4705350" cy="1419225"/>
                    </a:xfrm>
                    <a:prstGeom prst="rect">
                      <a:avLst/>
                    </a:prstGeom>
                  </pic:spPr>
                </pic:pic>
              </a:graphicData>
            </a:graphic>
          </wp:inline>
        </w:drawing>
      </w:r>
    </w:p>
    <w:p w:rsidR="000B5149" w:rsidRDefault="000B5149" w:rsidP="000B5149">
      <w:pPr>
        <w:bidi/>
        <w:spacing w:line="360" w:lineRule="auto"/>
        <w:rPr>
          <w:rFonts w:asciiTheme="majorBidi" w:hAnsiTheme="majorBidi" w:cstheme="majorBidi"/>
          <w:sz w:val="24"/>
          <w:szCs w:val="24"/>
          <w:rtl/>
          <w:lang w:bidi="fa-IR"/>
        </w:rPr>
      </w:pPr>
      <w:r w:rsidRPr="000B5149">
        <w:rPr>
          <w:rFonts w:asciiTheme="majorBidi" w:hAnsiTheme="majorBidi" w:cstheme="majorBidi"/>
          <w:sz w:val="24"/>
          <w:szCs w:val="24"/>
          <w:rtl/>
        </w:rPr>
        <w:t>در لیزرهای حالت جامد، انرژی نور به عنوان منبع دمش استفاده می شود. منابع نور نظیر لوله فلاش، لامپ های فلاش، لامپ های قوسی یا دیودهای لیزر برای دستیابی به دمش مورد استفاده قرار می گیر</w:t>
      </w:r>
      <w:r>
        <w:rPr>
          <w:rFonts w:asciiTheme="majorBidi" w:hAnsiTheme="majorBidi" w:cstheme="majorBidi" w:hint="cs"/>
          <w:sz w:val="24"/>
          <w:szCs w:val="24"/>
          <w:rtl/>
          <w:lang w:bidi="fa-IR"/>
        </w:rPr>
        <w:t xml:space="preserve">ند. </w:t>
      </w:r>
      <w:r w:rsidRPr="000B5149">
        <w:rPr>
          <w:rFonts w:asciiTheme="majorBidi" w:hAnsiTheme="majorBidi" w:cstheme="majorBidi"/>
          <w:sz w:val="24"/>
          <w:szCs w:val="24"/>
          <w:rtl/>
        </w:rPr>
        <w:t xml:space="preserve">لیزرهای نیمرسانا به این دسته تعلق ندارند زیرا این لیزرها معمولا بطور الکتریکی پمپ می شوند و دربرگیرنده فرآیندهای فیزیکی متفاوت می باشند. </w:t>
      </w:r>
    </w:p>
    <w:p w:rsidR="000B5149" w:rsidRDefault="000B5149" w:rsidP="000B5149">
      <w:pPr>
        <w:bidi/>
        <w:spacing w:line="360" w:lineRule="auto"/>
        <w:rPr>
          <w:rFonts w:asciiTheme="majorBidi" w:hAnsiTheme="majorBidi" w:cstheme="majorBidi"/>
          <w:b/>
          <w:bCs/>
          <w:sz w:val="24"/>
          <w:szCs w:val="24"/>
          <w:rtl/>
          <w:lang w:bidi="fa-IR"/>
        </w:rPr>
      </w:pPr>
      <w:r w:rsidRPr="000B5149">
        <w:rPr>
          <w:rFonts w:asciiTheme="majorBidi" w:hAnsiTheme="majorBidi" w:cstheme="majorBidi"/>
          <w:b/>
          <w:bCs/>
          <w:sz w:val="24"/>
          <w:szCs w:val="24"/>
          <w:rtl/>
        </w:rPr>
        <w:t>لیزرهای گازی</w:t>
      </w:r>
    </w:p>
    <w:p w:rsidR="000B5149" w:rsidRPr="000B5149" w:rsidRDefault="000B5149" w:rsidP="000B5149">
      <w:pPr>
        <w:bidi/>
        <w:spacing w:line="360" w:lineRule="auto"/>
        <w:rPr>
          <w:rFonts w:asciiTheme="majorBidi" w:hAnsiTheme="majorBidi" w:cstheme="majorBidi"/>
          <w:sz w:val="24"/>
          <w:szCs w:val="24"/>
          <w:rtl/>
          <w:lang w:bidi="fa-IR"/>
        </w:rPr>
      </w:pPr>
      <w:r w:rsidRPr="000B5149">
        <w:rPr>
          <w:rFonts w:asciiTheme="majorBidi" w:hAnsiTheme="majorBidi" w:cstheme="majorBidi"/>
          <w:sz w:val="24"/>
          <w:szCs w:val="24"/>
          <w:rtl/>
        </w:rPr>
        <w:t>یک لیزر گازی لیزری است که در آن جریان الکتریکی در میان یک گاز درون محیط لیزر تخلیه می شود تا نور لیزر تولید شود. در لیزرهای گازی، محیط لیزر در حالت گازی می باشد.</w:t>
      </w:r>
      <w:r>
        <w:rPr>
          <w:rFonts w:asciiTheme="majorBidi" w:hAnsiTheme="majorBidi" w:cstheme="majorBidi" w:hint="cs"/>
          <w:sz w:val="24"/>
          <w:szCs w:val="24"/>
          <w:rtl/>
          <w:lang w:bidi="fa-IR"/>
        </w:rPr>
        <w:t xml:space="preserve"> </w:t>
      </w:r>
      <w:r w:rsidRPr="000B5149">
        <w:rPr>
          <w:rFonts w:asciiTheme="majorBidi" w:hAnsiTheme="majorBidi" w:cstheme="majorBidi"/>
          <w:sz w:val="24"/>
          <w:szCs w:val="24"/>
          <w:rtl/>
        </w:rPr>
        <w:t xml:space="preserve">لیزرهای گازی در کاربردهایی که نیاز به نور لیزر با باریکه با کیفیت خیلی بالا و طول های همدوسی بلند دارند بکار می روند. </w:t>
      </w:r>
    </w:p>
    <w:p w:rsidR="000B5149" w:rsidRPr="000B5149" w:rsidRDefault="000B5149" w:rsidP="000B5149">
      <w:pPr>
        <w:bidi/>
        <w:spacing w:line="360" w:lineRule="auto"/>
        <w:jc w:val="center"/>
        <w:rPr>
          <w:rFonts w:asciiTheme="majorBidi" w:hAnsiTheme="majorBidi" w:cstheme="majorBidi"/>
          <w:b/>
          <w:bCs/>
          <w:sz w:val="24"/>
          <w:szCs w:val="24"/>
          <w:rtl/>
          <w:lang w:bidi="fa-IR"/>
        </w:rPr>
      </w:pPr>
      <w:r w:rsidRPr="000B5149">
        <w:rPr>
          <w:rFonts w:asciiTheme="majorBidi" w:hAnsiTheme="majorBidi" w:cstheme="majorBidi"/>
          <w:b/>
          <w:bCs/>
          <w:noProof/>
          <w:sz w:val="24"/>
          <w:szCs w:val="24"/>
          <w:lang w:bidi="fa-IR"/>
        </w:rPr>
        <w:drawing>
          <wp:inline distT="0" distB="0" distL="0" distR="0" wp14:anchorId="36336EC2" wp14:editId="0B2353A1">
            <wp:extent cx="4610100" cy="1419225"/>
            <wp:effectExtent l="0" t="0" r="0" b="9525"/>
            <wp:docPr id="20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5"/>
                    <a:stretch>
                      <a:fillRect/>
                    </a:stretch>
                  </pic:blipFill>
                  <pic:spPr>
                    <a:xfrm>
                      <a:off x="0" y="0"/>
                      <a:ext cx="4610100" cy="1419225"/>
                    </a:xfrm>
                    <a:prstGeom prst="rect">
                      <a:avLst/>
                    </a:prstGeom>
                  </pic:spPr>
                </pic:pic>
              </a:graphicData>
            </a:graphic>
          </wp:inline>
        </w:drawing>
      </w:r>
    </w:p>
    <w:p w:rsidR="000B5149" w:rsidRPr="000B5149" w:rsidRDefault="000B5149" w:rsidP="000B5149">
      <w:pPr>
        <w:bidi/>
        <w:spacing w:line="360" w:lineRule="auto"/>
        <w:rPr>
          <w:rFonts w:asciiTheme="majorBidi" w:hAnsiTheme="majorBidi" w:cstheme="majorBidi"/>
          <w:sz w:val="24"/>
          <w:szCs w:val="24"/>
          <w:lang w:bidi="fa-IR"/>
        </w:rPr>
      </w:pPr>
      <w:r w:rsidRPr="000B5149">
        <w:rPr>
          <w:rFonts w:asciiTheme="majorBidi" w:hAnsiTheme="majorBidi" w:cstheme="majorBidi"/>
          <w:sz w:val="24"/>
          <w:szCs w:val="24"/>
          <w:rtl/>
        </w:rPr>
        <w:t>انواع لیزرهای گازی عبارتند از: لیزرهای هلیم (</w:t>
      </w:r>
      <w:r w:rsidRPr="000B5149">
        <w:rPr>
          <w:rFonts w:asciiTheme="majorBidi" w:hAnsiTheme="majorBidi" w:cstheme="majorBidi"/>
          <w:sz w:val="24"/>
          <w:szCs w:val="24"/>
          <w:lang w:bidi="fa-IR"/>
        </w:rPr>
        <w:t>He</w:t>
      </w:r>
      <w:r w:rsidRPr="000B5149">
        <w:rPr>
          <w:rFonts w:asciiTheme="majorBidi" w:hAnsiTheme="majorBidi" w:cstheme="majorBidi"/>
          <w:sz w:val="24"/>
          <w:szCs w:val="24"/>
          <w:rtl/>
          <w:lang w:bidi="fa-IR"/>
        </w:rPr>
        <w:t>) – نئون (</w:t>
      </w:r>
      <w:r w:rsidRPr="000B5149">
        <w:rPr>
          <w:rFonts w:asciiTheme="majorBidi" w:hAnsiTheme="majorBidi" w:cstheme="majorBidi"/>
          <w:sz w:val="24"/>
          <w:szCs w:val="24"/>
          <w:lang w:bidi="fa-IR"/>
        </w:rPr>
        <w:t>Ne</w:t>
      </w:r>
      <w:r w:rsidRPr="000B5149">
        <w:rPr>
          <w:rFonts w:asciiTheme="majorBidi" w:hAnsiTheme="majorBidi" w:cstheme="majorBidi"/>
          <w:sz w:val="24"/>
          <w:szCs w:val="24"/>
          <w:rtl/>
          <w:lang w:bidi="fa-IR"/>
        </w:rPr>
        <w:t xml:space="preserve">)، لیزرهای یون آرگون، لیزرهای دی اکسید کربن (لیزرهای </w:t>
      </w:r>
      <w:r w:rsidRPr="000B5149">
        <w:rPr>
          <w:rFonts w:asciiTheme="majorBidi" w:hAnsiTheme="majorBidi" w:cstheme="majorBidi"/>
          <w:sz w:val="24"/>
          <w:szCs w:val="24"/>
          <w:lang w:bidi="fa-IR"/>
        </w:rPr>
        <w:t>CO</w:t>
      </w:r>
      <w:r w:rsidRPr="000B5149">
        <w:rPr>
          <w:rFonts w:asciiTheme="majorBidi" w:hAnsiTheme="majorBidi" w:cstheme="majorBidi"/>
          <w:sz w:val="24"/>
          <w:szCs w:val="24"/>
          <w:vertAlign w:val="subscript"/>
          <w:lang w:bidi="fa-IR"/>
        </w:rPr>
        <w:t>2</w:t>
      </w:r>
      <w:r w:rsidRPr="000B5149">
        <w:rPr>
          <w:rFonts w:asciiTheme="majorBidi" w:hAnsiTheme="majorBidi" w:cstheme="majorBidi"/>
          <w:sz w:val="24"/>
          <w:szCs w:val="24"/>
          <w:rtl/>
          <w:lang w:bidi="fa-IR"/>
        </w:rPr>
        <w:t xml:space="preserve">)، لیزرهای منو اکسید کربن (لیزرهای </w:t>
      </w:r>
      <w:r w:rsidRPr="000B5149">
        <w:rPr>
          <w:rFonts w:asciiTheme="majorBidi" w:hAnsiTheme="majorBidi" w:cstheme="majorBidi"/>
          <w:sz w:val="24"/>
          <w:szCs w:val="24"/>
          <w:lang w:bidi="fa-IR"/>
        </w:rPr>
        <w:t>CO</w:t>
      </w:r>
      <w:r w:rsidRPr="000B5149">
        <w:rPr>
          <w:rFonts w:asciiTheme="majorBidi" w:hAnsiTheme="majorBidi" w:cstheme="majorBidi"/>
          <w:sz w:val="24"/>
          <w:szCs w:val="24"/>
          <w:rtl/>
          <w:lang w:bidi="fa-IR"/>
        </w:rPr>
        <w:t xml:space="preserve">)، لیزرهای اگزایمر، لیزرهای نیتروژن، لیزرهای هیدروژن و غیره. نوع گاز مورد استفاده در ساخت محیط لیزر طول موج یا بازده لیزرها را تعیین می کند.  </w:t>
      </w:r>
    </w:p>
    <w:p w:rsidR="00381DE0" w:rsidRPr="000B5149" w:rsidRDefault="000B5149" w:rsidP="000B5149">
      <w:pPr>
        <w:bidi/>
        <w:spacing w:line="360" w:lineRule="auto"/>
        <w:rPr>
          <w:rFonts w:asciiTheme="majorBidi" w:hAnsiTheme="majorBidi" w:cstheme="majorBidi"/>
          <w:b/>
          <w:bCs/>
          <w:sz w:val="24"/>
          <w:szCs w:val="24"/>
          <w:rtl/>
          <w:lang w:bidi="fa-IR"/>
        </w:rPr>
      </w:pPr>
      <w:r w:rsidRPr="000B5149">
        <w:rPr>
          <w:rFonts w:asciiTheme="majorBidi" w:hAnsiTheme="majorBidi" w:cstheme="majorBidi"/>
          <w:b/>
          <w:bCs/>
          <w:sz w:val="24"/>
          <w:szCs w:val="24"/>
          <w:rtl/>
        </w:rPr>
        <w:t>مخترع اولین لیزر گازی</w:t>
      </w:r>
    </w:p>
    <w:p w:rsidR="000B5149" w:rsidRDefault="000B5149" w:rsidP="00703860">
      <w:pPr>
        <w:bidi/>
        <w:spacing w:line="360" w:lineRule="auto"/>
        <w:rPr>
          <w:rFonts w:asciiTheme="majorBidi" w:hAnsiTheme="majorBidi" w:cstheme="majorBidi"/>
          <w:sz w:val="24"/>
          <w:szCs w:val="24"/>
          <w:rtl/>
          <w:lang w:bidi="fa-IR"/>
        </w:rPr>
      </w:pPr>
      <w:r w:rsidRPr="000B5149">
        <w:rPr>
          <w:rFonts w:asciiTheme="majorBidi" w:hAnsiTheme="majorBidi" w:cstheme="majorBidi"/>
          <w:sz w:val="24"/>
          <w:szCs w:val="24"/>
          <w:rtl/>
        </w:rPr>
        <w:t>پروفسور علی جوان در سال</w:t>
      </w:r>
      <w:r w:rsidRPr="000B5149">
        <w:rPr>
          <w:rFonts w:asciiTheme="majorBidi" w:hAnsiTheme="majorBidi" w:cstheme="majorBidi"/>
          <w:sz w:val="24"/>
          <w:szCs w:val="24"/>
          <w:rtl/>
          <w:lang w:bidi="fa-IR"/>
        </w:rPr>
        <w:t xml:space="preserve"> 1305</w:t>
      </w:r>
      <w:r w:rsidRPr="000B5149">
        <w:rPr>
          <w:rFonts w:asciiTheme="majorBidi" w:hAnsiTheme="majorBidi" w:cstheme="majorBidi"/>
          <w:sz w:val="24"/>
          <w:szCs w:val="24"/>
          <w:rtl/>
        </w:rPr>
        <w:t xml:space="preserve"> در</w:t>
      </w:r>
      <w:r w:rsidRPr="000B5149">
        <w:rPr>
          <w:rFonts w:asciiTheme="majorBidi" w:hAnsiTheme="majorBidi" w:cstheme="majorBidi"/>
          <w:sz w:val="24"/>
          <w:szCs w:val="24"/>
          <w:rtl/>
          <w:lang w:bidi="fa-IR"/>
        </w:rPr>
        <w:t xml:space="preserve"> </w:t>
      </w:r>
      <w:r w:rsidRPr="000B5149">
        <w:rPr>
          <w:rFonts w:asciiTheme="majorBidi" w:hAnsiTheme="majorBidi" w:cstheme="majorBidi"/>
          <w:sz w:val="24"/>
          <w:szCs w:val="24"/>
          <w:rtl/>
        </w:rPr>
        <w:t xml:space="preserve">تهران متولد شد. وی از سن </w:t>
      </w:r>
      <w:r w:rsidRPr="000B5149">
        <w:rPr>
          <w:rFonts w:asciiTheme="majorBidi" w:hAnsiTheme="majorBidi" w:cstheme="majorBidi"/>
          <w:sz w:val="24"/>
          <w:szCs w:val="24"/>
          <w:rtl/>
          <w:lang w:bidi="fa-IR"/>
        </w:rPr>
        <w:t xml:space="preserve">۵ </w:t>
      </w:r>
      <w:r w:rsidRPr="000B5149">
        <w:rPr>
          <w:rFonts w:asciiTheme="majorBidi" w:hAnsiTheme="majorBidi" w:cstheme="majorBidi"/>
          <w:sz w:val="24"/>
          <w:szCs w:val="24"/>
          <w:rtl/>
        </w:rPr>
        <w:t>سالگی شیفته ریاضیات و بازی با اعداد بود.</w:t>
      </w:r>
      <w:r>
        <w:rPr>
          <w:rFonts w:asciiTheme="majorBidi" w:hAnsiTheme="majorBidi" w:cstheme="majorBidi" w:hint="cs"/>
          <w:sz w:val="24"/>
          <w:szCs w:val="24"/>
          <w:rtl/>
        </w:rPr>
        <w:t xml:space="preserve"> </w:t>
      </w:r>
      <w:r w:rsidRPr="000B5149">
        <w:rPr>
          <w:rFonts w:asciiTheme="majorBidi" w:hAnsiTheme="majorBidi" w:cstheme="majorBidi"/>
          <w:sz w:val="24"/>
          <w:szCs w:val="24"/>
          <w:rtl/>
        </w:rPr>
        <w:t>وی دوران دبیرستان را در دبیرستان البرز و تحصیلات دانشگاهی خود را در دانشگاه تهران انجام داد. سپس در سال</w:t>
      </w:r>
      <w:r w:rsidRPr="000B5149">
        <w:rPr>
          <w:rFonts w:asciiTheme="majorBidi" w:hAnsiTheme="majorBidi" w:cstheme="majorBidi"/>
          <w:sz w:val="24"/>
          <w:szCs w:val="24"/>
          <w:rtl/>
          <w:lang w:bidi="fa-IR"/>
        </w:rPr>
        <w:t xml:space="preserve"> </w:t>
      </w:r>
      <w:r w:rsidRPr="000B5149">
        <w:rPr>
          <w:rFonts w:asciiTheme="majorBidi" w:hAnsiTheme="majorBidi" w:cstheme="majorBidi"/>
          <w:sz w:val="24"/>
          <w:szCs w:val="24"/>
          <w:rtl/>
        </w:rPr>
        <w:t xml:space="preserve"> </w:t>
      </w:r>
      <w:r w:rsidRPr="000B5149">
        <w:rPr>
          <w:rFonts w:asciiTheme="majorBidi" w:hAnsiTheme="majorBidi" w:cstheme="majorBidi"/>
          <w:sz w:val="24"/>
          <w:szCs w:val="24"/>
          <w:lang w:bidi="fa-IR"/>
        </w:rPr>
        <w:t>1948</w:t>
      </w:r>
      <w:r w:rsidRPr="000B5149">
        <w:rPr>
          <w:rFonts w:asciiTheme="majorBidi" w:hAnsiTheme="majorBidi" w:cstheme="majorBidi"/>
          <w:sz w:val="24"/>
          <w:szCs w:val="24"/>
          <w:rtl/>
        </w:rPr>
        <w:t xml:space="preserve"> به آمریکا رفت و تحصیلات خود را تا مقطع دکترای فیزیک در دانشگاه کلمبیا ادامه داد. این فیزیکدان ایرانی‌-آمریکایی شاگرد </w:t>
      </w:r>
      <w:r w:rsidRPr="000B5149">
        <w:rPr>
          <w:rFonts w:asciiTheme="majorBidi" w:hAnsiTheme="majorBidi" w:cstheme="majorBidi"/>
          <w:sz w:val="24"/>
          <w:szCs w:val="24"/>
          <w:rtl/>
        </w:rPr>
        <w:lastRenderedPageBreak/>
        <w:t>مستقیم چارلز هارد تاونز، برنده جایزه نوبل فیزیک 1964 بود و از اعضای آکادمی ملی علوم آمریکا محسوب می‌شد.</w:t>
      </w:r>
      <w:r>
        <w:rPr>
          <w:rFonts w:asciiTheme="majorBidi" w:hAnsiTheme="majorBidi" w:cstheme="majorBidi" w:hint="cs"/>
          <w:sz w:val="24"/>
          <w:szCs w:val="24"/>
          <w:rtl/>
          <w:lang w:bidi="fa-IR"/>
        </w:rPr>
        <w:t xml:space="preserve"> </w:t>
      </w:r>
      <w:r w:rsidRPr="000B5149">
        <w:rPr>
          <w:rFonts w:asciiTheme="majorBidi" w:hAnsiTheme="majorBidi" w:cstheme="majorBidi"/>
          <w:rtl/>
        </w:rPr>
        <w:t xml:space="preserve">پروفسور جوان در دسامبر </w:t>
      </w:r>
      <w:r w:rsidRPr="000B5149">
        <w:rPr>
          <w:rFonts w:asciiTheme="majorBidi" w:hAnsiTheme="majorBidi" w:cstheme="majorBidi"/>
        </w:rPr>
        <w:t>1960</w:t>
      </w:r>
      <w:r w:rsidRPr="000B5149">
        <w:rPr>
          <w:rFonts w:asciiTheme="majorBidi" w:hAnsiTheme="majorBidi" w:cstheme="majorBidi"/>
          <w:rtl/>
        </w:rPr>
        <w:t xml:space="preserve"> نخستین لیزر گازی دنیا را که ترکیبی از دو گاز هلیوم و نئون بود و به همین نام نیز معروف است، اختراع کرد.</w:t>
      </w:r>
      <w:r w:rsidR="00703860">
        <w:rPr>
          <w:rFonts w:asciiTheme="majorBidi" w:hAnsiTheme="majorBidi" w:cstheme="majorBidi" w:hint="cs"/>
          <w:rtl/>
        </w:rPr>
        <w:t xml:space="preserve"> </w:t>
      </w:r>
      <w:r w:rsidRPr="000B5149">
        <w:rPr>
          <w:rFonts w:asciiTheme="majorBidi" w:hAnsiTheme="majorBidi" w:cstheme="majorBidi"/>
          <w:sz w:val="24"/>
          <w:szCs w:val="24"/>
          <w:rtl/>
        </w:rPr>
        <w:t>این لیزر از نوع لیزرهای بی خطر به حساب می‌آید و در آزمایشگاه‌ها برای بررسی پدیده‌هایی مانند تداخل امواج کاربرد دارد.</w:t>
      </w:r>
      <w:r w:rsidR="00703860">
        <w:rPr>
          <w:rFonts w:asciiTheme="majorBidi" w:hAnsiTheme="majorBidi" w:cstheme="majorBidi" w:hint="cs"/>
          <w:sz w:val="24"/>
          <w:szCs w:val="24"/>
          <w:rtl/>
        </w:rPr>
        <w:t xml:space="preserve"> </w:t>
      </w:r>
      <w:r w:rsidRPr="000B5149">
        <w:rPr>
          <w:rFonts w:asciiTheme="majorBidi" w:hAnsiTheme="majorBidi" w:cstheme="majorBidi"/>
          <w:sz w:val="24"/>
          <w:szCs w:val="24"/>
          <w:rtl/>
        </w:rPr>
        <w:t>این دانشمند ایرانی تبار که نشریه انگلیسی تلگراف در سال 2007 او را دوازدهمین انسان نخبه جهان معرفی کرد</w:t>
      </w:r>
      <w:r w:rsidRPr="000B5149">
        <w:rPr>
          <w:rFonts w:asciiTheme="majorBidi" w:hAnsiTheme="majorBidi" w:cstheme="majorBidi"/>
          <w:sz w:val="24"/>
          <w:szCs w:val="24"/>
          <w:rtl/>
          <w:lang w:bidi="fa-IR"/>
        </w:rPr>
        <w:t xml:space="preserve"> </w:t>
      </w:r>
      <w:r w:rsidRPr="000B5149">
        <w:rPr>
          <w:rFonts w:asciiTheme="majorBidi" w:hAnsiTheme="majorBidi" w:cstheme="majorBidi"/>
          <w:sz w:val="24"/>
          <w:szCs w:val="24"/>
          <w:rtl/>
        </w:rPr>
        <w:t>در 22 شهریورماه سال 1395 در سن 89 سالگی درگذشت</w:t>
      </w:r>
      <w:r w:rsidRPr="000B5149">
        <w:rPr>
          <w:rFonts w:asciiTheme="majorBidi" w:hAnsiTheme="majorBidi" w:cstheme="majorBidi"/>
          <w:sz w:val="24"/>
          <w:szCs w:val="24"/>
          <w:lang w:bidi="fa-IR"/>
        </w:rPr>
        <w:t>.</w:t>
      </w:r>
    </w:p>
    <w:p w:rsidR="00703860" w:rsidRPr="00703860" w:rsidRDefault="00703860" w:rsidP="00703860">
      <w:pPr>
        <w:bidi/>
        <w:spacing w:line="360" w:lineRule="auto"/>
        <w:rPr>
          <w:rFonts w:asciiTheme="majorBidi" w:hAnsiTheme="majorBidi" w:cstheme="majorBidi"/>
          <w:b/>
          <w:bCs/>
          <w:sz w:val="24"/>
          <w:szCs w:val="24"/>
          <w:rtl/>
          <w:lang w:bidi="fa-IR"/>
        </w:rPr>
      </w:pPr>
      <w:r w:rsidRPr="00703860">
        <w:rPr>
          <w:rFonts w:asciiTheme="majorBidi" w:hAnsiTheme="majorBidi" w:cstheme="majorBidi"/>
          <w:b/>
          <w:bCs/>
          <w:sz w:val="24"/>
          <w:szCs w:val="24"/>
          <w:rtl/>
        </w:rPr>
        <w:t>لیزر مایع</w:t>
      </w:r>
    </w:p>
    <w:p w:rsidR="00703860" w:rsidRDefault="00703860" w:rsidP="00703860">
      <w:pPr>
        <w:bidi/>
        <w:spacing w:line="360" w:lineRule="auto"/>
        <w:rPr>
          <w:rFonts w:asciiTheme="majorBidi" w:hAnsiTheme="majorBidi" w:cstheme="majorBidi"/>
          <w:sz w:val="24"/>
          <w:szCs w:val="24"/>
          <w:rtl/>
          <w:lang w:bidi="fa-IR"/>
        </w:rPr>
      </w:pPr>
      <w:r w:rsidRPr="00703860">
        <w:rPr>
          <w:rFonts w:asciiTheme="majorBidi" w:hAnsiTheme="majorBidi" w:cstheme="majorBidi"/>
          <w:sz w:val="24"/>
          <w:szCs w:val="24"/>
          <w:rtl/>
        </w:rPr>
        <w:t>لیزر مایع لیزری است که از مایع به عنوان محیط لیزر استفاده می کند. در لیزرهای مایع، نور انرژی لازم را به محیط لیزر اعمال می کند.</w:t>
      </w:r>
      <w:r>
        <w:rPr>
          <w:rFonts w:asciiTheme="majorBidi" w:hAnsiTheme="majorBidi" w:cstheme="majorBidi" w:hint="cs"/>
          <w:sz w:val="24"/>
          <w:szCs w:val="24"/>
          <w:rtl/>
          <w:lang w:bidi="fa-IR"/>
        </w:rPr>
        <w:t xml:space="preserve"> </w:t>
      </w:r>
      <w:r w:rsidRPr="00703860">
        <w:rPr>
          <w:rFonts w:asciiTheme="majorBidi" w:hAnsiTheme="majorBidi" w:cstheme="majorBidi"/>
          <w:sz w:val="24"/>
          <w:szCs w:val="24"/>
          <w:rtl/>
          <w:lang w:bidi="fa-IR"/>
        </w:rPr>
        <w:t>یک لیزر رنگی</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مثالی</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از</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یک</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rPr>
        <w:t xml:space="preserve">لیزر مایع است. یک </w:t>
      </w:r>
      <w:r w:rsidRPr="00703860">
        <w:rPr>
          <w:rFonts w:asciiTheme="majorBidi" w:hAnsiTheme="majorBidi" w:cstheme="majorBidi"/>
          <w:sz w:val="24"/>
          <w:szCs w:val="24"/>
          <w:rtl/>
          <w:lang w:bidi="fa-IR"/>
        </w:rPr>
        <w:t>لیزر رنگی</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لیزری</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است</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که</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از</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یک</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رنگ</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آلی</w:t>
      </w:r>
      <w:r w:rsidRPr="00703860">
        <w:rPr>
          <w:rFonts w:asciiTheme="majorBidi" w:hAnsiTheme="majorBidi" w:cstheme="majorBidi"/>
          <w:sz w:val="24"/>
          <w:szCs w:val="24"/>
          <w:lang w:bidi="fa-IR"/>
        </w:rPr>
        <w:t xml:space="preserve"> </w:t>
      </w:r>
      <w:r>
        <w:rPr>
          <w:rFonts w:asciiTheme="majorBidi" w:hAnsiTheme="majorBidi" w:cstheme="majorBidi" w:hint="cs"/>
          <w:sz w:val="24"/>
          <w:szCs w:val="24"/>
          <w:rtl/>
          <w:lang w:bidi="fa-IR"/>
        </w:rPr>
        <w:t>(</w:t>
      </w:r>
      <w:r w:rsidRPr="00703860">
        <w:rPr>
          <w:rFonts w:asciiTheme="majorBidi" w:hAnsiTheme="majorBidi" w:cstheme="majorBidi"/>
          <w:sz w:val="24"/>
          <w:szCs w:val="24"/>
          <w:rtl/>
          <w:lang w:bidi="fa-IR"/>
        </w:rPr>
        <w:t>محلول</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مایع</w:t>
      </w:r>
      <w:r>
        <w:rPr>
          <w:rFonts w:asciiTheme="majorBidi" w:hAnsiTheme="majorBidi" w:cstheme="majorBidi" w:hint="cs"/>
          <w:sz w:val="24"/>
          <w:szCs w:val="24"/>
          <w:rtl/>
          <w:lang w:bidi="fa-IR"/>
        </w:rPr>
        <w:t xml:space="preserve">) </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به</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عنوان</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محیط</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لیزر</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استفاده</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می</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کند</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یک</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لیزر</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رنگی</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از</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یک</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رنگ</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آلی</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مخلوط</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با</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یک</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حلال</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تشکیل</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می</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شود.</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این</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لیزرها</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نور</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لیزر</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را</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از</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حالات</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انرژی</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برانگیخته</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رنگ</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های</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آلی</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حل</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شده</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در</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حلال</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های</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مایع</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تولید</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می</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lang w:bidi="fa-IR"/>
        </w:rPr>
        <w:t>کنند.</w:t>
      </w:r>
      <w:r w:rsidRPr="00703860">
        <w:rPr>
          <w:rFonts w:asciiTheme="majorBidi" w:hAnsiTheme="majorBidi" w:cstheme="majorBidi"/>
          <w:sz w:val="24"/>
          <w:szCs w:val="24"/>
          <w:lang w:bidi="fa-IR"/>
        </w:rPr>
        <w:t xml:space="preserve">  </w:t>
      </w:r>
    </w:p>
    <w:p w:rsidR="00703860" w:rsidRPr="00703860" w:rsidRDefault="00703860" w:rsidP="00703860">
      <w:pPr>
        <w:bidi/>
        <w:spacing w:line="360" w:lineRule="auto"/>
        <w:rPr>
          <w:rFonts w:asciiTheme="majorBidi" w:hAnsiTheme="majorBidi" w:cstheme="majorBidi"/>
          <w:b/>
          <w:bCs/>
          <w:sz w:val="24"/>
          <w:szCs w:val="24"/>
          <w:rtl/>
          <w:lang w:bidi="fa-IR"/>
        </w:rPr>
      </w:pPr>
      <w:r w:rsidRPr="00703860">
        <w:rPr>
          <w:rFonts w:asciiTheme="majorBidi" w:hAnsiTheme="majorBidi" w:cstheme="majorBidi"/>
          <w:b/>
          <w:bCs/>
          <w:sz w:val="24"/>
          <w:szCs w:val="24"/>
          <w:rtl/>
        </w:rPr>
        <w:t>لیزر نیمرسانا</w:t>
      </w:r>
    </w:p>
    <w:p w:rsidR="00703860" w:rsidRPr="00703860" w:rsidRDefault="00703860" w:rsidP="00703860">
      <w:pPr>
        <w:bidi/>
        <w:spacing w:line="360" w:lineRule="auto"/>
        <w:rPr>
          <w:rFonts w:asciiTheme="majorBidi" w:hAnsiTheme="majorBidi" w:cstheme="majorBidi"/>
          <w:sz w:val="24"/>
          <w:szCs w:val="24"/>
          <w:lang w:bidi="fa-IR"/>
        </w:rPr>
      </w:pPr>
      <w:r w:rsidRPr="00703860">
        <w:rPr>
          <w:rFonts w:asciiTheme="majorBidi" w:hAnsiTheme="majorBidi" w:cstheme="majorBidi"/>
          <w:sz w:val="24"/>
          <w:szCs w:val="24"/>
          <w:rtl/>
          <w:lang w:bidi="fa-IR"/>
        </w:rPr>
        <w:t xml:space="preserve">لیزرهای نیمرسانا خیلی ارزان، دارای اندازه کوچک و مصرف انرژی کمی دارند. لیزرهای نیمرسانا را دیودهای لیزری هم می نامند. لیزرهای نیمرسانا با لیزرهای حالت جامد فرق می کنند. در لیزرهای حالت جامد، انرژی نور به منزله منبع دمش استفاده می شود، درحالی که در لیزرهای نیمرسانا، انرژی الکتریکی به منزله منبع دمش مورد استفاده قرار می گیرد. در لیزرهای نیمرسانا، یک اتصال </w:t>
      </w:r>
      <w:r w:rsidRPr="00703860">
        <w:rPr>
          <w:rFonts w:asciiTheme="majorBidi" w:hAnsiTheme="majorBidi" w:cstheme="majorBidi"/>
          <w:sz w:val="24"/>
          <w:szCs w:val="24"/>
          <w:lang w:bidi="fa-IR"/>
        </w:rPr>
        <w:t>p-n</w:t>
      </w:r>
      <w:r w:rsidRPr="00703860">
        <w:rPr>
          <w:rFonts w:asciiTheme="majorBidi" w:hAnsiTheme="majorBidi" w:cstheme="majorBidi"/>
          <w:sz w:val="24"/>
          <w:szCs w:val="24"/>
          <w:rtl/>
          <w:lang w:bidi="fa-IR"/>
        </w:rPr>
        <w:t xml:space="preserve"> از یک دیود نیمرسانا محیط فعال یا محیط لیزر را تشکیل می دهد. بهره اپتیکی در داخل ماده نیمرسانا تولید می گردد.</w:t>
      </w:r>
    </w:p>
    <w:p w:rsidR="00703860" w:rsidRPr="00703860" w:rsidRDefault="00703860" w:rsidP="00703860">
      <w:pPr>
        <w:bidi/>
        <w:spacing w:line="360" w:lineRule="auto"/>
        <w:rPr>
          <w:rFonts w:asciiTheme="majorBidi" w:hAnsiTheme="majorBidi" w:cstheme="majorBidi"/>
          <w:b/>
          <w:bCs/>
          <w:sz w:val="24"/>
          <w:szCs w:val="24"/>
          <w:rtl/>
          <w:lang w:bidi="fa-IR"/>
        </w:rPr>
      </w:pPr>
      <w:r w:rsidRPr="00703860">
        <w:rPr>
          <w:rFonts w:asciiTheme="majorBidi" w:hAnsiTheme="majorBidi" w:cstheme="majorBidi"/>
          <w:b/>
          <w:bCs/>
          <w:sz w:val="24"/>
          <w:szCs w:val="24"/>
          <w:rtl/>
        </w:rPr>
        <w:t>کاربردهای لیزر</w:t>
      </w:r>
    </w:p>
    <w:p w:rsidR="00703860" w:rsidRPr="00703860" w:rsidRDefault="00703860" w:rsidP="00703860">
      <w:pPr>
        <w:bidi/>
        <w:spacing w:line="360" w:lineRule="auto"/>
        <w:rPr>
          <w:rFonts w:asciiTheme="majorBidi" w:hAnsiTheme="majorBidi" w:cstheme="majorBidi"/>
          <w:sz w:val="24"/>
          <w:szCs w:val="24"/>
          <w:lang w:bidi="fa-IR"/>
        </w:rPr>
      </w:pPr>
      <w:r w:rsidRPr="00703860">
        <w:rPr>
          <w:rFonts w:asciiTheme="majorBidi" w:hAnsiTheme="majorBidi" w:cstheme="majorBidi"/>
          <w:b/>
          <w:bCs/>
          <w:sz w:val="24"/>
          <w:szCs w:val="24"/>
          <w:rtl/>
        </w:rPr>
        <w:t>کاربردهای پزشکی لیزرها</w:t>
      </w:r>
      <w:r w:rsidRPr="00703860">
        <w:rPr>
          <w:rFonts w:asciiTheme="majorBidi" w:hAnsiTheme="majorBidi" w:cstheme="majorBidi"/>
          <w:b/>
          <w:bCs/>
          <w:sz w:val="24"/>
          <w:szCs w:val="24"/>
          <w:rtl/>
          <w:lang w:bidi="fa-IR"/>
        </w:rPr>
        <w:t>:</w:t>
      </w:r>
      <w:r w:rsidRPr="00703860">
        <w:rPr>
          <w:rFonts w:asciiTheme="majorBidi" w:hAnsiTheme="majorBidi" w:cstheme="majorBidi"/>
          <w:b/>
          <w:bCs/>
          <w:sz w:val="24"/>
          <w:szCs w:val="24"/>
          <w:rtl/>
        </w:rPr>
        <w:t xml:space="preserve"> </w:t>
      </w:r>
    </w:p>
    <w:p w:rsidR="00703860" w:rsidRPr="00703860" w:rsidRDefault="00703860" w:rsidP="00703860">
      <w:pPr>
        <w:bidi/>
        <w:spacing w:line="360" w:lineRule="auto"/>
        <w:rPr>
          <w:rFonts w:asciiTheme="majorBidi" w:hAnsiTheme="majorBidi" w:cstheme="majorBidi"/>
          <w:sz w:val="24"/>
          <w:szCs w:val="24"/>
          <w:rtl/>
          <w:lang w:bidi="fa-IR"/>
        </w:rPr>
      </w:pPr>
      <w:r w:rsidRPr="00703860">
        <w:rPr>
          <w:rFonts w:asciiTheme="majorBidi" w:hAnsiTheme="majorBidi" w:cstheme="majorBidi"/>
          <w:sz w:val="24"/>
          <w:szCs w:val="24"/>
          <w:rtl/>
          <w:lang w:bidi="fa-IR"/>
        </w:rPr>
        <w:t xml:space="preserve">- </w:t>
      </w:r>
      <w:r w:rsidRPr="00703860">
        <w:rPr>
          <w:rFonts w:asciiTheme="majorBidi" w:hAnsiTheme="majorBidi" w:cstheme="majorBidi"/>
          <w:sz w:val="24"/>
          <w:szCs w:val="24"/>
          <w:rtl/>
        </w:rPr>
        <w:t>در جراحی</w:t>
      </w:r>
      <w:r w:rsidRPr="00703860">
        <w:rPr>
          <w:rFonts w:asciiTheme="majorBidi" w:hAnsiTheme="majorBidi" w:cstheme="majorBidi"/>
          <w:sz w:val="24"/>
          <w:szCs w:val="24"/>
          <w:rtl/>
          <w:lang w:bidi="fa-IR"/>
        </w:rPr>
        <w:t xml:space="preserve"> </w:t>
      </w:r>
      <w:r w:rsidRPr="00703860">
        <w:rPr>
          <w:rFonts w:asciiTheme="majorBidi" w:hAnsiTheme="majorBidi" w:cstheme="majorBidi"/>
          <w:sz w:val="24"/>
          <w:szCs w:val="24"/>
          <w:rtl/>
        </w:rPr>
        <w:t>های چشم، لیزرهای توان پایین مورد استفاده قرار می‌گیرد. ترمیم انحنای عدسی برای رفع نزدیک‌بینی</w:t>
      </w:r>
      <w:r w:rsidRPr="00703860">
        <w:rPr>
          <w:rFonts w:asciiTheme="majorBidi" w:hAnsiTheme="majorBidi" w:cstheme="majorBidi"/>
          <w:sz w:val="24"/>
          <w:szCs w:val="24"/>
          <w:rtl/>
          <w:lang w:bidi="fa-IR"/>
        </w:rPr>
        <w:t>، دوربینی</w:t>
      </w:r>
      <w:r w:rsidRPr="00703860">
        <w:rPr>
          <w:rFonts w:asciiTheme="majorBidi" w:hAnsiTheme="majorBidi" w:cstheme="majorBidi"/>
          <w:sz w:val="24"/>
          <w:szCs w:val="24"/>
          <w:rtl/>
        </w:rPr>
        <w:t xml:space="preserve"> </w:t>
      </w:r>
      <w:r w:rsidRPr="00703860">
        <w:rPr>
          <w:rFonts w:asciiTheme="majorBidi" w:hAnsiTheme="majorBidi" w:cstheme="majorBidi"/>
          <w:sz w:val="24"/>
          <w:szCs w:val="24"/>
          <w:lang w:bidi="fa-IR"/>
        </w:rPr>
        <w:t xml:space="preserve"> </w:t>
      </w:r>
      <w:r w:rsidRPr="00703860">
        <w:rPr>
          <w:rFonts w:asciiTheme="majorBidi" w:hAnsiTheme="majorBidi" w:cstheme="majorBidi"/>
          <w:sz w:val="24"/>
          <w:szCs w:val="24"/>
          <w:rtl/>
        </w:rPr>
        <w:t xml:space="preserve">و نیز درمان </w:t>
      </w:r>
      <w:r w:rsidRPr="00703860">
        <w:rPr>
          <w:rFonts w:asciiTheme="majorBidi" w:hAnsiTheme="majorBidi" w:cstheme="majorBidi"/>
          <w:sz w:val="24"/>
          <w:szCs w:val="24"/>
          <w:rtl/>
          <w:lang w:bidi="fa-IR"/>
        </w:rPr>
        <w:t xml:space="preserve">پیرچشمی </w:t>
      </w:r>
      <w:r w:rsidRPr="00703860">
        <w:rPr>
          <w:rFonts w:asciiTheme="majorBidi" w:hAnsiTheme="majorBidi" w:cstheme="majorBidi"/>
          <w:sz w:val="24"/>
          <w:szCs w:val="24"/>
          <w:rtl/>
        </w:rPr>
        <w:t>از کاربردهای دیگر لیزر در پزشکی است</w:t>
      </w:r>
      <w:r w:rsidRPr="00703860">
        <w:rPr>
          <w:rFonts w:asciiTheme="majorBidi" w:hAnsiTheme="majorBidi" w:cstheme="majorBidi"/>
          <w:sz w:val="24"/>
          <w:szCs w:val="24"/>
          <w:lang w:bidi="fa-IR"/>
        </w:rPr>
        <w:t>.</w:t>
      </w:r>
    </w:p>
    <w:p w:rsidR="00703860" w:rsidRDefault="00703860" w:rsidP="00703860">
      <w:pPr>
        <w:bidi/>
        <w:spacing w:line="360" w:lineRule="auto"/>
        <w:rPr>
          <w:rFonts w:asciiTheme="majorBidi" w:hAnsiTheme="majorBidi" w:cstheme="majorBidi"/>
          <w:sz w:val="24"/>
          <w:szCs w:val="24"/>
          <w:rtl/>
          <w:lang w:bidi="fa-IR"/>
        </w:rPr>
      </w:pPr>
      <w:r w:rsidRPr="00703860">
        <w:rPr>
          <w:rFonts w:asciiTheme="majorBidi" w:hAnsiTheme="majorBidi" w:cstheme="majorBidi"/>
          <w:sz w:val="24"/>
          <w:szCs w:val="24"/>
          <w:rtl/>
          <w:lang w:bidi="fa-IR"/>
        </w:rPr>
        <w:t xml:space="preserve">- </w:t>
      </w:r>
      <w:r w:rsidRPr="00703860">
        <w:rPr>
          <w:rFonts w:asciiTheme="majorBidi" w:hAnsiTheme="majorBidi" w:cstheme="majorBidi"/>
          <w:sz w:val="24"/>
          <w:szCs w:val="24"/>
          <w:rtl/>
        </w:rPr>
        <w:t>همچنین از لیزر به عنوان چاقوی لیزری بدون خونریزی استفاده می‌</w:t>
      </w:r>
      <w:r w:rsidRPr="00703860">
        <w:rPr>
          <w:rFonts w:asciiTheme="majorBidi" w:hAnsiTheme="majorBidi" w:cstheme="majorBidi"/>
          <w:sz w:val="24"/>
          <w:szCs w:val="24"/>
          <w:rtl/>
          <w:lang w:bidi="fa-IR"/>
        </w:rPr>
        <w:t>شو</w:t>
      </w:r>
      <w:r w:rsidRPr="00703860">
        <w:rPr>
          <w:rFonts w:asciiTheme="majorBidi" w:hAnsiTheme="majorBidi" w:cstheme="majorBidi"/>
          <w:sz w:val="24"/>
          <w:szCs w:val="24"/>
          <w:rtl/>
        </w:rPr>
        <w:t>د. این چاقو علاوه بر عدم خونریزی، بسیار تیزتر از چاقوی معمولی است و احتمال عفونت در آن صفر است</w:t>
      </w:r>
      <w:r w:rsidRPr="00703860">
        <w:rPr>
          <w:rFonts w:asciiTheme="majorBidi" w:hAnsiTheme="majorBidi" w:cstheme="majorBidi"/>
          <w:sz w:val="24"/>
          <w:szCs w:val="24"/>
          <w:lang w:bidi="fa-IR"/>
        </w:rPr>
        <w:t>.</w:t>
      </w:r>
      <w:r>
        <w:rPr>
          <w:rFonts w:asciiTheme="majorBidi" w:hAnsiTheme="majorBidi" w:cstheme="majorBidi" w:hint="cs"/>
          <w:sz w:val="24"/>
          <w:szCs w:val="24"/>
          <w:rtl/>
          <w:lang w:bidi="fa-IR"/>
        </w:rPr>
        <w:t xml:space="preserve"> </w:t>
      </w:r>
    </w:p>
    <w:p w:rsidR="00703860" w:rsidRPr="00703860" w:rsidRDefault="00703860" w:rsidP="00703860">
      <w:pPr>
        <w:bidi/>
        <w:spacing w:line="360" w:lineRule="auto"/>
        <w:rPr>
          <w:rFonts w:asciiTheme="majorBidi" w:hAnsiTheme="majorBidi" w:cstheme="majorBidi"/>
          <w:sz w:val="24"/>
          <w:szCs w:val="24"/>
          <w:rtl/>
          <w:lang w:bidi="fa-IR"/>
        </w:rPr>
      </w:pPr>
      <w:r>
        <w:rPr>
          <w:rFonts w:asciiTheme="majorBidi" w:hAnsiTheme="majorBidi" w:cstheme="majorBidi" w:hint="cs"/>
          <w:sz w:val="24"/>
          <w:szCs w:val="24"/>
          <w:rtl/>
          <w:lang w:bidi="fa-IR"/>
        </w:rPr>
        <w:t>-</w:t>
      </w:r>
      <w:r w:rsidRPr="00703860">
        <w:rPr>
          <w:rFonts w:asciiTheme="majorBidi" w:hAnsiTheme="majorBidi" w:cstheme="majorBidi"/>
          <w:sz w:val="24"/>
          <w:szCs w:val="24"/>
          <w:rtl/>
          <w:lang w:bidi="fa-IR"/>
        </w:rPr>
        <w:t xml:space="preserve"> </w:t>
      </w:r>
      <w:r w:rsidRPr="00703860">
        <w:rPr>
          <w:rFonts w:asciiTheme="majorBidi" w:hAnsiTheme="majorBidi" w:cstheme="majorBidi"/>
          <w:sz w:val="24"/>
          <w:szCs w:val="24"/>
          <w:rtl/>
        </w:rPr>
        <w:t xml:space="preserve">امروزه لیزر در درمان برخی سرطانها نیز استفاده می‌شود. </w:t>
      </w:r>
    </w:p>
    <w:p w:rsidR="00703860" w:rsidRPr="00703860" w:rsidRDefault="00703860" w:rsidP="00703860">
      <w:pPr>
        <w:bidi/>
        <w:spacing w:line="360" w:lineRule="auto"/>
        <w:rPr>
          <w:rFonts w:asciiTheme="majorBidi" w:hAnsiTheme="majorBidi" w:cstheme="majorBidi"/>
          <w:sz w:val="24"/>
          <w:szCs w:val="24"/>
          <w:rtl/>
          <w:lang w:bidi="fa-IR"/>
        </w:rPr>
      </w:pPr>
      <w:r w:rsidRPr="00703860">
        <w:rPr>
          <w:rFonts w:asciiTheme="majorBidi" w:hAnsiTheme="majorBidi" w:cstheme="majorBidi"/>
          <w:sz w:val="24"/>
          <w:szCs w:val="24"/>
          <w:rtl/>
          <w:lang w:bidi="fa-IR"/>
        </w:rPr>
        <w:t xml:space="preserve">- </w:t>
      </w:r>
      <w:r w:rsidRPr="00703860">
        <w:rPr>
          <w:rFonts w:asciiTheme="majorBidi" w:hAnsiTheme="majorBidi" w:cstheme="majorBidi"/>
          <w:sz w:val="24"/>
          <w:szCs w:val="24"/>
          <w:rtl/>
        </w:rPr>
        <w:t>یکی از کاربردهای جدید لیزر در دندانپزشکی تشخیص پوسیدگی</w:t>
      </w:r>
      <w:r w:rsidRPr="00703860">
        <w:rPr>
          <w:rFonts w:asciiTheme="majorBidi" w:hAnsiTheme="majorBidi" w:cstheme="majorBidi"/>
          <w:sz w:val="24"/>
          <w:szCs w:val="24"/>
          <w:rtl/>
          <w:lang w:bidi="fa-IR"/>
        </w:rPr>
        <w:t xml:space="preserve"> </w:t>
      </w:r>
      <w:r w:rsidRPr="00703860">
        <w:rPr>
          <w:rFonts w:asciiTheme="majorBidi" w:hAnsiTheme="majorBidi" w:cstheme="majorBidi"/>
          <w:sz w:val="24"/>
          <w:szCs w:val="24"/>
          <w:rtl/>
        </w:rPr>
        <w:t>های پنهان دندان است</w:t>
      </w:r>
      <w:r>
        <w:rPr>
          <w:rFonts w:asciiTheme="majorBidi" w:hAnsiTheme="majorBidi" w:cstheme="majorBidi"/>
          <w:sz w:val="24"/>
          <w:szCs w:val="24"/>
          <w:lang w:bidi="fa-IR"/>
        </w:rPr>
        <w:t>.</w:t>
      </w:r>
    </w:p>
    <w:p w:rsidR="00703860" w:rsidRPr="00703860" w:rsidRDefault="00703860" w:rsidP="00703860">
      <w:pPr>
        <w:bidi/>
        <w:spacing w:line="360" w:lineRule="auto"/>
        <w:rPr>
          <w:rFonts w:asciiTheme="majorBidi" w:hAnsiTheme="majorBidi" w:cstheme="majorBidi"/>
          <w:sz w:val="24"/>
          <w:szCs w:val="24"/>
          <w:lang w:bidi="fa-IR"/>
        </w:rPr>
      </w:pPr>
      <w:r w:rsidRPr="00703860">
        <w:rPr>
          <w:rFonts w:asciiTheme="majorBidi" w:hAnsiTheme="majorBidi" w:cstheme="majorBidi"/>
          <w:b/>
          <w:bCs/>
          <w:sz w:val="24"/>
          <w:szCs w:val="24"/>
          <w:rtl/>
        </w:rPr>
        <w:t>کاربردهای صنعتی لیزرها</w:t>
      </w:r>
      <w:r w:rsidRPr="00703860">
        <w:rPr>
          <w:rFonts w:asciiTheme="majorBidi" w:hAnsiTheme="majorBidi" w:cstheme="majorBidi"/>
          <w:b/>
          <w:bCs/>
          <w:sz w:val="24"/>
          <w:szCs w:val="24"/>
          <w:rtl/>
          <w:lang w:bidi="fa-IR"/>
        </w:rPr>
        <w:t>:</w:t>
      </w:r>
      <w:r w:rsidRPr="00703860">
        <w:rPr>
          <w:rFonts w:asciiTheme="majorBidi" w:hAnsiTheme="majorBidi" w:cstheme="majorBidi"/>
          <w:b/>
          <w:bCs/>
          <w:sz w:val="24"/>
          <w:szCs w:val="24"/>
          <w:rtl/>
        </w:rPr>
        <w:t xml:space="preserve"> </w:t>
      </w:r>
    </w:p>
    <w:p w:rsidR="00703860" w:rsidRPr="00703860" w:rsidRDefault="00703860" w:rsidP="00703860">
      <w:pPr>
        <w:bidi/>
        <w:spacing w:line="360" w:lineRule="auto"/>
        <w:rPr>
          <w:rFonts w:asciiTheme="majorBidi" w:hAnsiTheme="majorBidi" w:cstheme="majorBidi"/>
          <w:sz w:val="24"/>
          <w:szCs w:val="24"/>
          <w:lang w:bidi="fa-IR"/>
        </w:rPr>
      </w:pPr>
      <w:r w:rsidRPr="00703860">
        <w:rPr>
          <w:rFonts w:asciiTheme="majorBidi" w:hAnsiTheme="majorBidi" w:cstheme="majorBidi"/>
          <w:sz w:val="24"/>
          <w:szCs w:val="24"/>
          <w:rtl/>
          <w:lang w:bidi="fa-IR"/>
        </w:rPr>
        <w:t xml:space="preserve">- </w:t>
      </w:r>
      <w:r w:rsidRPr="00703860">
        <w:rPr>
          <w:rFonts w:asciiTheme="majorBidi" w:hAnsiTheme="majorBidi" w:cstheme="majorBidi"/>
          <w:sz w:val="24"/>
          <w:szCs w:val="24"/>
          <w:rtl/>
        </w:rPr>
        <w:t>با کانونی کردن لیزرهای پرتوان در نقطه‌ای روی فلزات می‌توان باعث ذوب شدن آن و درنتیجه برش یا جوش آنها و یا حتی حکاکی روی فلز یا سنگ با کیفیت بسیار بالاتر از دست شد</w:t>
      </w:r>
      <w:r w:rsidRPr="00703860">
        <w:rPr>
          <w:rFonts w:asciiTheme="majorBidi" w:hAnsiTheme="majorBidi" w:cstheme="majorBidi"/>
          <w:sz w:val="24"/>
          <w:szCs w:val="24"/>
          <w:lang w:bidi="fa-IR"/>
        </w:rPr>
        <w:t>.</w:t>
      </w:r>
    </w:p>
    <w:p w:rsidR="00703860" w:rsidRPr="00703860" w:rsidRDefault="00703860" w:rsidP="00703860">
      <w:pPr>
        <w:bidi/>
        <w:spacing w:line="360" w:lineRule="auto"/>
        <w:rPr>
          <w:rFonts w:asciiTheme="majorBidi" w:hAnsiTheme="majorBidi" w:cstheme="majorBidi"/>
          <w:sz w:val="24"/>
          <w:szCs w:val="24"/>
          <w:rtl/>
          <w:lang w:bidi="fa-IR"/>
        </w:rPr>
      </w:pPr>
      <w:r w:rsidRPr="00703860">
        <w:rPr>
          <w:rFonts w:asciiTheme="majorBidi" w:hAnsiTheme="majorBidi" w:cstheme="majorBidi"/>
          <w:sz w:val="24"/>
          <w:szCs w:val="24"/>
          <w:rtl/>
          <w:lang w:bidi="fa-IR"/>
        </w:rPr>
        <w:lastRenderedPageBreak/>
        <w:t xml:space="preserve">- </w:t>
      </w:r>
      <w:r w:rsidRPr="00703860">
        <w:rPr>
          <w:rFonts w:asciiTheme="majorBidi" w:hAnsiTheme="majorBidi" w:cstheme="majorBidi"/>
          <w:sz w:val="24"/>
          <w:szCs w:val="24"/>
          <w:rtl/>
        </w:rPr>
        <w:t>با مدوله کردن اطلاعات دیجیتالی توسط لیزرهای نیم</w:t>
      </w:r>
      <w:r w:rsidRPr="00703860">
        <w:rPr>
          <w:rFonts w:asciiTheme="majorBidi" w:hAnsiTheme="majorBidi" w:cstheme="majorBidi"/>
          <w:sz w:val="24"/>
          <w:szCs w:val="24"/>
          <w:rtl/>
          <w:lang w:bidi="fa-IR"/>
        </w:rPr>
        <w:t>رسانا</w:t>
      </w:r>
      <w:r w:rsidRPr="00703860">
        <w:rPr>
          <w:rFonts w:asciiTheme="majorBidi" w:hAnsiTheme="majorBidi" w:cstheme="majorBidi"/>
          <w:sz w:val="24"/>
          <w:szCs w:val="24"/>
          <w:rtl/>
        </w:rPr>
        <w:t xml:space="preserve"> و هدایت آن به داخل</w:t>
      </w:r>
      <w:r w:rsidRPr="00703860">
        <w:rPr>
          <w:rFonts w:asciiTheme="majorBidi" w:hAnsiTheme="majorBidi" w:cstheme="majorBidi"/>
          <w:sz w:val="24"/>
          <w:szCs w:val="24"/>
          <w:rtl/>
          <w:lang w:bidi="fa-IR"/>
        </w:rPr>
        <w:t xml:space="preserve"> فیبرهای نوری </w:t>
      </w:r>
      <w:r w:rsidRPr="00703860">
        <w:rPr>
          <w:rFonts w:asciiTheme="majorBidi" w:hAnsiTheme="majorBidi" w:cstheme="majorBidi"/>
          <w:sz w:val="24"/>
          <w:szCs w:val="24"/>
          <w:rtl/>
        </w:rPr>
        <w:t>می‌توان با سرعت فوق العاده بالایی اطلاعات را منتقل کرد</w:t>
      </w:r>
      <w:r w:rsidRPr="00703860">
        <w:rPr>
          <w:rFonts w:asciiTheme="majorBidi" w:hAnsiTheme="majorBidi" w:cstheme="majorBidi"/>
          <w:sz w:val="24"/>
          <w:szCs w:val="24"/>
          <w:lang w:bidi="fa-IR"/>
        </w:rPr>
        <w:t>.</w:t>
      </w:r>
    </w:p>
    <w:p w:rsidR="00703860" w:rsidRPr="00703860" w:rsidRDefault="00703860" w:rsidP="00703860">
      <w:pPr>
        <w:bidi/>
        <w:spacing w:line="360" w:lineRule="auto"/>
        <w:rPr>
          <w:rFonts w:asciiTheme="majorBidi" w:hAnsiTheme="majorBidi" w:cstheme="majorBidi"/>
          <w:sz w:val="24"/>
          <w:szCs w:val="24"/>
          <w:rtl/>
          <w:lang w:bidi="fa-IR"/>
        </w:rPr>
      </w:pPr>
      <w:r w:rsidRPr="00703860">
        <w:rPr>
          <w:rFonts w:asciiTheme="majorBidi" w:hAnsiTheme="majorBidi" w:cstheme="majorBidi"/>
          <w:sz w:val="24"/>
          <w:szCs w:val="24"/>
          <w:rtl/>
          <w:lang w:bidi="fa-IR"/>
        </w:rPr>
        <w:t xml:space="preserve">- </w:t>
      </w:r>
      <w:r w:rsidRPr="00703860">
        <w:rPr>
          <w:rFonts w:asciiTheme="majorBidi" w:hAnsiTheme="majorBidi" w:cstheme="majorBidi"/>
          <w:sz w:val="24"/>
          <w:szCs w:val="24"/>
          <w:rtl/>
        </w:rPr>
        <w:t>همچنین لیزرهای نیم</w:t>
      </w:r>
      <w:r w:rsidRPr="00703860">
        <w:rPr>
          <w:rFonts w:asciiTheme="majorBidi" w:hAnsiTheme="majorBidi" w:cstheme="majorBidi"/>
          <w:sz w:val="24"/>
          <w:szCs w:val="24"/>
          <w:rtl/>
          <w:lang w:bidi="fa-IR"/>
        </w:rPr>
        <w:t>رسانا</w:t>
      </w:r>
      <w:r w:rsidRPr="00703860">
        <w:rPr>
          <w:rFonts w:asciiTheme="majorBidi" w:hAnsiTheme="majorBidi" w:cstheme="majorBidi"/>
          <w:sz w:val="24"/>
          <w:szCs w:val="24"/>
          <w:rtl/>
        </w:rPr>
        <w:t xml:space="preserve"> بطور گستردهای برای ضبط و بازخوانی اطلاعات در</w:t>
      </w:r>
      <w:r w:rsidRPr="00703860">
        <w:rPr>
          <w:rFonts w:asciiTheme="majorBidi" w:hAnsiTheme="majorBidi" w:cstheme="majorBidi"/>
          <w:sz w:val="24"/>
          <w:szCs w:val="24"/>
          <w:rtl/>
          <w:lang w:bidi="fa-IR"/>
        </w:rPr>
        <w:t xml:space="preserve"> لوح فشرده </w:t>
      </w:r>
      <w:r w:rsidRPr="00703860">
        <w:rPr>
          <w:rFonts w:asciiTheme="majorBidi" w:hAnsiTheme="majorBidi" w:cstheme="majorBidi"/>
          <w:sz w:val="24"/>
          <w:szCs w:val="24"/>
          <w:lang w:bidi="fa-IR"/>
        </w:rPr>
        <w:t>(CD , DVD)</w:t>
      </w:r>
      <w:r w:rsidRPr="00703860">
        <w:rPr>
          <w:rFonts w:asciiTheme="majorBidi" w:hAnsiTheme="majorBidi" w:cstheme="majorBidi"/>
          <w:sz w:val="24"/>
          <w:szCs w:val="24"/>
          <w:rtl/>
          <w:lang w:bidi="fa-IR"/>
        </w:rPr>
        <w:t xml:space="preserve"> </w:t>
      </w:r>
      <w:r w:rsidRPr="00703860">
        <w:rPr>
          <w:rFonts w:asciiTheme="majorBidi" w:hAnsiTheme="majorBidi" w:cstheme="majorBidi"/>
          <w:sz w:val="24"/>
          <w:szCs w:val="24"/>
          <w:rtl/>
        </w:rPr>
        <w:t>مورد استفاده قرار می‌گیرند</w:t>
      </w:r>
      <w:r w:rsidRPr="00703860">
        <w:rPr>
          <w:rFonts w:asciiTheme="majorBidi" w:hAnsiTheme="majorBidi" w:cstheme="majorBidi"/>
          <w:sz w:val="24"/>
          <w:szCs w:val="24"/>
          <w:lang w:bidi="fa-IR"/>
        </w:rPr>
        <w:t>.</w:t>
      </w:r>
    </w:p>
    <w:p w:rsidR="00703860" w:rsidRPr="00703860" w:rsidRDefault="00703860" w:rsidP="00703860">
      <w:pPr>
        <w:bidi/>
        <w:spacing w:line="360" w:lineRule="auto"/>
        <w:rPr>
          <w:rFonts w:asciiTheme="majorBidi" w:hAnsiTheme="majorBidi" w:cstheme="majorBidi"/>
          <w:sz w:val="24"/>
          <w:szCs w:val="24"/>
          <w:lang w:bidi="fa-IR"/>
        </w:rPr>
      </w:pPr>
      <w:r w:rsidRPr="00703860">
        <w:rPr>
          <w:rFonts w:asciiTheme="majorBidi" w:hAnsiTheme="majorBidi" w:cstheme="majorBidi"/>
          <w:sz w:val="24"/>
          <w:szCs w:val="24"/>
          <w:rtl/>
          <w:lang w:bidi="fa-IR"/>
        </w:rPr>
        <w:t xml:space="preserve">- </w:t>
      </w:r>
      <w:r w:rsidRPr="00703860">
        <w:rPr>
          <w:rFonts w:asciiTheme="majorBidi" w:hAnsiTheme="majorBidi" w:cstheme="majorBidi"/>
          <w:sz w:val="24"/>
          <w:szCs w:val="24"/>
          <w:rtl/>
        </w:rPr>
        <w:t>لیزرپویینتینگها که لیزرهای نیم</w:t>
      </w:r>
      <w:r w:rsidRPr="00703860">
        <w:rPr>
          <w:rFonts w:asciiTheme="majorBidi" w:hAnsiTheme="majorBidi" w:cstheme="majorBidi"/>
          <w:sz w:val="24"/>
          <w:szCs w:val="24"/>
          <w:rtl/>
          <w:lang w:bidi="fa-IR"/>
        </w:rPr>
        <w:t xml:space="preserve">رسانای </w:t>
      </w:r>
      <w:r w:rsidRPr="00703860">
        <w:rPr>
          <w:rFonts w:asciiTheme="majorBidi" w:hAnsiTheme="majorBidi" w:cstheme="majorBidi"/>
          <w:sz w:val="24"/>
          <w:szCs w:val="24"/>
          <w:rtl/>
        </w:rPr>
        <w:t>کم‌توان می‌باشند به ارزانی در دسترس عموم قرار دارند</w:t>
      </w:r>
      <w:r w:rsidRPr="00703860">
        <w:rPr>
          <w:rFonts w:asciiTheme="majorBidi" w:hAnsiTheme="majorBidi" w:cstheme="majorBidi"/>
          <w:sz w:val="24"/>
          <w:szCs w:val="24"/>
          <w:lang w:bidi="fa-IR"/>
        </w:rPr>
        <w:t>.</w:t>
      </w:r>
    </w:p>
    <w:p w:rsidR="00703860" w:rsidRPr="00703860" w:rsidRDefault="00703860" w:rsidP="00703860">
      <w:pPr>
        <w:bidi/>
        <w:spacing w:line="360" w:lineRule="auto"/>
        <w:rPr>
          <w:rFonts w:asciiTheme="majorBidi" w:hAnsiTheme="majorBidi" w:cstheme="majorBidi"/>
          <w:sz w:val="24"/>
          <w:szCs w:val="24"/>
          <w:rtl/>
          <w:lang w:bidi="fa-IR"/>
        </w:rPr>
      </w:pPr>
      <w:r w:rsidRPr="00703860">
        <w:rPr>
          <w:rFonts w:asciiTheme="majorBidi" w:hAnsiTheme="majorBidi" w:cstheme="majorBidi"/>
          <w:sz w:val="24"/>
          <w:szCs w:val="24"/>
          <w:rtl/>
          <w:lang w:bidi="fa-IR"/>
        </w:rPr>
        <w:t xml:space="preserve">- </w:t>
      </w:r>
      <w:r w:rsidRPr="00703860">
        <w:rPr>
          <w:rFonts w:asciiTheme="majorBidi" w:hAnsiTheme="majorBidi" w:cstheme="majorBidi"/>
          <w:sz w:val="24"/>
          <w:szCs w:val="24"/>
          <w:rtl/>
        </w:rPr>
        <w:t xml:space="preserve">چاپگرهای لیزری یکی از بزرگترین انقلابهای صنعت چاپ </w:t>
      </w:r>
      <w:r w:rsidRPr="00703860">
        <w:rPr>
          <w:rFonts w:asciiTheme="majorBidi" w:hAnsiTheme="majorBidi" w:cstheme="majorBidi"/>
          <w:sz w:val="24"/>
          <w:szCs w:val="24"/>
          <w:rtl/>
          <w:lang w:bidi="fa-IR"/>
        </w:rPr>
        <w:t>می باشد.</w:t>
      </w:r>
    </w:p>
    <w:p w:rsidR="00703860" w:rsidRPr="00703860" w:rsidRDefault="00703860" w:rsidP="00703860">
      <w:pPr>
        <w:bidi/>
        <w:spacing w:line="360" w:lineRule="auto"/>
        <w:rPr>
          <w:rFonts w:asciiTheme="majorBidi" w:hAnsiTheme="majorBidi" w:cstheme="majorBidi"/>
          <w:sz w:val="24"/>
          <w:szCs w:val="24"/>
          <w:rtl/>
          <w:lang w:bidi="fa-IR"/>
        </w:rPr>
      </w:pPr>
      <w:r w:rsidRPr="00703860">
        <w:rPr>
          <w:rFonts w:asciiTheme="majorBidi" w:hAnsiTheme="majorBidi" w:cstheme="majorBidi"/>
          <w:sz w:val="24"/>
          <w:szCs w:val="24"/>
          <w:rtl/>
          <w:lang w:bidi="fa-IR"/>
        </w:rPr>
        <w:t xml:space="preserve">- </w:t>
      </w:r>
      <w:r w:rsidRPr="00703860">
        <w:rPr>
          <w:rFonts w:asciiTheme="majorBidi" w:hAnsiTheme="majorBidi" w:cstheme="majorBidi"/>
          <w:sz w:val="24"/>
          <w:szCs w:val="24"/>
          <w:rtl/>
        </w:rPr>
        <w:t xml:space="preserve">ماشینهای </w:t>
      </w:r>
      <w:r w:rsidRPr="00703860">
        <w:rPr>
          <w:rFonts w:asciiTheme="majorBidi" w:hAnsiTheme="majorBidi" w:cstheme="majorBidi"/>
          <w:sz w:val="24"/>
          <w:szCs w:val="24"/>
          <w:rtl/>
          <w:lang w:bidi="fa-IR"/>
        </w:rPr>
        <w:t xml:space="preserve">جدید </w:t>
      </w:r>
      <w:r w:rsidRPr="00703860">
        <w:rPr>
          <w:rFonts w:asciiTheme="majorBidi" w:hAnsiTheme="majorBidi" w:cstheme="majorBidi"/>
          <w:sz w:val="24"/>
          <w:szCs w:val="24"/>
          <w:rtl/>
        </w:rPr>
        <w:t>تسطیح اراضی کشاورزی نیز از لیزر بهره می‌برند</w:t>
      </w:r>
      <w:r w:rsidRPr="00703860">
        <w:rPr>
          <w:rFonts w:asciiTheme="majorBidi" w:hAnsiTheme="majorBidi" w:cstheme="majorBidi"/>
          <w:sz w:val="24"/>
          <w:szCs w:val="24"/>
          <w:lang w:bidi="fa-IR"/>
        </w:rPr>
        <w:t>.</w:t>
      </w:r>
    </w:p>
    <w:p w:rsidR="00703860" w:rsidRPr="00703860" w:rsidRDefault="00703860" w:rsidP="00703860">
      <w:pPr>
        <w:bidi/>
        <w:spacing w:line="360" w:lineRule="auto"/>
        <w:rPr>
          <w:rFonts w:asciiTheme="majorBidi" w:hAnsiTheme="majorBidi" w:cstheme="majorBidi"/>
          <w:sz w:val="24"/>
          <w:szCs w:val="24"/>
          <w:rtl/>
          <w:lang w:bidi="fa-IR"/>
        </w:rPr>
      </w:pPr>
      <w:r w:rsidRPr="00703860">
        <w:rPr>
          <w:rFonts w:asciiTheme="majorBidi" w:hAnsiTheme="majorBidi" w:cstheme="majorBidi"/>
          <w:sz w:val="24"/>
          <w:szCs w:val="24"/>
          <w:rtl/>
          <w:lang w:bidi="fa-IR"/>
        </w:rPr>
        <w:t xml:space="preserve">- </w:t>
      </w:r>
      <w:r w:rsidRPr="00703860">
        <w:rPr>
          <w:rFonts w:asciiTheme="majorBidi" w:hAnsiTheme="majorBidi" w:cstheme="majorBidi"/>
          <w:sz w:val="24"/>
          <w:szCs w:val="24"/>
          <w:rtl/>
        </w:rPr>
        <w:t>اسکن لیزری که تصاویری سه ‌بعدی از شیء مورد نظر تهیه می‌کند</w:t>
      </w:r>
      <w:r w:rsidRPr="00703860">
        <w:rPr>
          <w:rFonts w:asciiTheme="majorBidi" w:hAnsiTheme="majorBidi" w:cstheme="majorBidi"/>
          <w:sz w:val="24"/>
          <w:szCs w:val="24"/>
          <w:lang w:bidi="fa-IR"/>
        </w:rPr>
        <w:t>.</w:t>
      </w:r>
    </w:p>
    <w:p w:rsidR="00703860" w:rsidRPr="00703860" w:rsidRDefault="00703860" w:rsidP="00703860">
      <w:pPr>
        <w:bidi/>
        <w:spacing w:line="360" w:lineRule="auto"/>
        <w:rPr>
          <w:rFonts w:asciiTheme="majorBidi" w:hAnsiTheme="majorBidi" w:cstheme="majorBidi"/>
          <w:sz w:val="24"/>
          <w:szCs w:val="24"/>
          <w:rtl/>
          <w:lang w:bidi="fa-IR"/>
        </w:rPr>
      </w:pPr>
      <w:r w:rsidRPr="00703860">
        <w:rPr>
          <w:rFonts w:asciiTheme="majorBidi" w:hAnsiTheme="majorBidi" w:cstheme="majorBidi"/>
          <w:sz w:val="24"/>
          <w:szCs w:val="24"/>
          <w:rtl/>
          <w:lang w:bidi="fa-IR"/>
        </w:rPr>
        <w:t xml:space="preserve">- تصویربرداری هولوگرافی </w:t>
      </w:r>
      <w:r w:rsidRPr="00703860">
        <w:rPr>
          <w:rFonts w:asciiTheme="majorBidi" w:hAnsiTheme="majorBidi" w:cstheme="majorBidi"/>
          <w:sz w:val="24"/>
          <w:szCs w:val="24"/>
          <w:rtl/>
        </w:rPr>
        <w:t>نیز با لیزر صورت می‌گیرد. برچسبهای هولوگرافی نیز برای افزایش ضریب امنیت برخی کارتهای شناسایی و یا محصولات مختلف کاربرد وسیعی یافته‌اند</w:t>
      </w:r>
      <w:r w:rsidRPr="00703860">
        <w:rPr>
          <w:rFonts w:asciiTheme="majorBidi" w:hAnsiTheme="majorBidi" w:cstheme="majorBidi"/>
          <w:sz w:val="24"/>
          <w:szCs w:val="24"/>
          <w:rtl/>
          <w:lang w:bidi="fa-IR"/>
        </w:rPr>
        <w:t>.</w:t>
      </w:r>
      <w:r w:rsidRPr="00703860">
        <w:rPr>
          <w:rFonts w:asciiTheme="majorBidi" w:hAnsiTheme="majorBidi" w:cstheme="majorBidi"/>
          <w:sz w:val="24"/>
          <w:szCs w:val="24"/>
          <w:lang w:bidi="fa-IR"/>
        </w:rPr>
        <w:t xml:space="preserve"> </w:t>
      </w:r>
    </w:p>
    <w:p w:rsidR="00703860" w:rsidRPr="00703860" w:rsidRDefault="00703860" w:rsidP="00703860">
      <w:pPr>
        <w:bidi/>
        <w:spacing w:line="360" w:lineRule="auto"/>
        <w:rPr>
          <w:rFonts w:asciiTheme="majorBidi" w:hAnsiTheme="majorBidi" w:cstheme="majorBidi"/>
          <w:sz w:val="24"/>
          <w:szCs w:val="24"/>
          <w:rtl/>
          <w:lang w:bidi="fa-IR"/>
        </w:rPr>
      </w:pPr>
      <w:r w:rsidRPr="00703860">
        <w:rPr>
          <w:rFonts w:asciiTheme="majorBidi" w:hAnsiTheme="majorBidi" w:cstheme="majorBidi"/>
          <w:sz w:val="24"/>
          <w:szCs w:val="24"/>
          <w:rtl/>
          <w:lang w:bidi="fa-IR"/>
        </w:rPr>
        <w:t xml:space="preserve">- </w:t>
      </w:r>
      <w:r w:rsidRPr="00703860">
        <w:rPr>
          <w:rFonts w:asciiTheme="majorBidi" w:hAnsiTheme="majorBidi" w:cstheme="majorBidi"/>
          <w:sz w:val="24"/>
          <w:szCs w:val="24"/>
          <w:rtl/>
        </w:rPr>
        <w:t>نقشه ‌برداران نیز از لیزر در دستگاههای نقشه ‌برداری خود استفاده می‌کنند</w:t>
      </w:r>
      <w:r w:rsidRPr="00703860">
        <w:rPr>
          <w:rFonts w:asciiTheme="majorBidi" w:hAnsiTheme="majorBidi" w:cstheme="majorBidi"/>
          <w:sz w:val="24"/>
          <w:szCs w:val="24"/>
          <w:rtl/>
          <w:lang w:bidi="fa-IR"/>
        </w:rPr>
        <w:t>.</w:t>
      </w:r>
    </w:p>
    <w:p w:rsidR="00703860" w:rsidRPr="00703860" w:rsidRDefault="00703860" w:rsidP="00703860">
      <w:pPr>
        <w:bidi/>
        <w:spacing w:line="360" w:lineRule="auto"/>
        <w:rPr>
          <w:rFonts w:asciiTheme="majorBidi" w:hAnsiTheme="majorBidi" w:cstheme="majorBidi"/>
          <w:sz w:val="24"/>
          <w:szCs w:val="24"/>
          <w:lang w:bidi="fa-IR"/>
        </w:rPr>
      </w:pPr>
      <w:r w:rsidRPr="00703860">
        <w:rPr>
          <w:rFonts w:asciiTheme="majorBidi" w:hAnsiTheme="majorBidi" w:cstheme="majorBidi"/>
          <w:sz w:val="24"/>
          <w:szCs w:val="24"/>
          <w:rtl/>
        </w:rPr>
        <w:t>لیزرها بطور گسترده ای در ساخت و</w:t>
      </w:r>
      <w:r w:rsidRPr="00703860">
        <w:rPr>
          <w:rFonts w:asciiTheme="majorBidi" w:hAnsiTheme="majorBidi" w:cstheme="majorBidi"/>
          <w:sz w:val="24"/>
          <w:szCs w:val="24"/>
          <w:rtl/>
          <w:lang w:bidi="fa-IR"/>
        </w:rPr>
        <w:t xml:space="preserve"> </w:t>
      </w:r>
      <w:r w:rsidRPr="00703860">
        <w:rPr>
          <w:rFonts w:asciiTheme="majorBidi" w:hAnsiTheme="majorBidi" w:cstheme="majorBidi"/>
          <w:sz w:val="24"/>
          <w:szCs w:val="24"/>
          <w:rtl/>
        </w:rPr>
        <w:t xml:space="preserve">تولید صنعتی مانند برش، جوش، پوشش کاری، لحیم کاری، سخت کاری، تبخیر، عملیات ترازی، حکاکی، کنده کاری، ریز ماشین کاری، لایه نشانی لیزری پالسی، لیتوگرافی، اندازه گیری و غیره به کار می روند. </w:t>
      </w:r>
    </w:p>
    <w:p w:rsidR="00703860" w:rsidRPr="00703860" w:rsidRDefault="00703860" w:rsidP="00703860">
      <w:pPr>
        <w:bidi/>
        <w:spacing w:line="360" w:lineRule="auto"/>
        <w:rPr>
          <w:rFonts w:asciiTheme="majorBidi" w:hAnsiTheme="majorBidi" w:cstheme="majorBidi"/>
          <w:sz w:val="24"/>
          <w:szCs w:val="24"/>
          <w:lang w:bidi="fa-IR"/>
        </w:rPr>
      </w:pPr>
      <w:r w:rsidRPr="00703860">
        <w:rPr>
          <w:rFonts w:asciiTheme="majorBidi" w:hAnsiTheme="majorBidi" w:cstheme="majorBidi"/>
          <w:b/>
          <w:bCs/>
          <w:sz w:val="24"/>
          <w:szCs w:val="24"/>
          <w:rtl/>
        </w:rPr>
        <w:t>کاربردهای نظامی لیزرها</w:t>
      </w:r>
      <w:r w:rsidRPr="00703860">
        <w:rPr>
          <w:rFonts w:asciiTheme="majorBidi" w:hAnsiTheme="majorBidi" w:cstheme="majorBidi"/>
          <w:b/>
          <w:bCs/>
          <w:sz w:val="24"/>
          <w:szCs w:val="24"/>
          <w:rtl/>
          <w:lang w:bidi="fa-IR"/>
        </w:rPr>
        <w:t>:</w:t>
      </w:r>
      <w:r w:rsidRPr="00703860">
        <w:rPr>
          <w:rFonts w:asciiTheme="majorBidi" w:hAnsiTheme="majorBidi" w:cstheme="majorBidi"/>
          <w:b/>
          <w:bCs/>
          <w:sz w:val="24"/>
          <w:szCs w:val="24"/>
          <w:rtl/>
        </w:rPr>
        <w:t xml:space="preserve"> </w:t>
      </w:r>
    </w:p>
    <w:p w:rsidR="00703860" w:rsidRPr="00703860" w:rsidRDefault="00703860" w:rsidP="00703860">
      <w:pPr>
        <w:bidi/>
        <w:spacing w:line="360" w:lineRule="auto"/>
        <w:rPr>
          <w:rFonts w:asciiTheme="majorBidi" w:hAnsiTheme="majorBidi" w:cstheme="majorBidi"/>
          <w:sz w:val="24"/>
          <w:szCs w:val="24"/>
          <w:lang w:bidi="fa-IR"/>
        </w:rPr>
      </w:pPr>
      <w:r w:rsidRPr="00703860">
        <w:rPr>
          <w:rFonts w:asciiTheme="majorBidi" w:hAnsiTheme="majorBidi" w:cstheme="majorBidi"/>
          <w:sz w:val="24"/>
          <w:szCs w:val="24"/>
          <w:rtl/>
        </w:rPr>
        <w:t>كاربردها</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نظام</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ليزر هميشه عمده ترين كاربردها</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آن بوده است</w:t>
      </w:r>
      <w:r w:rsidRPr="00703860">
        <w:rPr>
          <w:rFonts w:asciiTheme="majorBidi" w:hAnsiTheme="majorBidi" w:cstheme="majorBidi"/>
          <w:sz w:val="24"/>
          <w:szCs w:val="24"/>
          <w:rtl/>
          <w:lang w:bidi="fa-IR"/>
        </w:rPr>
        <w:t>.</w:t>
      </w:r>
      <w:r w:rsidRPr="00703860">
        <w:rPr>
          <w:rFonts w:asciiTheme="majorBidi" w:hAnsiTheme="majorBidi" w:cstheme="majorBidi"/>
          <w:sz w:val="24"/>
          <w:szCs w:val="24"/>
          <w:rtl/>
        </w:rPr>
        <w:t xml:space="preserve"> </w:t>
      </w:r>
      <w:r w:rsidRPr="00703860">
        <w:rPr>
          <w:rFonts w:asciiTheme="majorBidi" w:hAnsiTheme="majorBidi" w:cstheme="majorBidi"/>
          <w:sz w:val="24"/>
          <w:szCs w:val="24"/>
          <w:rtl/>
          <w:lang w:bidi="fa-IR"/>
        </w:rPr>
        <w:t>در حال حاضر</w:t>
      </w:r>
      <w:r w:rsidRPr="00703860">
        <w:rPr>
          <w:rFonts w:asciiTheme="majorBidi" w:hAnsiTheme="majorBidi" w:cstheme="majorBidi"/>
          <w:sz w:val="24"/>
          <w:szCs w:val="24"/>
          <w:rtl/>
        </w:rPr>
        <w:t xml:space="preserve"> مهمتري</w:t>
      </w:r>
      <w:r w:rsidRPr="00703860">
        <w:rPr>
          <w:rFonts w:asciiTheme="majorBidi" w:hAnsiTheme="majorBidi" w:cstheme="majorBidi"/>
          <w:sz w:val="24"/>
          <w:szCs w:val="24"/>
          <w:rtl/>
          <w:lang w:bidi="fa-IR"/>
        </w:rPr>
        <w:t>ن</w:t>
      </w:r>
      <w:r w:rsidRPr="00703860">
        <w:rPr>
          <w:rFonts w:asciiTheme="majorBidi" w:hAnsiTheme="majorBidi" w:cstheme="majorBidi"/>
          <w:sz w:val="24"/>
          <w:szCs w:val="24"/>
          <w:rtl/>
        </w:rPr>
        <w:t xml:space="preserve"> كاربردها</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نظام</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ليزر عبارت اند از: </w:t>
      </w:r>
    </w:p>
    <w:p w:rsidR="00703860" w:rsidRPr="00703860" w:rsidRDefault="00703860" w:rsidP="00703860">
      <w:pPr>
        <w:bidi/>
        <w:spacing w:line="360" w:lineRule="auto"/>
        <w:rPr>
          <w:rFonts w:asciiTheme="majorBidi" w:hAnsiTheme="majorBidi" w:cstheme="majorBidi"/>
          <w:sz w:val="24"/>
          <w:szCs w:val="24"/>
          <w:rtl/>
          <w:lang w:bidi="fa-IR"/>
        </w:rPr>
      </w:pPr>
      <w:r w:rsidRPr="00703860">
        <w:rPr>
          <w:rFonts w:asciiTheme="majorBidi" w:hAnsiTheme="majorBidi" w:cstheme="majorBidi"/>
          <w:sz w:val="24"/>
          <w:szCs w:val="24"/>
          <w:rtl/>
        </w:rPr>
        <w:t>الف) فاصله ياب</w:t>
      </w:r>
      <w:r w:rsidRPr="00703860">
        <w:rPr>
          <w:rFonts w:asciiTheme="majorBidi" w:hAnsiTheme="majorBidi" w:cstheme="majorBidi"/>
          <w:sz w:val="24"/>
          <w:szCs w:val="24"/>
          <w:rtl/>
          <w:lang w:bidi="fa-IR"/>
        </w:rPr>
        <w:t xml:space="preserve"> </w:t>
      </w:r>
      <w:r w:rsidRPr="00703860">
        <w:rPr>
          <w:rFonts w:asciiTheme="majorBidi" w:hAnsiTheme="majorBidi" w:cstheme="majorBidi"/>
          <w:sz w:val="24"/>
          <w:szCs w:val="24"/>
          <w:rtl/>
        </w:rPr>
        <w:t>ها</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ليزر</w:t>
      </w:r>
      <w:r w:rsidRPr="00703860">
        <w:rPr>
          <w:rFonts w:asciiTheme="majorBidi" w:hAnsiTheme="majorBidi" w:cstheme="majorBidi"/>
          <w:sz w:val="24"/>
          <w:szCs w:val="24"/>
          <w:rtl/>
          <w:lang w:bidi="fa-IR"/>
        </w:rPr>
        <w:t>ی</w:t>
      </w:r>
    </w:p>
    <w:p w:rsidR="00703860" w:rsidRPr="00703860" w:rsidRDefault="00703860" w:rsidP="00703860">
      <w:pPr>
        <w:bidi/>
        <w:spacing w:line="360" w:lineRule="auto"/>
        <w:rPr>
          <w:rFonts w:asciiTheme="majorBidi" w:hAnsiTheme="majorBidi" w:cstheme="majorBidi"/>
          <w:sz w:val="24"/>
          <w:szCs w:val="24"/>
          <w:rtl/>
          <w:lang w:bidi="fa-IR"/>
        </w:rPr>
      </w:pPr>
      <w:r w:rsidRPr="00703860">
        <w:rPr>
          <w:rFonts w:asciiTheme="majorBidi" w:hAnsiTheme="majorBidi" w:cstheme="majorBidi"/>
          <w:sz w:val="24"/>
          <w:szCs w:val="24"/>
          <w:rtl/>
        </w:rPr>
        <w:t>فاصله ياب ليزر</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مبتن</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بر همان اصول</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است كه در رادارها</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معمول</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از آن ها استفاده م</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شود. يك تپ كوتاه ليزر</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(معمولا با زمان 10 تا 20 نانوثانيه) به سمت هدف نشانه گير</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م</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شود و تپ پراكنده برگشت</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بوسيله يك دريافت كننده مناسب نور</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كه شامل آشكارساز نور</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است ثبت مي شود. فاصله مورد نظر با اندازه گير</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زمان پرواز اين تپ ليزر</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به دست </w:t>
      </w:r>
      <w:r>
        <w:rPr>
          <w:rFonts w:asciiTheme="majorBidi" w:hAnsiTheme="majorBidi" w:cstheme="majorBidi" w:hint="cs"/>
          <w:sz w:val="24"/>
          <w:szCs w:val="24"/>
          <w:rtl/>
        </w:rPr>
        <w:t>می</w:t>
      </w:r>
      <w:r w:rsidRPr="00703860">
        <w:rPr>
          <w:rFonts w:asciiTheme="majorBidi" w:hAnsiTheme="majorBidi" w:cstheme="majorBidi"/>
          <w:sz w:val="24"/>
          <w:szCs w:val="24"/>
          <w:rtl/>
        </w:rPr>
        <w:t xml:space="preserve"> </w:t>
      </w:r>
      <w:r w:rsidRPr="00703860">
        <w:rPr>
          <w:rFonts w:asciiTheme="majorBidi" w:hAnsiTheme="majorBidi" w:cstheme="majorBidi"/>
          <w:sz w:val="24"/>
          <w:szCs w:val="24"/>
          <w:rtl/>
          <w:lang w:bidi="fa-IR"/>
        </w:rPr>
        <w:t>آ</w:t>
      </w:r>
      <w:r w:rsidRPr="00703860">
        <w:rPr>
          <w:rFonts w:asciiTheme="majorBidi" w:hAnsiTheme="majorBidi" w:cstheme="majorBidi"/>
          <w:sz w:val="24"/>
          <w:szCs w:val="24"/>
          <w:rtl/>
        </w:rPr>
        <w:t>يد.</w:t>
      </w:r>
    </w:p>
    <w:p w:rsidR="00703860" w:rsidRPr="00703860" w:rsidRDefault="00703860" w:rsidP="00703860">
      <w:pPr>
        <w:bidi/>
        <w:spacing w:line="360" w:lineRule="auto"/>
        <w:rPr>
          <w:rFonts w:asciiTheme="majorBidi" w:hAnsiTheme="majorBidi" w:cstheme="majorBidi"/>
          <w:sz w:val="24"/>
          <w:szCs w:val="24"/>
          <w:lang w:bidi="fa-IR"/>
        </w:rPr>
      </w:pPr>
      <w:r w:rsidRPr="00703860">
        <w:rPr>
          <w:rFonts w:asciiTheme="majorBidi" w:hAnsiTheme="majorBidi" w:cstheme="majorBidi"/>
          <w:sz w:val="24"/>
          <w:szCs w:val="24"/>
          <w:rtl/>
        </w:rPr>
        <w:t>ب) علامت گذارها</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ليزر</w:t>
      </w:r>
      <w:r w:rsidRPr="00703860">
        <w:rPr>
          <w:rFonts w:asciiTheme="majorBidi" w:hAnsiTheme="majorBidi" w:cstheme="majorBidi"/>
          <w:sz w:val="24"/>
          <w:szCs w:val="24"/>
          <w:rtl/>
          <w:lang w:bidi="fa-IR"/>
        </w:rPr>
        <w:t>ی</w:t>
      </w:r>
    </w:p>
    <w:p w:rsidR="00703860" w:rsidRPr="00703860" w:rsidRDefault="00703860" w:rsidP="00703860">
      <w:pPr>
        <w:bidi/>
        <w:spacing w:line="360" w:lineRule="auto"/>
        <w:rPr>
          <w:rFonts w:asciiTheme="majorBidi" w:hAnsiTheme="majorBidi" w:cstheme="majorBidi"/>
          <w:sz w:val="24"/>
          <w:szCs w:val="24"/>
          <w:rtl/>
          <w:lang w:bidi="fa-IR"/>
        </w:rPr>
      </w:pPr>
      <w:r w:rsidRPr="00703860">
        <w:rPr>
          <w:rFonts w:asciiTheme="majorBidi" w:hAnsiTheme="majorBidi" w:cstheme="majorBidi"/>
          <w:sz w:val="24"/>
          <w:szCs w:val="24"/>
          <w:rtl/>
          <w:lang w:bidi="fa-IR"/>
        </w:rPr>
        <w:t>ل</w:t>
      </w:r>
      <w:r w:rsidRPr="00703860">
        <w:rPr>
          <w:rFonts w:asciiTheme="majorBidi" w:hAnsiTheme="majorBidi" w:cstheme="majorBidi"/>
          <w:sz w:val="24"/>
          <w:szCs w:val="24"/>
          <w:rtl/>
        </w:rPr>
        <w:t>يزر</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كه در يك مكان سوق الجيش</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قرار گرفته است هدف را روشن م</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سازد</w:t>
      </w:r>
      <w:r w:rsidRPr="00703860">
        <w:rPr>
          <w:rFonts w:asciiTheme="majorBidi" w:hAnsiTheme="majorBidi" w:cstheme="majorBidi"/>
          <w:sz w:val="24"/>
          <w:szCs w:val="24"/>
          <w:rtl/>
          <w:lang w:bidi="fa-IR"/>
        </w:rPr>
        <w:t>.</w:t>
      </w:r>
      <w:r w:rsidRPr="00703860">
        <w:rPr>
          <w:rFonts w:asciiTheme="majorBidi" w:hAnsiTheme="majorBidi" w:cstheme="majorBidi"/>
          <w:sz w:val="24"/>
          <w:szCs w:val="24"/>
          <w:rtl/>
        </w:rPr>
        <w:t xml:space="preserve"> به خاطر روشنا</w:t>
      </w:r>
      <w:r w:rsidRPr="00703860">
        <w:rPr>
          <w:rFonts w:asciiTheme="majorBidi" w:hAnsiTheme="majorBidi" w:cstheme="majorBidi"/>
          <w:sz w:val="24"/>
          <w:szCs w:val="24"/>
          <w:rtl/>
          <w:lang w:bidi="fa-IR"/>
        </w:rPr>
        <w:t>یی</w:t>
      </w:r>
      <w:r w:rsidRPr="00703860">
        <w:rPr>
          <w:rFonts w:asciiTheme="majorBidi" w:hAnsiTheme="majorBidi" w:cstheme="majorBidi"/>
          <w:sz w:val="24"/>
          <w:szCs w:val="24"/>
          <w:rtl/>
        </w:rPr>
        <w:t xml:space="preserve"> شديد نور</w:t>
      </w:r>
      <w:r w:rsidRPr="00703860">
        <w:rPr>
          <w:rFonts w:asciiTheme="majorBidi" w:hAnsiTheme="majorBidi" w:cstheme="majorBidi"/>
          <w:sz w:val="24"/>
          <w:szCs w:val="24"/>
          <w:rtl/>
          <w:lang w:bidi="fa-IR"/>
        </w:rPr>
        <w:t xml:space="preserve">، </w:t>
      </w:r>
      <w:r w:rsidRPr="00703860">
        <w:rPr>
          <w:rFonts w:asciiTheme="majorBidi" w:hAnsiTheme="majorBidi" w:cstheme="majorBidi"/>
          <w:sz w:val="24"/>
          <w:szCs w:val="24"/>
          <w:rtl/>
        </w:rPr>
        <w:t xml:space="preserve">هدف به وسيله يك سلاح كه ممكن است بمب - موشك - و يا اسلحه منفجر شونده ديگري </w:t>
      </w:r>
      <w:r w:rsidRPr="00703860">
        <w:rPr>
          <w:rFonts w:asciiTheme="majorBidi" w:hAnsiTheme="majorBidi" w:cstheme="majorBidi"/>
          <w:sz w:val="24"/>
          <w:szCs w:val="24"/>
          <w:rtl/>
          <w:lang w:bidi="fa-IR"/>
        </w:rPr>
        <w:t xml:space="preserve">که مجهز به </w:t>
      </w:r>
      <w:r w:rsidRPr="00703860">
        <w:rPr>
          <w:rFonts w:asciiTheme="majorBidi" w:hAnsiTheme="majorBidi" w:cstheme="majorBidi"/>
          <w:sz w:val="24"/>
          <w:szCs w:val="24"/>
          <w:rtl/>
        </w:rPr>
        <w:t>يك سيستم احساسگر مناسب است</w:t>
      </w:r>
      <w:r w:rsidRPr="00703860">
        <w:rPr>
          <w:rFonts w:asciiTheme="majorBidi" w:hAnsiTheme="majorBidi" w:cstheme="majorBidi"/>
          <w:sz w:val="24"/>
          <w:szCs w:val="24"/>
          <w:rtl/>
          <w:lang w:bidi="fa-IR"/>
        </w:rPr>
        <w:t xml:space="preserve"> با دقت زیاد مورد </w:t>
      </w:r>
      <w:r w:rsidRPr="00703860">
        <w:rPr>
          <w:rFonts w:asciiTheme="majorBidi" w:hAnsiTheme="majorBidi" w:cstheme="majorBidi"/>
          <w:sz w:val="24"/>
          <w:szCs w:val="24"/>
          <w:rtl/>
        </w:rPr>
        <w:t xml:space="preserve">هدف گيري </w:t>
      </w:r>
      <w:r w:rsidRPr="00703860">
        <w:rPr>
          <w:rFonts w:asciiTheme="majorBidi" w:hAnsiTheme="majorBidi" w:cstheme="majorBidi"/>
          <w:sz w:val="24"/>
          <w:szCs w:val="24"/>
          <w:rtl/>
          <w:lang w:bidi="fa-IR"/>
        </w:rPr>
        <w:t>قرار می گیرد</w:t>
      </w:r>
      <w:r w:rsidRPr="00703860">
        <w:rPr>
          <w:rFonts w:asciiTheme="majorBidi" w:hAnsiTheme="majorBidi" w:cstheme="majorBidi"/>
          <w:sz w:val="24"/>
          <w:szCs w:val="24"/>
          <w:rtl/>
        </w:rPr>
        <w:t>.</w:t>
      </w:r>
    </w:p>
    <w:p w:rsidR="00703860" w:rsidRPr="00703860" w:rsidRDefault="00703860" w:rsidP="00703860">
      <w:pPr>
        <w:bidi/>
        <w:spacing w:line="360" w:lineRule="auto"/>
        <w:rPr>
          <w:rFonts w:asciiTheme="majorBidi" w:hAnsiTheme="majorBidi" w:cstheme="majorBidi"/>
          <w:sz w:val="24"/>
          <w:szCs w:val="24"/>
          <w:rtl/>
          <w:lang w:bidi="fa-IR"/>
        </w:rPr>
      </w:pPr>
      <w:r w:rsidRPr="00703860">
        <w:rPr>
          <w:rFonts w:asciiTheme="majorBidi" w:hAnsiTheme="majorBidi" w:cstheme="majorBidi"/>
          <w:sz w:val="24"/>
          <w:szCs w:val="24"/>
          <w:rtl/>
        </w:rPr>
        <w:lastRenderedPageBreak/>
        <w:t>ج) سلاح ها</w:t>
      </w:r>
      <w:r w:rsidRPr="00703860">
        <w:rPr>
          <w:rFonts w:asciiTheme="majorBidi" w:hAnsiTheme="majorBidi" w:cstheme="majorBidi"/>
          <w:sz w:val="24"/>
          <w:szCs w:val="24"/>
          <w:rtl/>
          <w:lang w:bidi="fa-IR"/>
        </w:rPr>
        <w:t>ی</w:t>
      </w:r>
      <w:r w:rsidRPr="00703860">
        <w:rPr>
          <w:rFonts w:asciiTheme="majorBidi" w:hAnsiTheme="majorBidi" w:cstheme="majorBidi"/>
          <w:sz w:val="24"/>
          <w:szCs w:val="24"/>
          <w:rtl/>
        </w:rPr>
        <w:t xml:space="preserve"> هدايت انرژ</w:t>
      </w:r>
      <w:r w:rsidRPr="00703860">
        <w:rPr>
          <w:rFonts w:asciiTheme="majorBidi" w:hAnsiTheme="majorBidi" w:cstheme="majorBidi"/>
          <w:sz w:val="24"/>
          <w:szCs w:val="24"/>
          <w:rtl/>
          <w:lang w:bidi="fa-IR"/>
        </w:rPr>
        <w:t>ی</w:t>
      </w:r>
    </w:p>
    <w:p w:rsidR="00703860" w:rsidRPr="00703860" w:rsidRDefault="00703860" w:rsidP="00703860">
      <w:pPr>
        <w:bidi/>
        <w:spacing w:line="360" w:lineRule="auto"/>
        <w:rPr>
          <w:rFonts w:asciiTheme="majorBidi" w:hAnsiTheme="majorBidi" w:cstheme="majorBidi"/>
          <w:sz w:val="24"/>
          <w:szCs w:val="24"/>
          <w:rtl/>
          <w:lang w:bidi="fa-IR"/>
        </w:rPr>
      </w:pPr>
      <w:r w:rsidRPr="00703860">
        <w:rPr>
          <w:rFonts w:asciiTheme="majorBidi" w:hAnsiTheme="majorBidi" w:cstheme="majorBidi"/>
          <w:sz w:val="24"/>
          <w:szCs w:val="24"/>
          <w:rtl/>
        </w:rPr>
        <w:t>اكنون كوشش قابل ملاحظه اي هم در آمريكا و هم در روسيه براي ساخت ليزرهايي كه به عنوان سلاحه</w:t>
      </w:r>
      <w:r w:rsidRPr="00703860">
        <w:rPr>
          <w:rFonts w:asciiTheme="majorBidi" w:hAnsiTheme="majorBidi" w:cstheme="majorBidi"/>
          <w:sz w:val="24"/>
          <w:szCs w:val="24"/>
          <w:rtl/>
          <w:lang w:bidi="fa-IR"/>
        </w:rPr>
        <w:t xml:space="preserve"> </w:t>
      </w:r>
      <w:r w:rsidRPr="00703860">
        <w:rPr>
          <w:rFonts w:asciiTheme="majorBidi" w:hAnsiTheme="majorBidi" w:cstheme="majorBidi"/>
          <w:sz w:val="24"/>
          <w:szCs w:val="24"/>
          <w:rtl/>
        </w:rPr>
        <w:t>هاي هدايت انرژي به كار مي روند اختصاص يافته است.</w:t>
      </w:r>
    </w:p>
    <w:p w:rsidR="00703860" w:rsidRPr="00703860" w:rsidRDefault="00703860" w:rsidP="00703860">
      <w:pPr>
        <w:bidi/>
        <w:spacing w:line="360" w:lineRule="auto"/>
        <w:rPr>
          <w:rFonts w:asciiTheme="majorBidi" w:hAnsiTheme="majorBidi" w:cstheme="majorBidi"/>
          <w:sz w:val="24"/>
          <w:szCs w:val="24"/>
          <w:rtl/>
          <w:lang w:bidi="fa-IR"/>
        </w:rPr>
      </w:pPr>
      <w:r w:rsidRPr="00703860">
        <w:rPr>
          <w:rFonts w:asciiTheme="majorBidi" w:hAnsiTheme="majorBidi" w:cstheme="majorBidi"/>
          <w:sz w:val="24"/>
          <w:szCs w:val="24"/>
          <w:rtl/>
        </w:rPr>
        <w:t>يك سيستم نوري باريكه ليزر را به هدف (هواپيما - ماهواره يا موشك) هدايت مي كند تا خسارت غير قابل جبراني به وسايل احساسگر آن وارد كند و يا اينكه چنان آسيبي به سطح آن وارد كند كه نهايتا در اثر تنش هاي پروازي دچار صدمه شود</w:t>
      </w:r>
      <w:r w:rsidRPr="00703860">
        <w:rPr>
          <w:rFonts w:asciiTheme="majorBidi" w:hAnsiTheme="majorBidi" w:cstheme="majorBidi"/>
          <w:sz w:val="24"/>
          <w:szCs w:val="24"/>
          <w:rtl/>
          <w:lang w:bidi="fa-IR"/>
        </w:rPr>
        <w:t>.</w:t>
      </w:r>
      <w:r w:rsidRPr="00703860">
        <w:rPr>
          <w:rFonts w:asciiTheme="majorBidi" w:hAnsiTheme="majorBidi" w:cstheme="majorBidi"/>
          <w:sz w:val="24"/>
          <w:szCs w:val="24"/>
          <w:rtl/>
        </w:rPr>
        <w:t xml:space="preserve"> سيستم هاي ليزر مستقر در زمين به خاطر اثر معروف به شوفايي گرمايي كه در جو اتفاق مي افتد فعلا چندان عملي به نظر نمي رسند. جو زمين توسط باريكه ليزر گرم مي شود و اين باعث مي شود كه جو مانند يك عدسي منفي باريكه را واگرا سازد</w:t>
      </w:r>
      <w:r w:rsidRPr="00703860">
        <w:rPr>
          <w:rFonts w:asciiTheme="majorBidi" w:hAnsiTheme="majorBidi" w:cstheme="majorBidi"/>
          <w:sz w:val="24"/>
          <w:szCs w:val="24"/>
          <w:rtl/>
          <w:lang w:bidi="fa-IR"/>
        </w:rPr>
        <w:t>.</w:t>
      </w:r>
      <w:r>
        <w:rPr>
          <w:rFonts w:asciiTheme="majorBidi" w:hAnsiTheme="majorBidi" w:cstheme="majorBidi" w:hint="cs"/>
          <w:sz w:val="24"/>
          <w:szCs w:val="24"/>
          <w:rtl/>
          <w:lang w:bidi="fa-IR"/>
        </w:rPr>
        <w:t xml:space="preserve"> </w:t>
      </w:r>
      <w:r w:rsidRPr="00703860">
        <w:rPr>
          <w:rFonts w:asciiTheme="majorBidi" w:hAnsiTheme="majorBidi" w:cstheme="majorBidi"/>
          <w:sz w:val="24"/>
          <w:szCs w:val="24"/>
          <w:rtl/>
        </w:rPr>
        <w:t xml:space="preserve"> با قرار دادن ليزر در هواپيماي در حال پرواز در ارتفاع بالا و يا در يك سفينه فضايي مي توان از اين مساله اجتناب ورزيد. اطالعات موجود در اين زمينه ها به علت سري بودن آن ها اغلب ناقص و پراكنده اند.</w:t>
      </w:r>
    </w:p>
    <w:p w:rsidR="00703860" w:rsidRPr="00703860" w:rsidRDefault="00703860" w:rsidP="00703860">
      <w:pPr>
        <w:bidi/>
        <w:spacing w:line="360" w:lineRule="auto"/>
        <w:rPr>
          <w:rFonts w:asciiTheme="majorBidi" w:hAnsiTheme="majorBidi" w:cstheme="majorBidi"/>
          <w:b/>
          <w:bCs/>
          <w:sz w:val="24"/>
          <w:szCs w:val="24"/>
          <w:rtl/>
          <w:lang w:bidi="fa-IR"/>
        </w:rPr>
      </w:pPr>
      <w:r w:rsidRPr="00703860">
        <w:rPr>
          <w:rFonts w:asciiTheme="majorBidi" w:hAnsiTheme="majorBidi" w:cstheme="majorBidi"/>
          <w:b/>
          <w:bCs/>
          <w:sz w:val="24"/>
          <w:szCs w:val="24"/>
          <w:rtl/>
        </w:rPr>
        <w:t>ملاحظات ایمنی لیزر</w:t>
      </w:r>
    </w:p>
    <w:p w:rsidR="00A44748" w:rsidRPr="00703860" w:rsidRDefault="00A44748" w:rsidP="002330AF">
      <w:pPr>
        <w:numPr>
          <w:ilvl w:val="0"/>
          <w:numId w:val="28"/>
        </w:numPr>
        <w:bidi/>
        <w:spacing w:line="360" w:lineRule="auto"/>
        <w:rPr>
          <w:rFonts w:asciiTheme="majorBidi" w:hAnsiTheme="majorBidi" w:cstheme="majorBidi"/>
          <w:sz w:val="24"/>
          <w:szCs w:val="24"/>
          <w:lang w:bidi="fa-IR"/>
        </w:rPr>
      </w:pPr>
      <w:r w:rsidRPr="00703860">
        <w:rPr>
          <w:rFonts w:asciiTheme="majorBidi" w:hAnsiTheme="majorBidi" w:cstheme="majorBidi"/>
          <w:sz w:val="24"/>
          <w:szCs w:val="24"/>
          <w:rtl/>
          <w:lang w:bidi="fa-IR"/>
        </w:rPr>
        <w:t>امروزه پذیرفته شده است که حتی لیزرهای کم قدرت با توان خروجی فقط چند میلی وات، اگر باریکه آن مستقیما یا پس از بازتاب از یک سطح درخشان  با چشم انسان برخورد نماید می تواند خطرناک باشد. لیزرها را معمولا با درجه ایمنی که مشخص کننده میزان خطرناکی لیزر است معرفی می کنند:</w:t>
      </w:r>
    </w:p>
    <w:p w:rsidR="00703860" w:rsidRDefault="00A44748" w:rsidP="002330AF">
      <w:pPr>
        <w:numPr>
          <w:ilvl w:val="0"/>
          <w:numId w:val="28"/>
        </w:numPr>
        <w:bidi/>
        <w:spacing w:line="360" w:lineRule="auto"/>
        <w:rPr>
          <w:rFonts w:asciiTheme="majorBidi" w:hAnsiTheme="majorBidi" w:cstheme="majorBidi"/>
          <w:sz w:val="24"/>
          <w:szCs w:val="24"/>
          <w:lang w:bidi="fa-IR"/>
        </w:rPr>
      </w:pPr>
      <w:r w:rsidRPr="00703860">
        <w:rPr>
          <w:rFonts w:asciiTheme="majorBidi" w:hAnsiTheme="majorBidi" w:cstheme="majorBidi"/>
          <w:sz w:val="24"/>
          <w:szCs w:val="24"/>
          <w:rtl/>
          <w:lang w:bidi="fa-IR"/>
        </w:rPr>
        <w:t xml:space="preserve">کلاس 1 کاملا ایمن است، معمولا به این علت که نور در یک محفظه نظیر نمایش دهنده </w:t>
      </w:r>
      <w:r w:rsidRPr="00703860">
        <w:rPr>
          <w:rFonts w:asciiTheme="majorBidi" w:hAnsiTheme="majorBidi" w:cstheme="majorBidi"/>
          <w:sz w:val="24"/>
          <w:szCs w:val="24"/>
          <w:lang w:bidi="fa-IR"/>
        </w:rPr>
        <w:t>CD</w:t>
      </w:r>
      <w:r w:rsidRPr="00703860">
        <w:rPr>
          <w:rFonts w:asciiTheme="majorBidi" w:hAnsiTheme="majorBidi" w:cstheme="majorBidi"/>
          <w:sz w:val="24"/>
          <w:szCs w:val="24"/>
          <w:rtl/>
          <w:lang w:bidi="fa-IR"/>
        </w:rPr>
        <w:t xml:space="preserve"> در بر گرفته شده است.</w:t>
      </w:r>
    </w:p>
    <w:p w:rsidR="00703860" w:rsidRDefault="00703860" w:rsidP="002330AF">
      <w:pPr>
        <w:numPr>
          <w:ilvl w:val="0"/>
          <w:numId w:val="28"/>
        </w:numPr>
        <w:bidi/>
        <w:spacing w:line="360" w:lineRule="auto"/>
        <w:rPr>
          <w:rFonts w:asciiTheme="majorBidi" w:hAnsiTheme="majorBidi" w:cstheme="majorBidi"/>
          <w:sz w:val="24"/>
          <w:szCs w:val="24"/>
          <w:lang w:bidi="fa-IR"/>
        </w:rPr>
      </w:pPr>
      <w:r w:rsidRPr="00703860">
        <w:rPr>
          <w:rFonts w:asciiTheme="majorBidi" w:hAnsiTheme="majorBidi" w:cstheme="majorBidi"/>
          <w:sz w:val="24"/>
          <w:szCs w:val="24"/>
          <w:rtl/>
          <w:lang w:bidi="fa-IR"/>
        </w:rPr>
        <w:t xml:space="preserve">کلاس 2 در طی استفاده معمولی ایمن است؛ چشمک زدن چشم از تخریب جلوگیری می کند. معمولا تا توان </w:t>
      </w:r>
      <w:r w:rsidRPr="00703860">
        <w:rPr>
          <w:rFonts w:asciiTheme="majorBidi" w:hAnsiTheme="majorBidi" w:cstheme="majorBidi"/>
          <w:sz w:val="24"/>
          <w:szCs w:val="24"/>
          <w:lang w:bidi="fa-IR"/>
        </w:rPr>
        <w:t>1mW</w:t>
      </w:r>
      <w:r w:rsidRPr="00703860">
        <w:rPr>
          <w:rFonts w:asciiTheme="majorBidi" w:hAnsiTheme="majorBidi" w:cstheme="majorBidi"/>
          <w:sz w:val="24"/>
          <w:szCs w:val="24"/>
          <w:rtl/>
          <w:lang w:bidi="fa-IR"/>
        </w:rPr>
        <w:t>، برای مثال نشانگر لیزری.</w:t>
      </w:r>
    </w:p>
    <w:p w:rsidR="00703860" w:rsidRPr="00703860" w:rsidRDefault="00703860" w:rsidP="002330AF">
      <w:pPr>
        <w:numPr>
          <w:ilvl w:val="0"/>
          <w:numId w:val="28"/>
        </w:numPr>
        <w:bidi/>
        <w:spacing w:line="360" w:lineRule="auto"/>
        <w:rPr>
          <w:rFonts w:asciiTheme="majorBidi" w:hAnsiTheme="majorBidi" w:cstheme="majorBidi"/>
          <w:sz w:val="24"/>
          <w:szCs w:val="24"/>
          <w:rtl/>
          <w:lang w:bidi="fa-IR"/>
        </w:rPr>
      </w:pPr>
      <w:r w:rsidRPr="00703860">
        <w:rPr>
          <w:rFonts w:asciiTheme="majorBidi" w:hAnsiTheme="majorBidi" w:cstheme="majorBidi"/>
          <w:sz w:val="24"/>
          <w:szCs w:val="24"/>
          <w:rtl/>
          <w:lang w:bidi="fa-IR"/>
        </w:rPr>
        <w:t xml:space="preserve">لیزرهای کلاس </w:t>
      </w:r>
      <w:r w:rsidRPr="00703860">
        <w:rPr>
          <w:rFonts w:asciiTheme="majorBidi" w:hAnsiTheme="majorBidi" w:cstheme="majorBidi"/>
          <w:sz w:val="24"/>
          <w:szCs w:val="24"/>
          <w:lang w:bidi="fa-IR"/>
        </w:rPr>
        <w:t>R</w:t>
      </w:r>
      <w:r w:rsidRPr="00703860">
        <w:rPr>
          <w:rFonts w:asciiTheme="majorBidi" w:hAnsiTheme="majorBidi" w:cstheme="majorBidi"/>
          <w:sz w:val="24"/>
          <w:szCs w:val="24"/>
          <w:rtl/>
          <w:lang w:bidi="fa-IR"/>
        </w:rPr>
        <w:t>3(</w:t>
      </w:r>
      <w:r w:rsidRPr="00703860">
        <w:rPr>
          <w:rFonts w:asciiTheme="majorBidi" w:hAnsiTheme="majorBidi" w:cstheme="majorBidi"/>
          <w:sz w:val="24"/>
          <w:szCs w:val="24"/>
          <w:lang w:bidi="fa-IR"/>
        </w:rPr>
        <w:t>IIIa</w:t>
      </w:r>
      <w:r w:rsidRPr="00703860">
        <w:rPr>
          <w:rFonts w:asciiTheme="majorBidi" w:hAnsiTheme="majorBidi" w:cstheme="majorBidi"/>
          <w:sz w:val="24"/>
          <w:szCs w:val="24"/>
          <w:rtl/>
          <w:lang w:bidi="fa-IR"/>
        </w:rPr>
        <w:t xml:space="preserve">) معمولا تا </w:t>
      </w:r>
      <w:r w:rsidRPr="00703860">
        <w:rPr>
          <w:rFonts w:asciiTheme="majorBidi" w:hAnsiTheme="majorBidi" w:cstheme="majorBidi"/>
          <w:sz w:val="24"/>
          <w:szCs w:val="24"/>
          <w:lang w:bidi="fa-IR"/>
        </w:rPr>
        <w:t>5mW</w:t>
      </w:r>
      <w:r w:rsidRPr="00703860">
        <w:rPr>
          <w:rFonts w:asciiTheme="majorBidi" w:hAnsiTheme="majorBidi" w:cstheme="majorBidi"/>
          <w:sz w:val="24"/>
          <w:szCs w:val="24"/>
          <w:rtl/>
          <w:lang w:bidi="fa-IR"/>
        </w:rPr>
        <w:t xml:space="preserve"> و شامل یک ریسک کوچک آسیب چشم در یک بازه چشمک زدن.</w:t>
      </w:r>
    </w:p>
    <w:p w:rsidR="00703860" w:rsidRDefault="00703860" w:rsidP="00703860">
      <w:pPr>
        <w:bidi/>
        <w:ind w:left="720"/>
        <w:rPr>
          <w:rFonts w:asciiTheme="majorBidi" w:hAnsiTheme="majorBidi" w:cstheme="majorBidi"/>
          <w:sz w:val="24"/>
          <w:szCs w:val="24"/>
          <w:rtl/>
          <w:lang w:bidi="fa-IR"/>
        </w:rPr>
      </w:pPr>
      <w:r w:rsidRPr="00703860">
        <w:rPr>
          <w:rFonts w:asciiTheme="majorBidi" w:hAnsiTheme="majorBidi" w:cstheme="majorBidi"/>
          <w:sz w:val="24"/>
          <w:szCs w:val="24"/>
          <w:rtl/>
          <w:lang w:bidi="fa-IR"/>
        </w:rPr>
        <w:t xml:space="preserve">کلاس </w:t>
      </w:r>
      <w:r w:rsidRPr="00703860">
        <w:rPr>
          <w:rFonts w:asciiTheme="majorBidi" w:hAnsiTheme="majorBidi" w:cstheme="majorBidi"/>
          <w:sz w:val="24"/>
          <w:szCs w:val="24"/>
          <w:lang w:bidi="fa-IR"/>
        </w:rPr>
        <w:t>B</w:t>
      </w:r>
      <w:r w:rsidRPr="00703860">
        <w:rPr>
          <w:rFonts w:asciiTheme="majorBidi" w:hAnsiTheme="majorBidi" w:cstheme="majorBidi"/>
          <w:sz w:val="24"/>
          <w:szCs w:val="24"/>
          <w:rtl/>
          <w:lang w:bidi="fa-IR"/>
        </w:rPr>
        <w:t>3 می تواند به محض دریافت تابش فورا منجر به آسیب چشم شود.</w:t>
      </w:r>
    </w:p>
    <w:p w:rsidR="00703860" w:rsidRDefault="00703860" w:rsidP="00703860">
      <w:pPr>
        <w:bidi/>
        <w:ind w:left="720"/>
        <w:rPr>
          <w:rFonts w:asciiTheme="majorBidi" w:hAnsiTheme="majorBidi" w:cstheme="majorBidi"/>
          <w:sz w:val="24"/>
          <w:szCs w:val="24"/>
          <w:rtl/>
          <w:lang w:bidi="fa-IR"/>
        </w:rPr>
      </w:pPr>
      <w:r w:rsidRPr="00703860">
        <w:rPr>
          <w:rFonts w:asciiTheme="majorBidi" w:hAnsiTheme="majorBidi" w:cstheme="majorBidi"/>
          <w:sz w:val="24"/>
          <w:szCs w:val="24"/>
          <w:rtl/>
          <w:lang w:bidi="fa-IR"/>
        </w:rPr>
        <w:t>لیزرهای کلاس 4 می توانند پوست را بسوزانند و در برخی موارد حتی نور پزاکنده شده می تواند سبب آسیب پوست یا چشم شود. خیلی از لیزرهای صنعتی و تحقیقاتی در این کلاس قرار دارند.</w:t>
      </w:r>
    </w:p>
    <w:p w:rsidR="00703860" w:rsidRPr="00703860" w:rsidRDefault="00703860" w:rsidP="00703860">
      <w:pPr>
        <w:bidi/>
        <w:ind w:left="720"/>
        <w:rPr>
          <w:rFonts w:asciiTheme="majorBidi" w:hAnsiTheme="majorBidi" w:cstheme="majorBidi"/>
          <w:sz w:val="24"/>
          <w:szCs w:val="24"/>
          <w:lang w:bidi="fa-IR"/>
        </w:rPr>
      </w:pPr>
      <w:r w:rsidRPr="00703860">
        <w:rPr>
          <w:rFonts w:asciiTheme="majorBidi" w:hAnsiTheme="majorBidi" w:cstheme="majorBidi"/>
          <w:sz w:val="24"/>
          <w:szCs w:val="24"/>
          <w:rtl/>
          <w:lang w:bidi="fa-IR"/>
        </w:rPr>
        <w:t xml:space="preserve">توان های اشاره شده مربوط به لیزرهای با موج پیوسته و نور مرئی می باشند. برای لیزرهای منقطع (لیزرهای تپی (پالسی)) و طول موج های نامرئی محدودیت های توان دیگری اعمال می شود. افرادی که با لیزرهای گروه </w:t>
      </w:r>
      <w:r w:rsidRPr="00703860">
        <w:rPr>
          <w:rFonts w:asciiTheme="majorBidi" w:hAnsiTheme="majorBidi" w:cstheme="majorBidi"/>
          <w:sz w:val="24"/>
          <w:szCs w:val="24"/>
          <w:lang w:bidi="fa-IR"/>
        </w:rPr>
        <w:t>3B</w:t>
      </w:r>
      <w:r w:rsidRPr="00703860">
        <w:rPr>
          <w:rFonts w:asciiTheme="majorBidi" w:hAnsiTheme="majorBidi" w:cstheme="majorBidi"/>
          <w:sz w:val="24"/>
          <w:szCs w:val="24"/>
          <w:rtl/>
          <w:lang w:bidi="fa-IR"/>
        </w:rPr>
        <w:t xml:space="preserve"> و </w:t>
      </w:r>
      <w:r w:rsidRPr="00703860">
        <w:rPr>
          <w:rFonts w:asciiTheme="majorBidi" w:hAnsiTheme="majorBidi" w:cstheme="majorBidi"/>
          <w:sz w:val="24"/>
          <w:szCs w:val="24"/>
          <w:lang w:bidi="fa-IR"/>
        </w:rPr>
        <w:t>4</w:t>
      </w:r>
      <w:r w:rsidRPr="00703860">
        <w:rPr>
          <w:rFonts w:asciiTheme="majorBidi" w:hAnsiTheme="majorBidi" w:cstheme="majorBidi"/>
          <w:sz w:val="24"/>
          <w:szCs w:val="24"/>
          <w:rtl/>
          <w:lang w:bidi="fa-IR"/>
        </w:rPr>
        <w:t xml:space="preserve"> کار می کنند می توانند چشمشان را با عینک های ایمن که برای جذب نور یک طول موج بخصوص طراحی شده اند مراقبت کنند.</w:t>
      </w:r>
    </w:p>
    <w:p w:rsidR="00703860" w:rsidRDefault="00703860" w:rsidP="00703860">
      <w:pPr>
        <w:bidi/>
        <w:ind w:left="720"/>
        <w:rPr>
          <w:rFonts w:asciiTheme="majorBidi" w:hAnsiTheme="majorBidi" w:cstheme="majorBidi"/>
          <w:sz w:val="24"/>
          <w:szCs w:val="24"/>
          <w:rtl/>
          <w:lang w:bidi="fa-IR"/>
        </w:rPr>
      </w:pPr>
    </w:p>
    <w:p w:rsidR="00A44748" w:rsidRDefault="00A44748" w:rsidP="00A44748">
      <w:pPr>
        <w:bidi/>
        <w:ind w:left="720"/>
        <w:rPr>
          <w:rFonts w:asciiTheme="majorBidi" w:hAnsiTheme="majorBidi" w:cstheme="majorBidi"/>
          <w:sz w:val="24"/>
          <w:szCs w:val="24"/>
          <w:rtl/>
          <w:lang w:bidi="fa-IR"/>
        </w:rPr>
      </w:pPr>
    </w:p>
    <w:p w:rsidR="00A44748" w:rsidRDefault="00A44748" w:rsidP="00A44748">
      <w:pPr>
        <w:bidi/>
        <w:ind w:left="720"/>
        <w:rPr>
          <w:rFonts w:asciiTheme="majorBidi" w:hAnsiTheme="majorBidi" w:cstheme="majorBidi"/>
          <w:sz w:val="24"/>
          <w:szCs w:val="24"/>
          <w:rtl/>
          <w:lang w:bidi="fa-IR"/>
        </w:rPr>
      </w:pPr>
    </w:p>
    <w:p w:rsidR="00A44748" w:rsidRDefault="00A44748" w:rsidP="00A44748">
      <w:pPr>
        <w:bidi/>
        <w:ind w:left="720"/>
        <w:rPr>
          <w:rFonts w:asciiTheme="majorBidi" w:hAnsiTheme="majorBidi" w:cstheme="majorBidi"/>
          <w:sz w:val="24"/>
          <w:szCs w:val="24"/>
          <w:rtl/>
          <w:lang w:bidi="fa-IR"/>
        </w:rPr>
      </w:pPr>
    </w:p>
    <w:p w:rsidR="00A44748" w:rsidRDefault="00A44748" w:rsidP="00A44748">
      <w:pPr>
        <w:bidi/>
        <w:ind w:left="720"/>
        <w:jc w:val="center"/>
        <w:rPr>
          <w:rFonts w:asciiTheme="majorBidi" w:hAnsiTheme="majorBidi" w:cstheme="majorBidi"/>
          <w:b/>
          <w:bCs/>
          <w:sz w:val="24"/>
          <w:szCs w:val="24"/>
          <w:rtl/>
        </w:rPr>
      </w:pPr>
      <w:r w:rsidRPr="00A44748">
        <w:rPr>
          <w:rFonts w:asciiTheme="majorBidi" w:hAnsiTheme="majorBidi" w:cstheme="majorBidi"/>
          <w:b/>
          <w:bCs/>
          <w:sz w:val="24"/>
          <w:szCs w:val="24"/>
          <w:rtl/>
        </w:rPr>
        <w:lastRenderedPageBreak/>
        <w:t>جلسه یازدهم</w:t>
      </w:r>
    </w:p>
    <w:p w:rsidR="00A44748" w:rsidRPr="00A44748" w:rsidRDefault="00A44748" w:rsidP="00A44748">
      <w:pPr>
        <w:bidi/>
        <w:ind w:left="720"/>
        <w:jc w:val="center"/>
        <w:rPr>
          <w:rFonts w:asciiTheme="majorBidi" w:hAnsiTheme="majorBidi" w:cstheme="majorBidi"/>
          <w:sz w:val="24"/>
          <w:szCs w:val="24"/>
          <w:lang w:bidi="fa-IR"/>
        </w:rPr>
      </w:pPr>
      <w:r w:rsidRPr="00A44748">
        <w:rPr>
          <w:rFonts w:asciiTheme="majorBidi" w:hAnsiTheme="majorBidi" w:cstheme="majorBidi"/>
          <w:b/>
          <w:bCs/>
          <w:sz w:val="24"/>
          <w:szCs w:val="24"/>
          <w:rtl/>
        </w:rPr>
        <w:t>مبانی ابررسانایی</w:t>
      </w:r>
    </w:p>
    <w:p w:rsidR="00A44748" w:rsidRDefault="00A44748" w:rsidP="00A44748">
      <w:pPr>
        <w:bidi/>
        <w:rPr>
          <w:rFonts w:asciiTheme="majorBidi" w:hAnsiTheme="majorBidi" w:cstheme="majorBidi"/>
          <w:sz w:val="24"/>
          <w:szCs w:val="24"/>
          <w:rtl/>
          <w:lang w:bidi="fa-IR"/>
        </w:rPr>
      </w:pPr>
      <w:r w:rsidRPr="00A44748">
        <w:rPr>
          <w:rFonts w:asciiTheme="majorBidi" w:hAnsiTheme="majorBidi" w:cstheme="majorBidi"/>
          <w:b/>
          <w:bCs/>
          <w:sz w:val="24"/>
          <w:szCs w:val="24"/>
          <w:rtl/>
        </w:rPr>
        <w:t>مقدمه</w:t>
      </w:r>
    </w:p>
    <w:p w:rsidR="00A44748" w:rsidRPr="00A44748" w:rsidRDefault="00A44748" w:rsidP="00A44748">
      <w:pPr>
        <w:bidi/>
        <w:rPr>
          <w:rFonts w:asciiTheme="majorBidi" w:hAnsiTheme="majorBidi" w:cstheme="majorBidi"/>
          <w:sz w:val="24"/>
          <w:szCs w:val="24"/>
          <w:rtl/>
          <w:lang w:bidi="fa-IR"/>
        </w:rPr>
      </w:pPr>
      <w:r w:rsidRPr="00A44748">
        <w:rPr>
          <w:rFonts w:asciiTheme="majorBidi" w:hAnsiTheme="majorBidi" w:cstheme="majorBidi"/>
          <w:sz w:val="24"/>
          <w:szCs w:val="24"/>
          <w:rtl/>
          <w:lang w:bidi="fa-IR"/>
        </w:rPr>
        <w:t>یکی از حوزه های مهم فیزیک که از دیر زمان علاقه مندی محققین را به خود جلب کرده، حوزه فیزیک دماهای پایین است.</w:t>
      </w:r>
      <w:r>
        <w:rPr>
          <w:rFonts w:asciiTheme="majorBidi" w:hAnsiTheme="majorBidi" w:cstheme="majorBidi" w:hint="cs"/>
          <w:sz w:val="24"/>
          <w:szCs w:val="24"/>
          <w:rtl/>
          <w:lang w:bidi="fa-IR"/>
        </w:rPr>
        <w:t xml:space="preserve"> </w:t>
      </w:r>
      <w:r w:rsidRPr="00A44748">
        <w:rPr>
          <w:rFonts w:asciiTheme="majorBidi" w:hAnsiTheme="majorBidi" w:cstheme="majorBidi"/>
          <w:sz w:val="24"/>
          <w:szCs w:val="24"/>
          <w:rtl/>
          <w:lang w:bidi="fa-IR"/>
        </w:rPr>
        <w:t>یکی از ویژگی های مهم رساناها که بسیار تحت تاثیر تغییرات دما می باشد، مقاومت ویژه است.</w:t>
      </w:r>
    </w:p>
    <w:p w:rsidR="00A44748" w:rsidRPr="00A44748" w:rsidRDefault="00A44748" w:rsidP="00A44748">
      <w:pPr>
        <w:bidi/>
        <w:rPr>
          <w:rFonts w:asciiTheme="majorBidi" w:hAnsiTheme="majorBidi" w:cstheme="majorBidi"/>
          <w:sz w:val="24"/>
          <w:szCs w:val="24"/>
          <w:rtl/>
          <w:lang w:bidi="fa-IR"/>
        </w:rPr>
      </w:pPr>
      <w:r w:rsidRPr="00A44748">
        <w:rPr>
          <w:rFonts w:asciiTheme="majorBidi" w:hAnsiTheme="majorBidi" w:cstheme="majorBidi"/>
          <w:sz w:val="24"/>
          <w:szCs w:val="24"/>
          <w:rtl/>
          <w:lang w:bidi="fa-IR"/>
        </w:rPr>
        <w:t>در رساناها با کاهش دما، مقاومت ویژه (</w:t>
      </w:r>
      <w:r w:rsidRPr="00A44748">
        <w:rPr>
          <w:rFonts w:asciiTheme="majorBidi" w:hAnsiTheme="majorBidi" w:cstheme="majorBidi"/>
          <w:sz w:val="24"/>
          <w:szCs w:val="24"/>
          <w:lang w:val="el-GR" w:bidi="fa-IR"/>
        </w:rPr>
        <w:t>ρ</w:t>
      </w:r>
      <w:r w:rsidRPr="00A44748">
        <w:rPr>
          <w:rFonts w:asciiTheme="majorBidi" w:hAnsiTheme="majorBidi" w:cstheme="majorBidi"/>
          <w:sz w:val="24"/>
          <w:szCs w:val="24"/>
          <w:rtl/>
          <w:lang w:bidi="fa-IR"/>
        </w:rPr>
        <w:t>) کاهش می یابد و در نتیجه رسانایی (</w:t>
      </w:r>
      <w:r w:rsidRPr="00A44748">
        <w:rPr>
          <w:rFonts w:asciiTheme="majorBidi" w:hAnsiTheme="majorBidi" w:cstheme="majorBidi"/>
          <w:sz w:val="24"/>
          <w:szCs w:val="24"/>
          <w:lang w:bidi="fa-IR"/>
        </w:rPr>
        <w:t>σ</w:t>
      </w:r>
      <w:r w:rsidRPr="00A44748">
        <w:rPr>
          <w:rFonts w:asciiTheme="majorBidi" w:hAnsiTheme="majorBidi" w:cstheme="majorBidi"/>
          <w:sz w:val="24"/>
          <w:szCs w:val="24"/>
          <w:rtl/>
          <w:lang w:bidi="fa-IR"/>
        </w:rPr>
        <w:t xml:space="preserve">) طبق رابطه </w:t>
      </w:r>
      <w:r w:rsidRPr="00A44748">
        <w:rPr>
          <w:rFonts w:asciiTheme="majorBidi" w:hAnsiTheme="majorBidi" w:cstheme="majorBidi"/>
          <w:sz w:val="24"/>
          <w:szCs w:val="24"/>
          <w:lang w:bidi="fa-IR"/>
        </w:rPr>
        <w:t>σ= 1/</w:t>
      </w:r>
      <w:r w:rsidRPr="00A44748">
        <w:rPr>
          <w:rFonts w:asciiTheme="majorBidi" w:hAnsiTheme="majorBidi" w:cstheme="majorBidi"/>
          <w:sz w:val="24"/>
          <w:szCs w:val="24"/>
          <w:lang w:val="el-GR" w:bidi="fa-IR"/>
        </w:rPr>
        <w:t>ρ</w:t>
      </w:r>
      <w:r w:rsidRPr="00A44748">
        <w:rPr>
          <w:rFonts w:asciiTheme="majorBidi" w:hAnsiTheme="majorBidi" w:cstheme="majorBidi"/>
          <w:sz w:val="24"/>
          <w:szCs w:val="24"/>
          <w:lang w:bidi="fa-IR"/>
        </w:rPr>
        <w:t xml:space="preserve"> </w:t>
      </w:r>
      <w:r w:rsidRPr="00A44748">
        <w:rPr>
          <w:rFonts w:asciiTheme="majorBidi" w:hAnsiTheme="majorBidi" w:cstheme="majorBidi"/>
          <w:sz w:val="24"/>
          <w:szCs w:val="24"/>
          <w:rtl/>
          <w:lang w:bidi="fa-IR"/>
        </w:rPr>
        <w:t xml:space="preserve"> افزایش پیدا می کند.</w:t>
      </w:r>
    </w:p>
    <w:p w:rsidR="00A44748" w:rsidRDefault="00A44748" w:rsidP="00A44748">
      <w:pPr>
        <w:bidi/>
        <w:spacing w:line="360" w:lineRule="auto"/>
        <w:rPr>
          <w:rFonts w:asciiTheme="majorBidi" w:hAnsiTheme="majorBidi" w:cstheme="majorBidi"/>
          <w:sz w:val="24"/>
          <w:szCs w:val="24"/>
          <w:rtl/>
          <w:lang w:bidi="fa-IR"/>
        </w:rPr>
      </w:pPr>
      <w:r w:rsidRPr="00A44748">
        <w:rPr>
          <w:rFonts w:asciiTheme="majorBidi" w:hAnsiTheme="majorBidi" w:cstheme="majorBidi"/>
          <w:sz w:val="24"/>
          <w:szCs w:val="24"/>
          <w:rtl/>
          <w:lang w:bidi="fa-IR"/>
        </w:rPr>
        <w:t>دانشمندان از حدود 150 سال پیش به دنبال یافتن پاسخ این سوال بودند که آیا کاهش مقاومت یک رسانا با کاهش دمای آن می تواند منجر به دستیابی به مقاومت صفر شود؟ یعنی می توان شرایط را فراهم نمود که مقاومت یک ماده صفر شود؟ این مطالعات در حوزه فیزیک دماهای پایین سرانجام در سال 1911 با تحقیقات</w:t>
      </w:r>
      <w:r w:rsidRPr="00A44748">
        <w:rPr>
          <w:rFonts w:asciiTheme="majorBidi" w:hAnsiTheme="majorBidi" w:cstheme="majorBidi"/>
          <w:sz w:val="24"/>
          <w:szCs w:val="24"/>
          <w:lang w:bidi="fa-IR"/>
        </w:rPr>
        <w:t>H. Kamerlingh-</w:t>
      </w:r>
      <w:proofErr w:type="gramStart"/>
      <w:r w:rsidRPr="00A44748">
        <w:rPr>
          <w:rFonts w:asciiTheme="majorBidi" w:hAnsiTheme="majorBidi" w:cstheme="majorBidi"/>
          <w:sz w:val="24"/>
          <w:szCs w:val="24"/>
          <w:lang w:bidi="fa-IR"/>
        </w:rPr>
        <w:t xml:space="preserve">Onnes </w:t>
      </w:r>
      <w:r w:rsidRPr="00A44748">
        <w:rPr>
          <w:rFonts w:asciiTheme="majorBidi" w:hAnsiTheme="majorBidi" w:cstheme="majorBidi"/>
          <w:sz w:val="24"/>
          <w:szCs w:val="24"/>
          <w:rtl/>
          <w:lang w:bidi="fa-IR"/>
        </w:rPr>
        <w:t xml:space="preserve"> نتیجه</w:t>
      </w:r>
      <w:proofErr w:type="gramEnd"/>
      <w:r w:rsidRPr="00A44748">
        <w:rPr>
          <w:rFonts w:asciiTheme="majorBidi" w:hAnsiTheme="majorBidi" w:cstheme="majorBidi"/>
          <w:sz w:val="24"/>
          <w:szCs w:val="24"/>
          <w:rtl/>
          <w:lang w:bidi="fa-IR"/>
        </w:rPr>
        <w:t xml:space="preserve"> داد. او هنگام کار کردن در آزمایشگاه دمای پایین خود کشف کرد که در دمای چند درجه بالای صفر مطلق، جریان الکتریسیته می‌تواند بدون هیچ افت پتانسیل در فلز جیوه جریان پیدا کند. او این واقعه منحصر به فرد را</w:t>
      </w:r>
      <w:r w:rsidRPr="00A44748">
        <w:rPr>
          <w:rFonts w:asciiTheme="majorBidi" w:hAnsiTheme="majorBidi" w:cstheme="majorBidi"/>
          <w:sz w:val="24"/>
          <w:szCs w:val="24"/>
          <w:lang w:bidi="fa-IR"/>
        </w:rPr>
        <w:t xml:space="preserve"> "</w:t>
      </w:r>
      <w:r w:rsidRPr="00A44748">
        <w:rPr>
          <w:rFonts w:asciiTheme="majorBidi" w:hAnsiTheme="majorBidi" w:cstheme="majorBidi"/>
          <w:b/>
          <w:bCs/>
          <w:sz w:val="24"/>
          <w:szCs w:val="24"/>
          <w:rtl/>
          <w:lang w:bidi="fa-IR"/>
        </w:rPr>
        <w:t>ابررسانایی</w:t>
      </w:r>
      <w:r w:rsidRPr="00A44748">
        <w:rPr>
          <w:rFonts w:asciiTheme="majorBidi" w:hAnsiTheme="majorBidi" w:cstheme="majorBidi"/>
          <w:sz w:val="24"/>
          <w:szCs w:val="24"/>
          <w:lang w:bidi="fa-IR"/>
        </w:rPr>
        <w:t>" (</w:t>
      </w:r>
      <w:r w:rsidRPr="00A44748">
        <w:rPr>
          <w:rFonts w:asciiTheme="majorBidi" w:hAnsiTheme="majorBidi" w:cstheme="majorBidi"/>
          <w:b/>
          <w:bCs/>
          <w:sz w:val="24"/>
          <w:szCs w:val="24"/>
          <w:lang w:bidi="fa-IR"/>
        </w:rPr>
        <w:t>Superconductivity</w:t>
      </w:r>
      <w:r w:rsidRPr="00A44748">
        <w:rPr>
          <w:rFonts w:asciiTheme="majorBidi" w:hAnsiTheme="majorBidi" w:cstheme="majorBidi"/>
          <w:sz w:val="24"/>
          <w:szCs w:val="24"/>
          <w:lang w:bidi="fa-IR"/>
        </w:rPr>
        <w:t xml:space="preserve">) </w:t>
      </w:r>
      <w:r w:rsidRPr="00A44748">
        <w:rPr>
          <w:rFonts w:asciiTheme="majorBidi" w:hAnsiTheme="majorBidi" w:cstheme="majorBidi"/>
          <w:sz w:val="24"/>
          <w:szCs w:val="24"/>
          <w:rtl/>
          <w:lang w:bidi="fa-IR"/>
        </w:rPr>
        <w:t xml:space="preserve"> نامید. </w:t>
      </w:r>
    </w:p>
    <w:p w:rsidR="00A44748" w:rsidRPr="00A44748" w:rsidRDefault="00A44748" w:rsidP="00A44748">
      <w:pPr>
        <w:bidi/>
        <w:spacing w:line="360" w:lineRule="auto"/>
        <w:jc w:val="center"/>
        <w:rPr>
          <w:rFonts w:asciiTheme="majorBidi" w:hAnsiTheme="majorBidi" w:cstheme="majorBidi"/>
          <w:sz w:val="24"/>
          <w:szCs w:val="24"/>
          <w:rtl/>
          <w:lang w:bidi="fa-IR"/>
        </w:rPr>
      </w:pPr>
      <w:r>
        <w:rPr>
          <w:rFonts w:asciiTheme="majorBidi" w:hAnsiTheme="majorBidi" w:cstheme="majorBidi"/>
          <w:noProof/>
          <w:sz w:val="24"/>
          <w:szCs w:val="24"/>
          <w:lang w:bidi="fa-IR"/>
        </w:rPr>
        <w:drawing>
          <wp:inline distT="0" distB="0" distL="0" distR="0">
            <wp:extent cx="3857625" cy="2124075"/>
            <wp:effectExtent l="0" t="0" r="9525" b="9525"/>
            <wp:docPr id="2069" name="Picture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57625" cy="2124075"/>
                    </a:xfrm>
                    <a:prstGeom prst="rect">
                      <a:avLst/>
                    </a:prstGeom>
                    <a:noFill/>
                    <a:ln>
                      <a:noFill/>
                    </a:ln>
                  </pic:spPr>
                </pic:pic>
              </a:graphicData>
            </a:graphic>
          </wp:inline>
        </w:drawing>
      </w:r>
    </w:p>
    <w:p w:rsidR="00A44748" w:rsidRPr="00A44748" w:rsidRDefault="00A44748" w:rsidP="00A44748">
      <w:pPr>
        <w:bidi/>
        <w:spacing w:line="360" w:lineRule="auto"/>
        <w:rPr>
          <w:rFonts w:asciiTheme="majorBidi" w:hAnsiTheme="majorBidi" w:cstheme="majorBidi"/>
          <w:sz w:val="24"/>
          <w:szCs w:val="24"/>
          <w:lang w:bidi="fa-IR"/>
        </w:rPr>
      </w:pPr>
      <w:r w:rsidRPr="00A44748">
        <w:rPr>
          <w:rFonts w:asciiTheme="majorBidi" w:hAnsiTheme="majorBidi" w:cstheme="majorBidi"/>
          <w:sz w:val="24"/>
          <w:szCs w:val="24"/>
          <w:rtl/>
          <w:lang w:bidi="fa-IR"/>
        </w:rPr>
        <w:t xml:space="preserve">هیچ نظریه‌ای برای توضیح این رخداد در طول پنجاه و شش سال بعد از کشف ارائه نگردید، تا وقتی که در سال 1957، سه فیزیکدان </w:t>
      </w:r>
      <w:r w:rsidRPr="00A44748">
        <w:rPr>
          <w:rFonts w:asciiTheme="majorBidi" w:hAnsiTheme="majorBidi" w:cstheme="majorBidi"/>
          <w:sz w:val="24"/>
          <w:szCs w:val="24"/>
          <w:lang w:bidi="fa-IR"/>
        </w:rPr>
        <w:t>Bardeen</w:t>
      </w:r>
      <w:r w:rsidRPr="00A44748">
        <w:rPr>
          <w:rFonts w:asciiTheme="majorBidi" w:hAnsiTheme="majorBidi" w:cstheme="majorBidi"/>
          <w:sz w:val="24"/>
          <w:szCs w:val="24"/>
          <w:rtl/>
          <w:lang w:bidi="fa-IR"/>
        </w:rPr>
        <w:t xml:space="preserve">، </w:t>
      </w:r>
      <w:r w:rsidRPr="00A44748">
        <w:rPr>
          <w:rFonts w:asciiTheme="majorBidi" w:hAnsiTheme="majorBidi" w:cstheme="majorBidi"/>
          <w:sz w:val="24"/>
          <w:szCs w:val="24"/>
          <w:lang w:bidi="fa-IR"/>
        </w:rPr>
        <w:t xml:space="preserve">Cooper </w:t>
      </w:r>
      <w:r w:rsidRPr="00A44748">
        <w:rPr>
          <w:rFonts w:asciiTheme="majorBidi" w:hAnsiTheme="majorBidi" w:cstheme="majorBidi"/>
          <w:sz w:val="24"/>
          <w:szCs w:val="24"/>
          <w:rtl/>
          <w:lang w:bidi="fa-IR"/>
        </w:rPr>
        <w:t xml:space="preserve"> و</w:t>
      </w:r>
      <w:r w:rsidRPr="00A44748">
        <w:rPr>
          <w:rFonts w:asciiTheme="majorBidi" w:hAnsiTheme="majorBidi" w:cstheme="majorBidi"/>
          <w:sz w:val="24"/>
          <w:szCs w:val="24"/>
          <w:lang w:bidi="fa-IR"/>
        </w:rPr>
        <w:t xml:space="preserve"> Schrieffer </w:t>
      </w:r>
      <w:r w:rsidRPr="00A44748">
        <w:rPr>
          <w:rFonts w:asciiTheme="majorBidi" w:hAnsiTheme="majorBidi" w:cstheme="majorBidi"/>
          <w:sz w:val="24"/>
          <w:szCs w:val="24"/>
          <w:rtl/>
          <w:lang w:bidi="fa-IR"/>
        </w:rPr>
        <w:t xml:space="preserve"> نظریه میکروسکوپی خود ارائه کردن که بعدا با نام نظریه</w:t>
      </w:r>
      <w:r w:rsidRPr="00A44748">
        <w:rPr>
          <w:rFonts w:asciiTheme="majorBidi" w:hAnsiTheme="majorBidi" w:cstheme="majorBidi"/>
          <w:sz w:val="24"/>
          <w:szCs w:val="24"/>
          <w:lang w:bidi="fa-IR"/>
        </w:rPr>
        <w:t xml:space="preserve"> BCS </w:t>
      </w:r>
      <w:r w:rsidRPr="00A44748">
        <w:rPr>
          <w:rFonts w:asciiTheme="majorBidi" w:hAnsiTheme="majorBidi" w:cstheme="majorBidi"/>
          <w:sz w:val="24"/>
          <w:szCs w:val="24"/>
          <w:rtl/>
          <w:lang w:bidi="fa-IR"/>
        </w:rPr>
        <w:t xml:space="preserve"> (حروف ابتدایی نام محققان) شناخته شد.</w:t>
      </w:r>
    </w:p>
    <w:p w:rsidR="00A44748" w:rsidRPr="00A44748" w:rsidRDefault="00A44748" w:rsidP="00A44748">
      <w:pPr>
        <w:bidi/>
        <w:spacing w:line="360" w:lineRule="auto"/>
        <w:rPr>
          <w:rFonts w:asciiTheme="majorBidi" w:hAnsiTheme="majorBidi" w:cstheme="majorBidi"/>
          <w:sz w:val="24"/>
          <w:szCs w:val="24"/>
          <w:rtl/>
          <w:lang w:bidi="fa-IR"/>
        </w:rPr>
      </w:pPr>
      <w:r w:rsidRPr="00A44748">
        <w:rPr>
          <w:rFonts w:asciiTheme="majorBidi" w:hAnsiTheme="majorBidi" w:cstheme="majorBidi"/>
          <w:sz w:val="24"/>
          <w:szCs w:val="24"/>
          <w:rtl/>
          <w:lang w:bidi="fa-IR"/>
        </w:rPr>
        <w:t>سومین رخداد مهم در تاریخ ابررسانایی در سال 1986 با کشف ابررسانایی در دماهای بالاتر در آزمایشگاه</w:t>
      </w:r>
      <w:r w:rsidRPr="00A44748">
        <w:rPr>
          <w:rFonts w:asciiTheme="majorBidi" w:hAnsiTheme="majorBidi" w:cstheme="majorBidi"/>
          <w:sz w:val="24"/>
          <w:szCs w:val="24"/>
          <w:lang w:bidi="fa-IR"/>
        </w:rPr>
        <w:t xml:space="preserve"> IBM </w:t>
      </w:r>
      <w:r w:rsidRPr="00A44748">
        <w:rPr>
          <w:rFonts w:asciiTheme="majorBidi" w:hAnsiTheme="majorBidi" w:cstheme="majorBidi"/>
          <w:sz w:val="24"/>
          <w:szCs w:val="24"/>
          <w:rtl/>
          <w:lang w:bidi="fa-IR"/>
        </w:rPr>
        <w:t>اتفاق افتاد.</w:t>
      </w:r>
    </w:p>
    <w:p w:rsidR="00A44748" w:rsidRPr="00A44748" w:rsidRDefault="00A44748" w:rsidP="00A44748">
      <w:pPr>
        <w:bidi/>
        <w:spacing w:line="360" w:lineRule="auto"/>
        <w:rPr>
          <w:rFonts w:asciiTheme="majorBidi" w:hAnsiTheme="majorBidi" w:cstheme="majorBidi"/>
          <w:sz w:val="24"/>
          <w:szCs w:val="24"/>
          <w:lang w:bidi="fa-IR"/>
        </w:rPr>
      </w:pPr>
      <w:r w:rsidRPr="00A44748">
        <w:rPr>
          <w:rFonts w:asciiTheme="majorBidi" w:hAnsiTheme="majorBidi" w:cstheme="majorBidi"/>
          <w:sz w:val="24"/>
          <w:szCs w:val="24"/>
          <w:rtl/>
          <w:lang w:bidi="fa-IR"/>
        </w:rPr>
        <w:t>سوال: چگونه می توان با یک آزمایش ساده فیزیکی ابررسانایی یک قطعه سیم ابررسانا را نشان داد؟</w:t>
      </w:r>
    </w:p>
    <w:p w:rsidR="00A44748" w:rsidRPr="00A44748" w:rsidRDefault="00A44748" w:rsidP="00A44748">
      <w:pPr>
        <w:bidi/>
        <w:spacing w:line="360" w:lineRule="auto"/>
        <w:rPr>
          <w:rFonts w:asciiTheme="majorBidi" w:hAnsiTheme="majorBidi" w:cstheme="majorBidi"/>
          <w:sz w:val="24"/>
          <w:szCs w:val="24"/>
          <w:rtl/>
          <w:lang w:bidi="fa-IR"/>
        </w:rPr>
      </w:pPr>
      <w:r w:rsidRPr="00A44748">
        <w:rPr>
          <w:rFonts w:asciiTheme="majorBidi" w:hAnsiTheme="majorBidi" w:cstheme="majorBidi"/>
          <w:sz w:val="24"/>
          <w:szCs w:val="24"/>
          <w:rtl/>
          <w:lang w:bidi="fa-IR"/>
        </w:rPr>
        <w:t xml:space="preserve">می توان از آن سیم ابررسانا یک سیملوله تهیه نمود و جریان الکتریکی را در آن برقرار نمود. می دانیم که سیملوله در حالت عادی از خود مقاومتی در قبال عبور جریان الکتریکی نشان می دهد که از آن به پدیده خودالقاء تعبیر می شود. این </w:t>
      </w:r>
      <w:r w:rsidRPr="00A44748">
        <w:rPr>
          <w:rFonts w:asciiTheme="majorBidi" w:hAnsiTheme="majorBidi" w:cstheme="majorBidi"/>
          <w:sz w:val="24"/>
          <w:szCs w:val="24"/>
          <w:rtl/>
          <w:lang w:bidi="fa-IR"/>
        </w:rPr>
        <w:lastRenderedPageBreak/>
        <w:t>موضوع سبب می شود تا جریان الکتریکی آنا در سیملوله برقرار نشود. در واقع ماده در مقابل عبور جریان الکتریکی از خود مقاوت نشان می دهد. اما اگر ماده ابررسانا باشد چنین مقاومتی از خود نشان نمی دهد و جریان الکتریکی بدون تاخیر زمانی برقرار می شود.</w:t>
      </w:r>
    </w:p>
    <w:p w:rsidR="00703860" w:rsidRPr="00A44748" w:rsidRDefault="00A44748" w:rsidP="00A44748">
      <w:pPr>
        <w:bidi/>
        <w:spacing w:line="360" w:lineRule="auto"/>
        <w:rPr>
          <w:rFonts w:asciiTheme="majorBidi" w:hAnsiTheme="majorBidi" w:cstheme="majorBidi"/>
          <w:sz w:val="24"/>
          <w:szCs w:val="24"/>
          <w:rtl/>
          <w:lang w:bidi="fa-IR"/>
        </w:rPr>
      </w:pPr>
      <w:r w:rsidRPr="00A44748">
        <w:rPr>
          <w:rFonts w:asciiTheme="majorBidi" w:hAnsiTheme="majorBidi" w:cstheme="majorBidi"/>
          <w:b/>
          <w:bCs/>
          <w:sz w:val="24"/>
          <w:szCs w:val="24"/>
          <w:rtl/>
        </w:rPr>
        <w:t>اثر مایسنر</w:t>
      </w:r>
    </w:p>
    <w:p w:rsidR="00A44748" w:rsidRPr="00A44748" w:rsidRDefault="00A44748" w:rsidP="00A44748">
      <w:pPr>
        <w:bidi/>
        <w:spacing w:line="360" w:lineRule="auto"/>
        <w:rPr>
          <w:rFonts w:asciiTheme="majorBidi" w:hAnsiTheme="majorBidi" w:cstheme="majorBidi"/>
          <w:sz w:val="24"/>
          <w:szCs w:val="24"/>
          <w:lang w:bidi="fa-IR"/>
        </w:rPr>
      </w:pPr>
      <w:r w:rsidRPr="00A44748">
        <w:rPr>
          <w:rFonts w:asciiTheme="majorBidi" w:hAnsiTheme="majorBidi" w:cstheme="majorBidi"/>
          <w:sz w:val="24"/>
          <w:szCs w:val="24"/>
          <w:rtl/>
          <w:lang w:bidi="fa-IR"/>
        </w:rPr>
        <w:t>هنگامی که یک میدان مغناطیسی ضعیف به یک نمونه ابررسانا که در زیر دمای گذارش (</w:t>
      </w:r>
      <w:r w:rsidRPr="00A44748">
        <w:rPr>
          <w:rFonts w:asciiTheme="majorBidi" w:hAnsiTheme="majorBidi" w:cstheme="majorBidi"/>
          <w:sz w:val="24"/>
          <w:szCs w:val="24"/>
          <w:lang w:bidi="fa-IR"/>
        </w:rPr>
        <w:t>T&lt;T</w:t>
      </w:r>
      <w:r w:rsidRPr="00A44748">
        <w:rPr>
          <w:rFonts w:asciiTheme="majorBidi" w:hAnsiTheme="majorBidi" w:cstheme="majorBidi"/>
          <w:sz w:val="24"/>
          <w:szCs w:val="24"/>
          <w:vertAlign w:val="subscript"/>
          <w:lang w:bidi="fa-IR"/>
        </w:rPr>
        <w:t>C</w:t>
      </w:r>
      <w:r w:rsidRPr="00A44748">
        <w:rPr>
          <w:rFonts w:asciiTheme="majorBidi" w:hAnsiTheme="majorBidi" w:cstheme="majorBidi"/>
          <w:sz w:val="24"/>
          <w:szCs w:val="24"/>
          <w:rtl/>
          <w:lang w:bidi="fa-IR"/>
        </w:rPr>
        <w:t xml:space="preserve">) قرار دارد اعمال گردد، نمونه شار مغناطیسی را دفع می کند و به یک دیامغناطیس کامل تبدیل می گردد. این پدیده را اثر مایسنر می نامند. </w:t>
      </w:r>
    </w:p>
    <w:p w:rsidR="00A44748" w:rsidRDefault="00A44748" w:rsidP="00A44748">
      <w:pPr>
        <w:bidi/>
        <w:spacing w:line="360" w:lineRule="auto"/>
        <w:rPr>
          <w:rFonts w:asciiTheme="majorBidi" w:hAnsiTheme="majorBidi" w:cstheme="majorBidi"/>
          <w:sz w:val="24"/>
          <w:szCs w:val="24"/>
          <w:rtl/>
          <w:lang w:bidi="fa-IR"/>
        </w:rPr>
      </w:pPr>
      <w:r w:rsidRPr="00A44748">
        <w:rPr>
          <w:rFonts w:asciiTheme="majorBidi" w:hAnsiTheme="majorBidi" w:cstheme="majorBidi"/>
          <w:sz w:val="24"/>
          <w:szCs w:val="24"/>
          <w:rtl/>
          <w:lang w:bidi="fa-IR"/>
        </w:rPr>
        <w:t>این پدیده برگشت پذیر است، یعنی هرگاه دمای ماده بالاتر از مقدار بحرانی گردد، شار مغناطیسی مجددا از میان آن عبور می کند و ماده دوباره به حالت عادی باز می گردد.</w:t>
      </w:r>
    </w:p>
    <w:p w:rsidR="00A44748" w:rsidRPr="00A44748" w:rsidRDefault="00A44748" w:rsidP="00A44748">
      <w:pPr>
        <w:bidi/>
        <w:spacing w:line="360" w:lineRule="auto"/>
        <w:jc w:val="center"/>
        <w:rPr>
          <w:rFonts w:asciiTheme="majorBidi" w:hAnsiTheme="majorBidi" w:cstheme="majorBidi"/>
          <w:sz w:val="24"/>
          <w:szCs w:val="24"/>
          <w:rtl/>
          <w:lang w:bidi="fa-IR"/>
        </w:rPr>
      </w:pPr>
      <w:r w:rsidRPr="00A44748">
        <w:rPr>
          <w:rFonts w:asciiTheme="majorBidi" w:hAnsiTheme="majorBidi" w:cstheme="majorBidi"/>
          <w:noProof/>
          <w:sz w:val="24"/>
          <w:szCs w:val="24"/>
          <w:lang w:bidi="fa-IR"/>
        </w:rPr>
        <w:drawing>
          <wp:inline distT="0" distB="0" distL="0" distR="0" wp14:anchorId="354AAEF2" wp14:editId="10375E02">
            <wp:extent cx="3933825" cy="2324100"/>
            <wp:effectExtent l="0" t="0" r="0" b="0"/>
            <wp:docPr id="2070" name="Picture 2" descr="نتیجه تصویری برای ‪meissner effect‬‏"/>
            <wp:cNvGraphicFramePr/>
            <a:graphic xmlns:a="http://schemas.openxmlformats.org/drawingml/2006/main">
              <a:graphicData uri="http://schemas.openxmlformats.org/drawingml/2006/picture">
                <pic:pic xmlns:pic="http://schemas.openxmlformats.org/drawingml/2006/picture">
                  <pic:nvPicPr>
                    <pic:cNvPr id="3" name="Picture 2" descr="نتیجه تصویری برای ‪meissner effect‬‏"/>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933825" cy="2324100"/>
                    </a:xfrm>
                    <a:prstGeom prst="rect">
                      <a:avLst/>
                    </a:prstGeom>
                    <a:noFill/>
                    <a:ln>
                      <a:noFill/>
                    </a:ln>
                  </pic:spPr>
                </pic:pic>
              </a:graphicData>
            </a:graphic>
          </wp:inline>
        </w:drawing>
      </w:r>
    </w:p>
    <w:p w:rsidR="00A44748" w:rsidRPr="00A44748" w:rsidRDefault="00A44748" w:rsidP="00A44748">
      <w:pPr>
        <w:bidi/>
        <w:spacing w:line="360" w:lineRule="auto"/>
        <w:rPr>
          <w:rFonts w:asciiTheme="majorBidi" w:hAnsiTheme="majorBidi" w:cstheme="majorBidi"/>
          <w:sz w:val="24"/>
          <w:szCs w:val="24"/>
          <w:lang w:bidi="fa-IR"/>
        </w:rPr>
      </w:pPr>
      <w:r w:rsidRPr="00A44748">
        <w:rPr>
          <w:rFonts w:asciiTheme="majorBidi" w:hAnsiTheme="majorBidi" w:cstheme="majorBidi"/>
          <w:sz w:val="24"/>
          <w:szCs w:val="24"/>
          <w:rtl/>
          <w:lang w:bidi="fa-IR"/>
        </w:rPr>
        <w:t>یکی از خواص اساسی ابررسانا، علاوه بر مقاومت صفر آن، این است که اگر در یک میدان مغناطیسی بزرگتر از یک مقدار بحرانی (</w:t>
      </w:r>
      <w:r w:rsidRPr="00A44748">
        <w:rPr>
          <w:rFonts w:asciiTheme="majorBidi" w:hAnsiTheme="majorBidi" w:cstheme="majorBidi"/>
          <w:sz w:val="24"/>
          <w:szCs w:val="24"/>
          <w:lang w:bidi="fa-IR"/>
        </w:rPr>
        <w:t>H</w:t>
      </w:r>
      <w:r w:rsidRPr="00A44748">
        <w:rPr>
          <w:rFonts w:asciiTheme="majorBidi" w:hAnsiTheme="majorBidi" w:cstheme="majorBidi"/>
          <w:sz w:val="24"/>
          <w:szCs w:val="24"/>
          <w:vertAlign w:val="subscript"/>
          <w:lang w:bidi="fa-IR"/>
        </w:rPr>
        <w:t>c</w:t>
      </w:r>
      <w:r w:rsidRPr="00A44748">
        <w:rPr>
          <w:rFonts w:asciiTheme="majorBidi" w:hAnsiTheme="majorBidi" w:cstheme="majorBidi"/>
          <w:sz w:val="24"/>
          <w:szCs w:val="24"/>
          <w:rtl/>
          <w:lang w:bidi="fa-IR"/>
        </w:rPr>
        <w:t xml:space="preserve">) بر نمونه اعمال گردد، مقاومت عادی آن باز می گردد. </w:t>
      </w:r>
      <w:r w:rsidRPr="00A44748">
        <w:rPr>
          <w:rFonts w:asciiTheme="majorBidi" w:hAnsiTheme="majorBidi" w:cstheme="majorBidi"/>
          <w:sz w:val="24"/>
          <w:szCs w:val="24"/>
          <w:lang w:bidi="fa-IR"/>
        </w:rPr>
        <w:t>H</w:t>
      </w:r>
      <w:r w:rsidRPr="00A44748">
        <w:rPr>
          <w:rFonts w:asciiTheme="majorBidi" w:hAnsiTheme="majorBidi" w:cstheme="majorBidi"/>
          <w:sz w:val="24"/>
          <w:szCs w:val="24"/>
          <w:vertAlign w:val="subscript"/>
          <w:lang w:bidi="fa-IR"/>
        </w:rPr>
        <w:t>c</w:t>
      </w:r>
      <w:r w:rsidRPr="00A44748">
        <w:rPr>
          <w:rFonts w:asciiTheme="majorBidi" w:hAnsiTheme="majorBidi" w:cstheme="majorBidi"/>
          <w:sz w:val="24"/>
          <w:szCs w:val="24"/>
          <w:rtl/>
          <w:lang w:bidi="fa-IR"/>
        </w:rPr>
        <w:t xml:space="preserve"> هم به جنس ماده و هم به دما بستگی دارد. این میدان در</w:t>
      </w:r>
      <w:r w:rsidRPr="00A44748">
        <w:rPr>
          <w:rFonts w:asciiTheme="majorBidi" w:hAnsiTheme="majorBidi" w:cstheme="majorBidi"/>
          <w:sz w:val="24"/>
          <w:szCs w:val="24"/>
          <w:lang w:bidi="fa-IR"/>
        </w:rPr>
        <w:t>T</w:t>
      </w:r>
      <w:r w:rsidRPr="00A44748">
        <w:rPr>
          <w:rFonts w:asciiTheme="majorBidi" w:hAnsiTheme="majorBidi" w:cstheme="majorBidi"/>
          <w:sz w:val="24"/>
          <w:szCs w:val="24"/>
          <w:vertAlign w:val="subscript"/>
          <w:lang w:bidi="fa-IR"/>
        </w:rPr>
        <w:t>c</w:t>
      </w:r>
      <w:r w:rsidRPr="00A44748">
        <w:rPr>
          <w:rFonts w:asciiTheme="majorBidi" w:hAnsiTheme="majorBidi" w:cstheme="majorBidi"/>
          <w:sz w:val="24"/>
          <w:szCs w:val="24"/>
          <w:lang w:bidi="fa-IR"/>
        </w:rPr>
        <w:t xml:space="preserve"> </w:t>
      </w:r>
      <w:r w:rsidRPr="00A44748">
        <w:rPr>
          <w:rFonts w:asciiTheme="majorBidi" w:hAnsiTheme="majorBidi" w:cstheme="majorBidi"/>
          <w:sz w:val="24"/>
          <w:szCs w:val="24"/>
          <w:rtl/>
          <w:lang w:bidi="fa-IR"/>
        </w:rPr>
        <w:t xml:space="preserve"> صفر است. وقتی دما کاهش پیدا می کند، مقدار آن افزایش می یابد.</w:t>
      </w:r>
    </w:p>
    <w:p w:rsidR="00A44748" w:rsidRPr="00A44748" w:rsidRDefault="00743173" w:rsidP="00A44748">
      <w:pPr>
        <w:bidi/>
        <w:spacing w:line="360" w:lineRule="auto"/>
        <w:rPr>
          <w:rFonts w:asciiTheme="majorBidi" w:hAnsiTheme="majorBidi" w:cstheme="majorBidi"/>
          <w:sz w:val="24"/>
          <w:szCs w:val="24"/>
          <w:rtl/>
          <w:lang w:bidi="fa-IR"/>
        </w:rPr>
      </w:pPr>
      <m:oMathPara>
        <m:oMathParaPr>
          <m:jc m:val="centerGroup"/>
        </m:oMathParaP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H</m:t>
              </m:r>
            </m:e>
            <m:sub>
              <m:r>
                <w:rPr>
                  <w:rFonts w:ascii="Cambria Math" w:hAnsi="Cambria Math" w:cstheme="majorBidi"/>
                  <w:sz w:val="24"/>
                  <w:szCs w:val="24"/>
                  <w:lang w:bidi="fa-IR"/>
                </w:rPr>
                <m:t>C</m:t>
              </m:r>
            </m:sub>
          </m:sSub>
          <m:r>
            <w:rPr>
              <w:rFonts w:ascii="Cambria Math" w:hAnsi="Cambria Math" w:cstheme="majorBidi"/>
              <w:sz w:val="24"/>
              <w:szCs w:val="24"/>
              <w:lang w:bidi="fa-IR"/>
            </w:rPr>
            <m:t>= </m:t>
          </m:r>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H</m:t>
              </m:r>
            </m:e>
            <m:sub>
              <m:r>
                <w:rPr>
                  <w:rFonts w:ascii="Cambria Math" w:hAnsi="Cambria Math" w:cstheme="majorBidi"/>
                  <w:sz w:val="24"/>
                  <w:szCs w:val="24"/>
                  <w:lang w:bidi="fa-IR"/>
                </w:rPr>
                <m:t>0</m:t>
              </m:r>
            </m:sub>
          </m:sSub>
          <m:r>
            <w:rPr>
              <w:rFonts w:ascii="Cambria Math" w:hAnsi="Cambria Math" w:cstheme="majorBidi"/>
              <w:sz w:val="24"/>
              <w:szCs w:val="24"/>
              <w:lang w:bidi="fa-IR"/>
            </w:rPr>
            <m:t>[1-</m:t>
          </m:r>
          <m:sSup>
            <m:sSupPr>
              <m:ctrlPr>
                <w:rPr>
                  <w:rFonts w:ascii="Cambria Math" w:hAnsi="Cambria Math" w:cstheme="majorBidi"/>
                  <w:i/>
                  <w:iCs/>
                  <w:sz w:val="24"/>
                  <w:szCs w:val="24"/>
                  <w:lang w:bidi="fa-IR"/>
                </w:rPr>
              </m:ctrlPr>
            </m:sSupPr>
            <m:e>
              <m:d>
                <m:dPr>
                  <m:ctrlPr>
                    <w:rPr>
                      <w:rFonts w:ascii="Cambria Math" w:hAnsi="Cambria Math" w:cstheme="majorBidi"/>
                      <w:i/>
                      <w:iCs/>
                      <w:sz w:val="24"/>
                      <w:szCs w:val="24"/>
                      <w:lang w:bidi="fa-IR"/>
                    </w:rPr>
                  </m:ctrlPr>
                </m:dPr>
                <m:e>
                  <m:f>
                    <m:fPr>
                      <m:ctrlPr>
                        <w:rPr>
                          <w:rFonts w:ascii="Cambria Math" w:hAnsi="Cambria Math" w:cstheme="majorBidi"/>
                          <w:i/>
                          <w:iCs/>
                          <w:sz w:val="24"/>
                          <w:szCs w:val="24"/>
                          <w:lang w:bidi="fa-IR"/>
                        </w:rPr>
                      </m:ctrlPr>
                    </m:fPr>
                    <m:num>
                      <m:r>
                        <w:rPr>
                          <w:rFonts w:ascii="Cambria Math" w:hAnsi="Cambria Math" w:cstheme="majorBidi"/>
                          <w:sz w:val="24"/>
                          <w:szCs w:val="24"/>
                          <w:lang w:bidi="fa-IR"/>
                        </w:rPr>
                        <m:t>T</m:t>
                      </m:r>
                    </m:num>
                    <m:den>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T</m:t>
                          </m:r>
                        </m:e>
                        <m:sub>
                          <m:r>
                            <w:rPr>
                              <w:rFonts w:ascii="Cambria Math" w:hAnsi="Cambria Math" w:cstheme="majorBidi"/>
                              <w:sz w:val="24"/>
                              <w:szCs w:val="24"/>
                              <w:lang w:bidi="fa-IR"/>
                            </w:rPr>
                            <m:t>C</m:t>
                          </m:r>
                        </m:sub>
                      </m:sSub>
                    </m:den>
                  </m:f>
                </m:e>
              </m:d>
            </m:e>
            <m:sup>
              <m:r>
                <w:rPr>
                  <w:rFonts w:ascii="Cambria Math" w:hAnsi="Cambria Math" w:cstheme="majorBidi"/>
                  <w:sz w:val="24"/>
                  <w:szCs w:val="24"/>
                  <w:lang w:bidi="fa-IR"/>
                </w:rPr>
                <m:t>2</m:t>
              </m:r>
            </m:sup>
          </m:sSup>
          <m:r>
            <w:rPr>
              <w:rFonts w:ascii="Cambria Math" w:hAnsi="Cambria Math" w:cstheme="majorBidi"/>
              <w:sz w:val="24"/>
              <w:szCs w:val="24"/>
              <w:lang w:bidi="fa-IR"/>
            </w:rPr>
            <m:t>]</m:t>
          </m:r>
        </m:oMath>
      </m:oMathPara>
    </w:p>
    <w:p w:rsidR="00A44748" w:rsidRDefault="00A44748" w:rsidP="00A44748">
      <w:pPr>
        <w:bidi/>
        <w:spacing w:line="360" w:lineRule="auto"/>
        <w:rPr>
          <w:rFonts w:asciiTheme="majorBidi" w:hAnsiTheme="majorBidi" w:cstheme="majorBidi"/>
          <w:sz w:val="24"/>
          <w:szCs w:val="24"/>
          <w:rtl/>
          <w:lang w:bidi="fa-IR"/>
        </w:rPr>
      </w:pPr>
      <w:r w:rsidRPr="00A44748">
        <w:rPr>
          <w:rFonts w:asciiTheme="majorBidi" w:hAnsiTheme="majorBidi" w:cstheme="majorBidi"/>
          <w:sz w:val="24"/>
          <w:szCs w:val="24"/>
          <w:rtl/>
          <w:lang w:bidi="fa-IR"/>
        </w:rPr>
        <w:t xml:space="preserve">میدان بحرانی حتما لازم نیست یک میدان خارجی باشد. جریان الکتریکی که در یک حلقه ابررسانا جاری است مغناطیسی ایجاد می کند و اگر جریان به اندازه کافی بزرگ باشد بطوری که میدان متناظر با آن به مقدار بحرانی برسد، خاصیت ابررسانایی از بین می رود. این امر مقدار شدت جریانی را که می تواند از یک ابررسانا بگذرد محدود می کند و در واقع این یک محدودیت برای ساخت آهنرباهای قوی ابررسانا می باشد.   </w:t>
      </w:r>
    </w:p>
    <w:p w:rsidR="00A44748" w:rsidRPr="00A44748" w:rsidRDefault="00A44748" w:rsidP="00A44748">
      <w:pPr>
        <w:bidi/>
        <w:spacing w:line="360" w:lineRule="auto"/>
        <w:rPr>
          <w:rFonts w:asciiTheme="majorBidi" w:hAnsiTheme="majorBidi" w:cstheme="majorBidi"/>
          <w:sz w:val="24"/>
          <w:szCs w:val="24"/>
          <w:rtl/>
          <w:lang w:bidi="fa-IR"/>
        </w:rPr>
      </w:pPr>
      <w:r w:rsidRPr="00A44748">
        <w:rPr>
          <w:rFonts w:asciiTheme="majorBidi" w:hAnsiTheme="majorBidi" w:cstheme="majorBidi"/>
          <w:sz w:val="24"/>
          <w:szCs w:val="24"/>
          <w:rtl/>
          <w:lang w:bidi="fa-IR"/>
        </w:rPr>
        <w:t xml:space="preserve">القای مغناطیسی درون ماده با </w:t>
      </w:r>
      <w:r>
        <w:rPr>
          <w:rFonts w:asciiTheme="majorBidi" w:hAnsiTheme="majorBidi" w:cstheme="majorBidi" w:hint="cs"/>
          <w:sz w:val="24"/>
          <w:szCs w:val="24"/>
          <w:rtl/>
          <w:lang w:bidi="fa-IR"/>
        </w:rPr>
        <w:t xml:space="preserve">این </w:t>
      </w:r>
      <w:r w:rsidRPr="00A44748">
        <w:rPr>
          <w:rFonts w:asciiTheme="majorBidi" w:hAnsiTheme="majorBidi" w:cstheme="majorBidi"/>
          <w:sz w:val="24"/>
          <w:szCs w:val="24"/>
          <w:rtl/>
          <w:lang w:bidi="fa-IR"/>
        </w:rPr>
        <w:t>رابطه بیان می شود:</w:t>
      </w:r>
      <w:r>
        <w:rPr>
          <w:rFonts w:asciiTheme="majorBidi" w:hAnsiTheme="majorBidi" w:cstheme="majorBidi" w:hint="cs"/>
          <w:sz w:val="24"/>
          <w:szCs w:val="24"/>
          <w:rtl/>
          <w:lang w:bidi="fa-IR"/>
        </w:rPr>
        <w:t xml:space="preserve">                           </w:t>
      </w:r>
      <w:r w:rsidRPr="00A44748">
        <w:rPr>
          <w:rFonts w:asciiTheme="majorBidi" w:hAnsiTheme="majorBidi" w:cstheme="majorBidi"/>
          <w:b/>
          <w:bCs/>
          <w:sz w:val="24"/>
          <w:szCs w:val="24"/>
          <w:lang w:bidi="fa-IR"/>
        </w:rPr>
        <w:t xml:space="preserve"> B</w:t>
      </w:r>
      <w:r w:rsidRPr="00A44748">
        <w:rPr>
          <w:rFonts w:asciiTheme="majorBidi" w:hAnsiTheme="majorBidi" w:cstheme="majorBidi"/>
          <w:sz w:val="24"/>
          <w:szCs w:val="24"/>
          <w:lang w:bidi="fa-IR"/>
        </w:rPr>
        <w:t xml:space="preserve"> = μ</w:t>
      </w:r>
      <w:r w:rsidRPr="00A44748">
        <w:rPr>
          <w:rFonts w:asciiTheme="majorBidi" w:hAnsiTheme="majorBidi" w:cstheme="majorBidi"/>
          <w:sz w:val="24"/>
          <w:szCs w:val="24"/>
          <w:vertAlign w:val="subscript"/>
          <w:lang w:bidi="fa-IR"/>
        </w:rPr>
        <w:t>0</w:t>
      </w:r>
      <w:r w:rsidRPr="00A44748">
        <w:rPr>
          <w:rFonts w:asciiTheme="majorBidi" w:hAnsiTheme="majorBidi" w:cstheme="majorBidi"/>
          <w:sz w:val="24"/>
          <w:szCs w:val="24"/>
          <w:lang w:bidi="fa-IR"/>
        </w:rPr>
        <w:t>(</w:t>
      </w:r>
      <w:r w:rsidRPr="00A44748">
        <w:rPr>
          <w:rFonts w:asciiTheme="majorBidi" w:hAnsiTheme="majorBidi" w:cstheme="majorBidi"/>
          <w:b/>
          <w:bCs/>
          <w:sz w:val="24"/>
          <w:szCs w:val="24"/>
          <w:lang w:bidi="fa-IR"/>
        </w:rPr>
        <w:t>H</w:t>
      </w:r>
      <w:r w:rsidRPr="00A44748">
        <w:rPr>
          <w:rFonts w:asciiTheme="majorBidi" w:hAnsiTheme="majorBidi" w:cstheme="majorBidi"/>
          <w:sz w:val="24"/>
          <w:szCs w:val="24"/>
          <w:lang w:bidi="fa-IR"/>
        </w:rPr>
        <w:t>+</w:t>
      </w:r>
      <w:r w:rsidRPr="00A44748">
        <w:rPr>
          <w:rFonts w:asciiTheme="majorBidi" w:hAnsiTheme="majorBidi" w:cstheme="majorBidi"/>
          <w:b/>
          <w:bCs/>
          <w:sz w:val="24"/>
          <w:szCs w:val="24"/>
          <w:lang w:bidi="fa-IR"/>
        </w:rPr>
        <w:t>M</w:t>
      </w:r>
      <w:r w:rsidRPr="00A44748">
        <w:rPr>
          <w:rFonts w:asciiTheme="majorBidi" w:hAnsiTheme="majorBidi" w:cstheme="majorBidi"/>
          <w:sz w:val="24"/>
          <w:szCs w:val="24"/>
          <w:lang w:bidi="fa-IR"/>
        </w:rPr>
        <w:t>)</w:t>
      </w:r>
    </w:p>
    <w:p w:rsidR="00A44748" w:rsidRPr="00A44748" w:rsidRDefault="00A44748" w:rsidP="00A02407">
      <w:pPr>
        <w:bidi/>
        <w:spacing w:line="360" w:lineRule="auto"/>
        <w:rPr>
          <w:rFonts w:asciiTheme="majorBidi" w:hAnsiTheme="majorBidi" w:cstheme="majorBidi"/>
          <w:sz w:val="24"/>
          <w:szCs w:val="24"/>
          <w:rtl/>
          <w:lang w:bidi="fa-IR"/>
        </w:rPr>
      </w:pPr>
      <w:proofErr w:type="gramStart"/>
      <w:r w:rsidRPr="00A44748">
        <w:rPr>
          <w:rFonts w:asciiTheme="majorBidi" w:hAnsiTheme="majorBidi" w:cstheme="majorBidi"/>
          <w:b/>
          <w:bCs/>
          <w:sz w:val="24"/>
          <w:szCs w:val="24"/>
          <w:lang w:bidi="fa-IR"/>
        </w:rPr>
        <w:lastRenderedPageBreak/>
        <w:t xml:space="preserve">H </w:t>
      </w:r>
      <w:r w:rsidRPr="00A44748">
        <w:rPr>
          <w:rFonts w:asciiTheme="majorBidi" w:hAnsiTheme="majorBidi" w:cstheme="majorBidi"/>
          <w:b/>
          <w:bCs/>
          <w:sz w:val="24"/>
          <w:szCs w:val="24"/>
          <w:rtl/>
          <w:lang w:bidi="fa-IR"/>
        </w:rPr>
        <w:t xml:space="preserve"> </w:t>
      </w:r>
      <w:r w:rsidRPr="00A44748">
        <w:rPr>
          <w:rFonts w:asciiTheme="majorBidi" w:hAnsiTheme="majorBidi" w:cstheme="majorBidi"/>
          <w:sz w:val="24"/>
          <w:szCs w:val="24"/>
          <w:rtl/>
          <w:lang w:bidi="fa-IR"/>
        </w:rPr>
        <w:t>شدت</w:t>
      </w:r>
      <w:proofErr w:type="gramEnd"/>
      <w:r w:rsidRPr="00A44748">
        <w:rPr>
          <w:rFonts w:asciiTheme="majorBidi" w:hAnsiTheme="majorBidi" w:cstheme="majorBidi"/>
          <w:sz w:val="24"/>
          <w:szCs w:val="24"/>
          <w:rtl/>
          <w:lang w:bidi="fa-IR"/>
        </w:rPr>
        <w:t xml:space="preserve"> میدان مغناطیسی خارجی و </w:t>
      </w:r>
      <w:r w:rsidRPr="00A44748">
        <w:rPr>
          <w:rFonts w:asciiTheme="majorBidi" w:hAnsiTheme="majorBidi" w:cstheme="majorBidi"/>
          <w:b/>
          <w:bCs/>
          <w:sz w:val="24"/>
          <w:szCs w:val="24"/>
          <w:lang w:bidi="fa-IR"/>
        </w:rPr>
        <w:t>M</w:t>
      </w:r>
      <w:r w:rsidRPr="00A44748">
        <w:rPr>
          <w:rFonts w:asciiTheme="majorBidi" w:hAnsiTheme="majorBidi" w:cstheme="majorBidi"/>
          <w:sz w:val="24"/>
          <w:szCs w:val="24"/>
          <w:lang w:bidi="fa-IR"/>
        </w:rPr>
        <w:t xml:space="preserve"> </w:t>
      </w:r>
      <w:r w:rsidRPr="00A44748">
        <w:rPr>
          <w:rFonts w:asciiTheme="majorBidi" w:hAnsiTheme="majorBidi" w:cstheme="majorBidi"/>
          <w:sz w:val="24"/>
          <w:szCs w:val="24"/>
          <w:rtl/>
          <w:lang w:bidi="fa-IR"/>
        </w:rPr>
        <w:t xml:space="preserve"> مغناظش ماده است. مغناطش از طریق پذیرفتاری مغناطیسی  </w:t>
      </w:r>
      <w:r w:rsidR="00A02407">
        <w:rPr>
          <w:rFonts w:asciiTheme="majorBidi" w:hAnsiTheme="majorBidi" w:cstheme="majorBidi"/>
          <w:sz w:val="24"/>
          <w:szCs w:val="24"/>
          <w:rtl/>
          <w:lang w:bidi="fa-IR"/>
        </w:rPr>
        <w:t>χ</w:t>
      </w:r>
      <w:r w:rsidRPr="00A44748">
        <w:rPr>
          <w:rFonts w:asciiTheme="majorBidi" w:hAnsiTheme="majorBidi" w:cstheme="majorBidi"/>
          <w:sz w:val="24"/>
          <w:szCs w:val="24"/>
          <w:rtl/>
          <w:lang w:bidi="fa-IR"/>
        </w:rPr>
        <w:t xml:space="preserve">  با </w:t>
      </w:r>
      <w:r w:rsidRPr="00A44748">
        <w:rPr>
          <w:rFonts w:asciiTheme="majorBidi" w:hAnsiTheme="majorBidi" w:cstheme="majorBidi"/>
          <w:b/>
          <w:bCs/>
          <w:sz w:val="24"/>
          <w:szCs w:val="24"/>
          <w:lang w:bidi="fa-IR"/>
        </w:rPr>
        <w:t>H</w:t>
      </w:r>
      <w:r w:rsidRPr="00A44748">
        <w:rPr>
          <w:rFonts w:asciiTheme="majorBidi" w:hAnsiTheme="majorBidi" w:cstheme="majorBidi"/>
          <w:sz w:val="24"/>
          <w:szCs w:val="24"/>
          <w:rtl/>
          <w:lang w:bidi="fa-IR"/>
        </w:rPr>
        <w:t xml:space="preserve"> رابطه دارد.</w:t>
      </w:r>
      <w:r w:rsidR="00A02407">
        <w:rPr>
          <w:rFonts w:asciiTheme="majorBidi" w:hAnsiTheme="majorBidi" w:cstheme="majorBidi" w:hint="cs"/>
          <w:sz w:val="24"/>
          <w:szCs w:val="24"/>
          <w:rtl/>
          <w:lang w:bidi="fa-IR"/>
        </w:rPr>
        <w:t xml:space="preserve"> </w:t>
      </w:r>
    </w:p>
    <w:p w:rsidR="00A44748" w:rsidRPr="00A44748" w:rsidRDefault="00A44748" w:rsidP="00A02407">
      <w:pPr>
        <w:bidi/>
        <w:spacing w:line="360" w:lineRule="auto"/>
        <w:rPr>
          <w:rFonts w:asciiTheme="majorBidi" w:hAnsiTheme="majorBidi" w:cstheme="majorBidi"/>
          <w:sz w:val="24"/>
          <w:szCs w:val="24"/>
          <w:rtl/>
          <w:lang w:bidi="fa-IR"/>
        </w:rPr>
      </w:pPr>
      <w:r w:rsidRPr="00A44748">
        <w:rPr>
          <w:rFonts w:asciiTheme="majorBidi" w:hAnsiTheme="majorBidi" w:cstheme="majorBidi"/>
          <w:sz w:val="24"/>
          <w:szCs w:val="24"/>
          <w:rtl/>
          <w:lang w:bidi="fa-IR"/>
        </w:rPr>
        <w:t xml:space="preserve">در نتیجه </w:t>
      </w:r>
      <w:r w:rsidR="00A02407" w:rsidRPr="00A02407">
        <w:rPr>
          <w:rFonts w:asciiTheme="majorBidi" w:hAnsiTheme="majorBidi" w:cstheme="majorBidi"/>
          <w:noProof/>
          <w:sz w:val="24"/>
          <w:szCs w:val="24"/>
          <w:lang w:bidi="fa-IR"/>
        </w:rPr>
        <w:drawing>
          <wp:inline distT="0" distB="0" distL="0" distR="0" wp14:anchorId="069951EC" wp14:editId="6C6F8D17">
            <wp:extent cx="1076325" cy="130899"/>
            <wp:effectExtent l="0" t="0" r="0" b="2540"/>
            <wp:docPr id="20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98"/>
                    <a:stretch>
                      <a:fillRect/>
                    </a:stretch>
                  </pic:blipFill>
                  <pic:spPr>
                    <a:xfrm>
                      <a:off x="0" y="0"/>
                      <a:ext cx="1125752" cy="136910"/>
                    </a:xfrm>
                    <a:prstGeom prst="rect">
                      <a:avLst/>
                    </a:prstGeom>
                  </pic:spPr>
                </pic:pic>
              </a:graphicData>
            </a:graphic>
          </wp:inline>
        </w:drawing>
      </w:r>
      <w:r w:rsidR="00A02407">
        <w:rPr>
          <w:rFonts w:asciiTheme="majorBidi" w:hAnsiTheme="majorBidi" w:cstheme="majorBidi" w:hint="cs"/>
          <w:sz w:val="24"/>
          <w:szCs w:val="24"/>
          <w:rtl/>
          <w:lang w:bidi="fa-IR"/>
        </w:rPr>
        <w:t xml:space="preserve">، </w:t>
      </w:r>
      <w:r w:rsidRPr="00A44748">
        <w:rPr>
          <w:rFonts w:asciiTheme="majorBidi" w:hAnsiTheme="majorBidi" w:cstheme="majorBidi"/>
          <w:sz w:val="24"/>
          <w:szCs w:val="24"/>
          <w:rtl/>
          <w:lang w:bidi="fa-IR"/>
        </w:rPr>
        <w:t xml:space="preserve">چون در حالت ابررسانایی </w:t>
      </w:r>
      <w:r w:rsidRPr="00A44748">
        <w:rPr>
          <w:rFonts w:asciiTheme="majorBidi" w:hAnsiTheme="majorBidi" w:cstheme="majorBidi"/>
          <w:b/>
          <w:bCs/>
          <w:sz w:val="24"/>
          <w:szCs w:val="24"/>
          <w:lang w:bidi="fa-IR"/>
        </w:rPr>
        <w:t>B</w:t>
      </w:r>
      <w:r w:rsidRPr="00A44748">
        <w:rPr>
          <w:rFonts w:asciiTheme="majorBidi" w:hAnsiTheme="majorBidi" w:cstheme="majorBidi"/>
          <w:sz w:val="24"/>
          <w:szCs w:val="24"/>
          <w:lang w:bidi="fa-IR"/>
        </w:rPr>
        <w:t>=0</w:t>
      </w:r>
      <w:r w:rsidRPr="00A44748">
        <w:rPr>
          <w:rFonts w:asciiTheme="majorBidi" w:hAnsiTheme="majorBidi" w:cstheme="majorBidi"/>
          <w:sz w:val="24"/>
          <w:szCs w:val="24"/>
          <w:rtl/>
          <w:lang w:bidi="fa-IR"/>
        </w:rPr>
        <w:t xml:space="preserve"> است، پس: </w:t>
      </w:r>
      <w:r w:rsidRPr="00A44748">
        <w:rPr>
          <w:rFonts w:asciiTheme="majorBidi" w:hAnsiTheme="majorBidi" w:cstheme="majorBidi"/>
          <w:b/>
          <w:bCs/>
          <w:sz w:val="24"/>
          <w:szCs w:val="24"/>
          <w:lang w:bidi="fa-IR"/>
        </w:rPr>
        <w:t>M</w:t>
      </w:r>
      <w:r w:rsidRPr="00A44748">
        <w:rPr>
          <w:rFonts w:asciiTheme="majorBidi" w:hAnsiTheme="majorBidi" w:cstheme="majorBidi"/>
          <w:sz w:val="24"/>
          <w:szCs w:val="24"/>
          <w:lang w:bidi="fa-IR"/>
        </w:rPr>
        <w:t>=-</w:t>
      </w:r>
      <w:r w:rsidRPr="00A44748">
        <w:rPr>
          <w:rFonts w:asciiTheme="majorBidi" w:hAnsiTheme="majorBidi" w:cstheme="majorBidi"/>
          <w:b/>
          <w:bCs/>
          <w:sz w:val="24"/>
          <w:szCs w:val="24"/>
          <w:lang w:bidi="fa-IR"/>
        </w:rPr>
        <w:t>H</w:t>
      </w:r>
    </w:p>
    <w:p w:rsidR="00A44748" w:rsidRPr="00A44748" w:rsidRDefault="00A44748" w:rsidP="00A02407">
      <w:pPr>
        <w:bidi/>
        <w:spacing w:line="360" w:lineRule="auto"/>
        <w:rPr>
          <w:rFonts w:asciiTheme="majorBidi" w:hAnsiTheme="majorBidi" w:cstheme="majorBidi"/>
          <w:sz w:val="24"/>
          <w:szCs w:val="24"/>
          <w:rtl/>
          <w:lang w:bidi="fa-IR"/>
        </w:rPr>
      </w:pPr>
      <w:r w:rsidRPr="00A44748">
        <w:rPr>
          <w:rFonts w:asciiTheme="majorBidi" w:hAnsiTheme="majorBidi" w:cstheme="majorBidi"/>
          <w:sz w:val="24"/>
          <w:szCs w:val="24"/>
          <w:rtl/>
          <w:lang w:bidi="fa-IR"/>
        </w:rPr>
        <w:t xml:space="preserve">یعنی مغناطش مساوی و در خلاف جهت </w:t>
      </w:r>
      <w:r w:rsidRPr="00A44748">
        <w:rPr>
          <w:rFonts w:asciiTheme="majorBidi" w:hAnsiTheme="majorBidi" w:cstheme="majorBidi"/>
          <w:sz w:val="24"/>
          <w:szCs w:val="24"/>
          <w:lang w:bidi="fa-IR"/>
        </w:rPr>
        <w:t>H</w:t>
      </w:r>
      <w:r w:rsidRPr="00A44748">
        <w:rPr>
          <w:rFonts w:asciiTheme="majorBidi" w:hAnsiTheme="majorBidi" w:cstheme="majorBidi"/>
          <w:sz w:val="24"/>
          <w:szCs w:val="24"/>
          <w:rtl/>
          <w:lang w:bidi="fa-IR"/>
        </w:rPr>
        <w:t xml:space="preserve"> می گردد. بنابراین ماده دیامغناطیس کامل و پذیرفتاری مغناطیسی آن برابر است با 1-= </w:t>
      </w:r>
      <w:r w:rsidR="00A02407">
        <w:rPr>
          <w:rFonts w:asciiTheme="majorBidi" w:hAnsiTheme="majorBidi" w:cstheme="majorBidi"/>
          <w:sz w:val="24"/>
          <w:szCs w:val="24"/>
          <w:rtl/>
          <w:lang w:bidi="fa-IR"/>
        </w:rPr>
        <w:t>χ</w:t>
      </w:r>
      <w:r w:rsidR="00A02407">
        <w:rPr>
          <w:rFonts w:asciiTheme="majorBidi" w:hAnsiTheme="majorBidi" w:cstheme="majorBidi" w:hint="cs"/>
          <w:sz w:val="24"/>
          <w:szCs w:val="24"/>
          <w:rtl/>
          <w:lang w:bidi="fa-IR"/>
        </w:rPr>
        <w:t xml:space="preserve">. </w:t>
      </w:r>
      <w:r w:rsidRPr="00A44748">
        <w:rPr>
          <w:rFonts w:asciiTheme="majorBidi" w:hAnsiTheme="majorBidi" w:cstheme="majorBidi"/>
          <w:sz w:val="24"/>
          <w:szCs w:val="24"/>
          <w:rtl/>
          <w:lang w:bidi="fa-IR"/>
        </w:rPr>
        <w:t xml:space="preserve">باید در نظر داشت که برای یک فلز دیامغناطیس </w:t>
      </w:r>
      <w:r w:rsidRPr="00A44748">
        <w:rPr>
          <w:rFonts w:asciiTheme="majorBidi" w:hAnsiTheme="majorBidi" w:cstheme="majorBidi"/>
          <w:sz w:val="24"/>
          <w:szCs w:val="24"/>
          <w:vertAlign w:val="superscript"/>
          <w:rtl/>
          <w:lang w:bidi="fa-IR"/>
        </w:rPr>
        <w:t>5-</w:t>
      </w:r>
      <w:r w:rsidRPr="00A44748">
        <w:rPr>
          <w:rFonts w:asciiTheme="majorBidi" w:hAnsiTheme="majorBidi" w:cstheme="majorBidi"/>
          <w:sz w:val="24"/>
          <w:szCs w:val="24"/>
          <w:rtl/>
          <w:lang w:bidi="fa-IR"/>
        </w:rPr>
        <w:t xml:space="preserve">10=  </w:t>
      </w:r>
      <w:r w:rsidR="00A02407">
        <w:rPr>
          <w:rFonts w:asciiTheme="majorBidi" w:hAnsiTheme="majorBidi" w:cstheme="majorBidi"/>
          <w:sz w:val="24"/>
          <w:szCs w:val="24"/>
          <w:rtl/>
          <w:lang w:bidi="fa-IR"/>
        </w:rPr>
        <w:t>χ</w:t>
      </w:r>
      <w:r w:rsidRPr="00A44748">
        <w:rPr>
          <w:rFonts w:asciiTheme="majorBidi" w:hAnsiTheme="majorBidi" w:cstheme="majorBidi"/>
          <w:sz w:val="24"/>
          <w:szCs w:val="24"/>
          <w:rtl/>
          <w:lang w:bidi="fa-IR"/>
        </w:rPr>
        <w:t xml:space="preserve">  می باشد.</w:t>
      </w:r>
    </w:p>
    <w:p w:rsidR="00A44748" w:rsidRPr="00A02407" w:rsidRDefault="00A02407" w:rsidP="00A02407">
      <w:pPr>
        <w:bidi/>
        <w:spacing w:line="360" w:lineRule="auto"/>
        <w:rPr>
          <w:rFonts w:asciiTheme="majorBidi" w:hAnsiTheme="majorBidi" w:cstheme="majorBidi"/>
          <w:b/>
          <w:bCs/>
          <w:sz w:val="24"/>
          <w:szCs w:val="24"/>
          <w:rtl/>
          <w:lang w:bidi="fa-IR"/>
        </w:rPr>
      </w:pPr>
      <w:r w:rsidRPr="00A02407">
        <w:rPr>
          <w:rFonts w:asciiTheme="majorBidi" w:hAnsiTheme="majorBidi" w:cstheme="majorBidi" w:hint="cs"/>
          <w:b/>
          <w:bCs/>
          <w:sz w:val="24"/>
          <w:szCs w:val="24"/>
          <w:rtl/>
          <w:lang w:bidi="fa-IR"/>
        </w:rPr>
        <w:t xml:space="preserve">انواع </w:t>
      </w:r>
      <w:r w:rsidRPr="00A02407">
        <w:rPr>
          <w:rFonts w:asciiTheme="majorBidi" w:hAnsiTheme="majorBidi" w:cstheme="majorBidi"/>
          <w:b/>
          <w:bCs/>
          <w:sz w:val="24"/>
          <w:szCs w:val="24"/>
          <w:rtl/>
          <w:lang w:bidi="fa-IR"/>
        </w:rPr>
        <w:t>ابر رسانا ها</w:t>
      </w:r>
    </w:p>
    <w:p w:rsidR="00A02407" w:rsidRPr="00A02407" w:rsidRDefault="00A02407" w:rsidP="00A02407">
      <w:pPr>
        <w:bidi/>
        <w:spacing w:line="360" w:lineRule="auto"/>
        <w:rPr>
          <w:rFonts w:asciiTheme="majorBidi" w:hAnsiTheme="majorBidi" w:cstheme="majorBidi"/>
          <w:sz w:val="24"/>
          <w:szCs w:val="24"/>
          <w:lang w:bidi="fa-IR"/>
        </w:rPr>
      </w:pPr>
      <w:r w:rsidRPr="00A02407">
        <w:rPr>
          <w:rFonts w:asciiTheme="majorBidi" w:hAnsiTheme="majorBidi" w:cstheme="majorBidi"/>
          <w:sz w:val="24"/>
          <w:szCs w:val="24"/>
          <w:rtl/>
          <w:lang w:bidi="fa-IR"/>
        </w:rPr>
        <w:t>ابر رسانا ها دو نوع هستند:</w:t>
      </w:r>
    </w:p>
    <w:p w:rsidR="00A02407" w:rsidRPr="00A02407" w:rsidRDefault="00A02407" w:rsidP="002330AF">
      <w:pPr>
        <w:pStyle w:val="ListParagraph"/>
        <w:numPr>
          <w:ilvl w:val="0"/>
          <w:numId w:val="29"/>
        </w:numPr>
        <w:bidi/>
        <w:spacing w:line="360" w:lineRule="auto"/>
        <w:rPr>
          <w:rFonts w:asciiTheme="majorBidi" w:hAnsiTheme="majorBidi" w:cstheme="majorBidi"/>
          <w:sz w:val="24"/>
          <w:szCs w:val="24"/>
          <w:rtl/>
          <w:lang w:bidi="fa-IR"/>
        </w:rPr>
      </w:pPr>
      <w:r w:rsidRPr="00A02407">
        <w:rPr>
          <w:rFonts w:asciiTheme="majorBidi" w:hAnsiTheme="majorBidi" w:cstheme="majorBidi"/>
          <w:sz w:val="24"/>
          <w:szCs w:val="24"/>
          <w:rtl/>
          <w:lang w:bidi="fa-IR"/>
        </w:rPr>
        <w:t xml:space="preserve">ابر رسانای نوع اول- ابر رساناهایی که یک اثر مایسنر کامل از خود نشان می دهند را ابر رسانای نوع اول می نامند. در این نوع، حالت دیامغناطیس در یک میدان مغناطیسی بحرانی </w:t>
      </w:r>
      <w:r w:rsidRPr="00A02407">
        <w:rPr>
          <w:rFonts w:asciiTheme="majorBidi" w:hAnsiTheme="majorBidi" w:cstheme="majorBidi"/>
          <w:sz w:val="24"/>
          <w:szCs w:val="24"/>
          <w:lang w:bidi="fa-IR"/>
        </w:rPr>
        <w:t>H</w:t>
      </w:r>
      <w:r w:rsidRPr="00A02407">
        <w:rPr>
          <w:rFonts w:asciiTheme="majorBidi" w:hAnsiTheme="majorBidi" w:cstheme="majorBidi"/>
          <w:sz w:val="24"/>
          <w:szCs w:val="24"/>
          <w:vertAlign w:val="subscript"/>
          <w:lang w:bidi="fa-IR"/>
        </w:rPr>
        <w:t>c</w:t>
      </w:r>
      <w:r w:rsidRPr="00A02407">
        <w:rPr>
          <w:rFonts w:asciiTheme="majorBidi" w:hAnsiTheme="majorBidi" w:cstheme="majorBidi"/>
          <w:sz w:val="24"/>
          <w:szCs w:val="24"/>
          <w:rtl/>
          <w:lang w:bidi="fa-IR"/>
        </w:rPr>
        <w:t xml:space="preserve"> بطور ناگهانی ناپدید می شود و گذار از ابررسانایی به حالت طبیعی بسرعت اتفاق می افتد. </w:t>
      </w:r>
      <w:r w:rsidRPr="00A02407">
        <w:rPr>
          <w:rFonts w:asciiTheme="majorBidi" w:hAnsiTheme="majorBidi" w:cstheme="majorBidi"/>
          <w:sz w:val="24"/>
          <w:szCs w:val="24"/>
          <w:lang w:bidi="fa-IR"/>
        </w:rPr>
        <w:t>Al</w:t>
      </w:r>
      <w:r w:rsidRPr="00A02407">
        <w:rPr>
          <w:rFonts w:asciiTheme="majorBidi" w:hAnsiTheme="majorBidi" w:cstheme="majorBidi"/>
          <w:sz w:val="24"/>
          <w:szCs w:val="24"/>
          <w:rtl/>
          <w:lang w:bidi="fa-IR"/>
        </w:rPr>
        <w:t xml:space="preserve">، </w:t>
      </w:r>
      <w:r w:rsidRPr="00A02407">
        <w:rPr>
          <w:rFonts w:asciiTheme="majorBidi" w:hAnsiTheme="majorBidi" w:cstheme="majorBidi"/>
          <w:sz w:val="24"/>
          <w:szCs w:val="24"/>
          <w:lang w:bidi="fa-IR"/>
        </w:rPr>
        <w:t>Zn</w:t>
      </w:r>
      <w:r w:rsidRPr="00A02407">
        <w:rPr>
          <w:rFonts w:asciiTheme="majorBidi" w:hAnsiTheme="majorBidi" w:cstheme="majorBidi"/>
          <w:sz w:val="24"/>
          <w:szCs w:val="24"/>
          <w:rtl/>
          <w:lang w:bidi="fa-IR"/>
        </w:rPr>
        <w:t xml:space="preserve"> و </w:t>
      </w:r>
      <w:r w:rsidRPr="00A02407">
        <w:rPr>
          <w:rFonts w:asciiTheme="majorBidi" w:hAnsiTheme="majorBidi" w:cstheme="majorBidi"/>
          <w:sz w:val="24"/>
          <w:szCs w:val="24"/>
          <w:lang w:bidi="fa-IR"/>
        </w:rPr>
        <w:t>Hg</w:t>
      </w:r>
      <w:r w:rsidRPr="00A02407">
        <w:rPr>
          <w:rFonts w:asciiTheme="majorBidi" w:hAnsiTheme="majorBidi" w:cstheme="majorBidi"/>
          <w:sz w:val="24"/>
          <w:szCs w:val="24"/>
          <w:rtl/>
          <w:lang w:bidi="fa-IR"/>
        </w:rPr>
        <w:t xml:space="preserve"> از این نوع می باشند. </w:t>
      </w:r>
    </w:p>
    <w:p w:rsidR="00A02407" w:rsidRPr="00A02407" w:rsidRDefault="00A02407" w:rsidP="002330AF">
      <w:pPr>
        <w:pStyle w:val="ListParagraph"/>
        <w:numPr>
          <w:ilvl w:val="0"/>
          <w:numId w:val="29"/>
        </w:numPr>
        <w:bidi/>
        <w:spacing w:line="360" w:lineRule="auto"/>
        <w:rPr>
          <w:rFonts w:asciiTheme="majorBidi" w:hAnsiTheme="majorBidi" w:cstheme="majorBidi"/>
          <w:sz w:val="24"/>
          <w:szCs w:val="24"/>
          <w:rtl/>
          <w:lang w:bidi="fa-IR"/>
        </w:rPr>
      </w:pPr>
      <w:r w:rsidRPr="00A02407">
        <w:rPr>
          <w:rFonts w:asciiTheme="majorBidi" w:hAnsiTheme="majorBidi" w:cstheme="majorBidi"/>
          <w:sz w:val="24"/>
          <w:szCs w:val="24"/>
          <w:rtl/>
          <w:lang w:bidi="fa-IR"/>
        </w:rPr>
        <w:t xml:space="preserve">ابر رسانای نوع دوم- این نوع ابر رساناها اثر مایسنر کامل را از خود نشان نمی دهند. یعنی هنگامی که دما به زیر دمای بحرانی می رسد شار مغناطیس یکباره از درون ماده پس زده نمی شود. شار مغناطیس در یک میدان مغناطیسی </w:t>
      </w:r>
      <w:r w:rsidRPr="00A02407">
        <w:rPr>
          <w:rFonts w:asciiTheme="majorBidi" w:hAnsiTheme="majorBidi" w:cstheme="majorBidi"/>
          <w:sz w:val="24"/>
          <w:szCs w:val="24"/>
          <w:lang w:bidi="fa-IR"/>
        </w:rPr>
        <w:t>H</w:t>
      </w:r>
      <w:r w:rsidRPr="00A02407">
        <w:rPr>
          <w:rFonts w:asciiTheme="majorBidi" w:hAnsiTheme="majorBidi" w:cstheme="majorBidi"/>
          <w:sz w:val="24"/>
          <w:szCs w:val="24"/>
          <w:vertAlign w:val="subscript"/>
          <w:lang w:bidi="fa-IR"/>
        </w:rPr>
        <w:t>c1</w:t>
      </w:r>
      <w:r w:rsidRPr="00A02407">
        <w:rPr>
          <w:rFonts w:asciiTheme="majorBidi" w:hAnsiTheme="majorBidi" w:cstheme="majorBidi"/>
          <w:sz w:val="24"/>
          <w:szCs w:val="24"/>
          <w:rtl/>
          <w:lang w:bidi="fa-IR"/>
        </w:rPr>
        <w:t xml:space="preserve"> شروع به نفوذ در نمونه می کند و در یک میدان مغناطیسی </w:t>
      </w:r>
      <w:r w:rsidRPr="00A02407">
        <w:rPr>
          <w:rFonts w:asciiTheme="majorBidi" w:hAnsiTheme="majorBidi" w:cstheme="majorBidi"/>
          <w:sz w:val="24"/>
          <w:szCs w:val="24"/>
          <w:lang w:bidi="fa-IR"/>
        </w:rPr>
        <w:t>H</w:t>
      </w:r>
      <w:r w:rsidRPr="00A02407">
        <w:rPr>
          <w:rFonts w:asciiTheme="majorBidi" w:hAnsiTheme="majorBidi" w:cstheme="majorBidi"/>
          <w:sz w:val="24"/>
          <w:szCs w:val="24"/>
          <w:vertAlign w:val="subscript"/>
          <w:lang w:bidi="fa-IR"/>
        </w:rPr>
        <w:t>c2</w:t>
      </w:r>
      <w:r w:rsidRPr="00A02407">
        <w:rPr>
          <w:rFonts w:asciiTheme="majorBidi" w:hAnsiTheme="majorBidi" w:cstheme="majorBidi"/>
          <w:sz w:val="24"/>
          <w:szCs w:val="24"/>
          <w:rtl/>
          <w:lang w:bidi="fa-IR"/>
        </w:rPr>
        <w:t xml:space="preserve">  نمونه به یک رسانای عادی تبدیل می گردد.</w:t>
      </w:r>
      <w:r w:rsidRPr="00A02407">
        <w:rPr>
          <w:rFonts w:asciiTheme="majorBidi" w:hAnsiTheme="majorBidi" w:cstheme="majorBidi" w:hint="cs"/>
          <w:sz w:val="24"/>
          <w:szCs w:val="24"/>
          <w:rtl/>
          <w:lang w:bidi="fa-IR"/>
        </w:rPr>
        <w:t xml:space="preserve"> </w:t>
      </w:r>
      <w:r w:rsidRPr="00A02407">
        <w:rPr>
          <w:rFonts w:asciiTheme="majorBidi" w:hAnsiTheme="majorBidi" w:cstheme="majorBidi"/>
          <w:sz w:val="24"/>
          <w:szCs w:val="24"/>
          <w:lang w:bidi="fa-IR"/>
        </w:rPr>
        <w:t>Ta</w:t>
      </w:r>
      <w:r w:rsidRPr="00A02407">
        <w:rPr>
          <w:rFonts w:asciiTheme="majorBidi" w:hAnsiTheme="majorBidi" w:cstheme="majorBidi"/>
          <w:sz w:val="24"/>
          <w:szCs w:val="24"/>
          <w:rtl/>
          <w:lang w:bidi="fa-IR"/>
        </w:rPr>
        <w:t xml:space="preserve">، </w:t>
      </w:r>
      <w:r w:rsidRPr="00A02407">
        <w:rPr>
          <w:rFonts w:asciiTheme="majorBidi" w:hAnsiTheme="majorBidi" w:cstheme="majorBidi"/>
          <w:sz w:val="24"/>
          <w:szCs w:val="24"/>
          <w:lang w:bidi="fa-IR"/>
        </w:rPr>
        <w:t>v</w:t>
      </w:r>
      <w:r w:rsidRPr="00A02407">
        <w:rPr>
          <w:rFonts w:asciiTheme="majorBidi" w:hAnsiTheme="majorBidi" w:cstheme="majorBidi"/>
          <w:sz w:val="24"/>
          <w:szCs w:val="24"/>
          <w:rtl/>
          <w:lang w:bidi="fa-IR"/>
        </w:rPr>
        <w:t xml:space="preserve"> و </w:t>
      </w:r>
      <w:r w:rsidRPr="00A02407">
        <w:rPr>
          <w:rFonts w:asciiTheme="majorBidi" w:hAnsiTheme="majorBidi" w:cstheme="majorBidi"/>
          <w:sz w:val="24"/>
          <w:szCs w:val="24"/>
          <w:lang w:bidi="fa-IR"/>
        </w:rPr>
        <w:t>Nb</w:t>
      </w:r>
      <w:r w:rsidRPr="00A02407">
        <w:rPr>
          <w:rFonts w:asciiTheme="majorBidi" w:hAnsiTheme="majorBidi" w:cstheme="majorBidi"/>
          <w:sz w:val="24"/>
          <w:szCs w:val="24"/>
          <w:rtl/>
          <w:lang w:bidi="fa-IR"/>
        </w:rPr>
        <w:t xml:space="preserve"> از این نوع می باشند. </w:t>
      </w:r>
    </w:p>
    <w:p w:rsidR="00A02407" w:rsidRPr="00A02407" w:rsidRDefault="00A02407" w:rsidP="00A02407">
      <w:pPr>
        <w:pStyle w:val="ListParagraph"/>
        <w:bidi/>
        <w:spacing w:line="360" w:lineRule="auto"/>
        <w:jc w:val="center"/>
        <w:rPr>
          <w:rFonts w:asciiTheme="majorBidi" w:hAnsiTheme="majorBidi" w:cstheme="majorBidi"/>
          <w:sz w:val="24"/>
          <w:szCs w:val="24"/>
          <w:rtl/>
          <w:lang w:bidi="fa-IR"/>
        </w:rPr>
      </w:pPr>
      <w:r w:rsidRPr="00A02407">
        <w:rPr>
          <w:rFonts w:asciiTheme="majorBidi" w:hAnsiTheme="majorBidi" w:cstheme="majorBidi"/>
          <w:noProof/>
          <w:sz w:val="24"/>
          <w:szCs w:val="24"/>
          <w:lang w:bidi="fa-IR"/>
        </w:rPr>
        <w:drawing>
          <wp:inline distT="0" distB="0" distL="0" distR="0" wp14:anchorId="7997A1C4" wp14:editId="43BAF59E">
            <wp:extent cx="4257675" cy="2219325"/>
            <wp:effectExtent l="0" t="0" r="9525" b="9525"/>
            <wp:docPr id="20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9"/>
                    <a:stretch>
                      <a:fillRect/>
                    </a:stretch>
                  </pic:blipFill>
                  <pic:spPr>
                    <a:xfrm>
                      <a:off x="0" y="0"/>
                      <a:ext cx="4257675" cy="2219325"/>
                    </a:xfrm>
                    <a:prstGeom prst="rect">
                      <a:avLst/>
                    </a:prstGeom>
                  </pic:spPr>
                </pic:pic>
              </a:graphicData>
            </a:graphic>
          </wp:inline>
        </w:drawing>
      </w:r>
    </w:p>
    <w:p w:rsidR="00A02407" w:rsidRPr="00A02407" w:rsidRDefault="00A02407" w:rsidP="00A02407">
      <w:pPr>
        <w:bidi/>
        <w:spacing w:line="360" w:lineRule="auto"/>
        <w:rPr>
          <w:rFonts w:asciiTheme="majorBidi" w:hAnsiTheme="majorBidi" w:cstheme="majorBidi"/>
          <w:b/>
          <w:bCs/>
          <w:sz w:val="24"/>
          <w:szCs w:val="24"/>
          <w:rtl/>
          <w:lang w:bidi="fa-IR"/>
        </w:rPr>
      </w:pPr>
      <w:r w:rsidRPr="00A02407">
        <w:rPr>
          <w:rFonts w:asciiTheme="majorBidi" w:hAnsiTheme="majorBidi" w:cstheme="majorBidi"/>
          <w:b/>
          <w:bCs/>
          <w:sz w:val="24"/>
          <w:szCs w:val="24"/>
          <w:rtl/>
        </w:rPr>
        <w:t>مدل دوشاره ای</w:t>
      </w:r>
    </w:p>
    <w:p w:rsidR="00A02407" w:rsidRPr="00A02407" w:rsidRDefault="00A02407" w:rsidP="00A02407">
      <w:pPr>
        <w:bidi/>
        <w:spacing w:line="360" w:lineRule="auto"/>
        <w:rPr>
          <w:rFonts w:asciiTheme="majorBidi" w:hAnsiTheme="majorBidi" w:cstheme="majorBidi"/>
          <w:sz w:val="24"/>
          <w:szCs w:val="24"/>
          <w:lang w:bidi="fa-IR"/>
        </w:rPr>
      </w:pPr>
      <w:r w:rsidRPr="00A02407">
        <w:rPr>
          <w:rFonts w:asciiTheme="majorBidi" w:hAnsiTheme="majorBidi" w:cstheme="majorBidi"/>
          <w:sz w:val="24"/>
          <w:szCs w:val="24"/>
          <w:rtl/>
          <w:lang w:bidi="fa-IR"/>
        </w:rPr>
        <w:t>طبق این مدل در مواد ابر رسانا الکترون های رسانشی به دو دسته تقسیم می شوند: الکترون های طبیعی و ابر الکترون ها.</w:t>
      </w:r>
    </w:p>
    <w:p w:rsidR="00A02407" w:rsidRPr="00A02407" w:rsidRDefault="00A02407" w:rsidP="00A02407">
      <w:pPr>
        <w:bidi/>
        <w:spacing w:line="360" w:lineRule="auto"/>
        <w:rPr>
          <w:rFonts w:asciiTheme="majorBidi" w:hAnsiTheme="majorBidi" w:cstheme="majorBidi"/>
          <w:sz w:val="24"/>
          <w:szCs w:val="24"/>
          <w:rtl/>
          <w:lang w:bidi="fa-IR"/>
        </w:rPr>
      </w:pPr>
      <w:r w:rsidRPr="00A02407">
        <w:rPr>
          <w:rFonts w:asciiTheme="majorBidi" w:hAnsiTheme="majorBidi" w:cstheme="majorBidi"/>
          <w:sz w:val="24"/>
          <w:szCs w:val="24"/>
          <w:rtl/>
          <w:lang w:bidi="fa-IR"/>
        </w:rPr>
        <w:t xml:space="preserve">ابر الکترون ها هرگز پراکنده نمی شوند، آنتروپی آن ها صفر است (نظم کامل) و دارای یک طول همدوسی بسیار بزرگ (در حدود </w:t>
      </w:r>
      <w:r w:rsidRPr="00A02407">
        <w:rPr>
          <w:rFonts w:asciiTheme="majorBidi" w:hAnsiTheme="majorBidi" w:cstheme="majorBidi"/>
          <w:sz w:val="24"/>
          <w:szCs w:val="24"/>
          <w:lang w:bidi="fa-IR"/>
        </w:rPr>
        <w:t>Å</w:t>
      </w:r>
      <w:r w:rsidRPr="00A02407">
        <w:rPr>
          <w:rFonts w:asciiTheme="majorBidi" w:hAnsiTheme="majorBidi" w:cstheme="majorBidi"/>
          <w:sz w:val="24"/>
          <w:szCs w:val="24"/>
          <w:rtl/>
          <w:lang w:bidi="fa-IR"/>
        </w:rPr>
        <w:t xml:space="preserve"> 10</w:t>
      </w:r>
      <w:r w:rsidRPr="00A02407">
        <w:rPr>
          <w:rFonts w:asciiTheme="majorBidi" w:hAnsiTheme="majorBidi" w:cstheme="majorBidi"/>
          <w:sz w:val="24"/>
          <w:szCs w:val="24"/>
          <w:vertAlign w:val="superscript"/>
          <w:rtl/>
          <w:lang w:bidi="fa-IR"/>
        </w:rPr>
        <w:t>4</w:t>
      </w:r>
      <w:r w:rsidRPr="00A02407">
        <w:rPr>
          <w:rFonts w:asciiTheme="majorBidi" w:hAnsiTheme="majorBidi" w:cstheme="majorBidi"/>
          <w:sz w:val="24"/>
          <w:szCs w:val="24"/>
          <w:rtl/>
          <w:lang w:bidi="fa-IR"/>
        </w:rPr>
        <w:t xml:space="preserve">) می باشند. </w:t>
      </w:r>
    </w:p>
    <w:p w:rsidR="00A02407" w:rsidRPr="00A02407" w:rsidRDefault="00A02407" w:rsidP="00A02407">
      <w:pPr>
        <w:bidi/>
        <w:spacing w:line="360" w:lineRule="auto"/>
        <w:rPr>
          <w:rFonts w:asciiTheme="majorBidi" w:hAnsiTheme="majorBidi" w:cstheme="majorBidi"/>
          <w:sz w:val="24"/>
          <w:szCs w:val="24"/>
          <w:lang w:bidi="fa-IR"/>
        </w:rPr>
      </w:pPr>
      <w:r w:rsidRPr="00A02407">
        <w:rPr>
          <w:rFonts w:asciiTheme="majorBidi" w:hAnsiTheme="majorBidi" w:cstheme="majorBidi"/>
          <w:sz w:val="24"/>
          <w:szCs w:val="24"/>
          <w:rtl/>
          <w:lang w:bidi="fa-IR"/>
        </w:rPr>
        <w:lastRenderedPageBreak/>
        <w:t xml:space="preserve">در </w:t>
      </w:r>
      <w:r w:rsidRPr="00A02407">
        <w:rPr>
          <w:rFonts w:asciiTheme="majorBidi" w:hAnsiTheme="majorBidi" w:cstheme="majorBidi"/>
          <w:sz w:val="24"/>
          <w:szCs w:val="24"/>
          <w:lang w:bidi="fa-IR"/>
        </w:rPr>
        <w:t>T=T</w:t>
      </w:r>
      <w:r w:rsidRPr="00A02407">
        <w:rPr>
          <w:rFonts w:asciiTheme="majorBidi" w:hAnsiTheme="majorBidi" w:cstheme="majorBidi"/>
          <w:sz w:val="24"/>
          <w:szCs w:val="24"/>
          <w:vertAlign w:val="subscript"/>
          <w:lang w:bidi="fa-IR"/>
        </w:rPr>
        <w:t>C</w:t>
      </w:r>
      <w:r w:rsidRPr="00A02407">
        <w:rPr>
          <w:rFonts w:asciiTheme="majorBidi" w:hAnsiTheme="majorBidi" w:cstheme="majorBidi"/>
          <w:sz w:val="24"/>
          <w:szCs w:val="24"/>
          <w:rtl/>
          <w:lang w:bidi="fa-IR"/>
        </w:rPr>
        <w:t xml:space="preserve"> تمام الکترون ها طبیعی هستند و دما که کاهش می یابند نسبت ابر الکترون ها به الکترون های طبیعی افزایش پیدا می کنند، بطوری که در </w:t>
      </w:r>
      <w:r w:rsidRPr="00A02407">
        <w:rPr>
          <w:rFonts w:asciiTheme="majorBidi" w:hAnsiTheme="majorBidi" w:cstheme="majorBidi"/>
          <w:sz w:val="24"/>
          <w:szCs w:val="24"/>
          <w:lang w:bidi="fa-IR"/>
        </w:rPr>
        <w:t>T=0</w:t>
      </w:r>
      <w:r w:rsidRPr="00A02407">
        <w:rPr>
          <w:rFonts w:asciiTheme="majorBidi" w:hAnsiTheme="majorBidi" w:cstheme="majorBidi"/>
          <w:sz w:val="24"/>
          <w:szCs w:val="24"/>
          <w:rtl/>
          <w:lang w:bidi="fa-IR"/>
        </w:rPr>
        <w:t xml:space="preserve"> همه الکترون ها به ابرالکترون تبدیل می گردند.</w:t>
      </w:r>
    </w:p>
    <w:p w:rsidR="00A02407" w:rsidRPr="00A02407" w:rsidRDefault="00743173" w:rsidP="00A02407">
      <w:pPr>
        <w:bidi/>
        <w:spacing w:line="360" w:lineRule="auto"/>
        <w:rPr>
          <w:rFonts w:asciiTheme="majorBidi" w:hAnsiTheme="majorBidi" w:cstheme="majorBidi"/>
          <w:sz w:val="24"/>
          <w:szCs w:val="24"/>
          <w:rtl/>
          <w:lang w:bidi="fa-IR"/>
        </w:rPr>
      </w:pPr>
      <m:oMathPara>
        <m:oMathParaPr>
          <m:jc m:val="centerGroup"/>
        </m:oMathParaP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n</m:t>
              </m:r>
            </m:e>
            <m:sub>
              <m:r>
                <w:rPr>
                  <w:rFonts w:ascii="Cambria Math" w:hAnsi="Cambria Math" w:cstheme="majorBidi"/>
                  <w:sz w:val="24"/>
                  <w:szCs w:val="24"/>
                  <w:lang w:bidi="fa-IR"/>
                </w:rPr>
                <m:t>s</m:t>
              </m:r>
            </m:sub>
          </m:sSub>
          <m:r>
            <w:rPr>
              <w:rFonts w:ascii="Cambria Math" w:hAnsi="Cambria Math" w:cstheme="majorBidi"/>
              <w:sz w:val="24"/>
              <w:szCs w:val="24"/>
              <w:lang w:bidi="fa-IR"/>
            </w:rPr>
            <m:t>=n[1-</m:t>
          </m:r>
          <m:sSup>
            <m:sSupPr>
              <m:ctrlPr>
                <w:rPr>
                  <w:rFonts w:ascii="Cambria Math" w:hAnsi="Cambria Math" w:cstheme="majorBidi"/>
                  <w:i/>
                  <w:iCs/>
                  <w:sz w:val="24"/>
                  <w:szCs w:val="24"/>
                  <w:lang w:bidi="fa-IR"/>
                </w:rPr>
              </m:ctrlPr>
            </m:sSupPr>
            <m:e>
              <m:d>
                <m:dPr>
                  <m:ctrlPr>
                    <w:rPr>
                      <w:rFonts w:ascii="Cambria Math" w:hAnsi="Cambria Math" w:cstheme="majorBidi"/>
                      <w:i/>
                      <w:iCs/>
                      <w:sz w:val="24"/>
                      <w:szCs w:val="24"/>
                      <w:lang w:bidi="fa-IR"/>
                    </w:rPr>
                  </m:ctrlPr>
                </m:dPr>
                <m:e>
                  <m:f>
                    <m:fPr>
                      <m:ctrlPr>
                        <w:rPr>
                          <w:rFonts w:ascii="Cambria Math" w:hAnsi="Cambria Math" w:cstheme="majorBidi"/>
                          <w:i/>
                          <w:iCs/>
                          <w:sz w:val="24"/>
                          <w:szCs w:val="24"/>
                          <w:lang w:bidi="fa-IR"/>
                        </w:rPr>
                      </m:ctrlPr>
                    </m:fPr>
                    <m:num>
                      <m:r>
                        <w:rPr>
                          <w:rFonts w:ascii="Cambria Math" w:hAnsi="Cambria Math" w:cstheme="majorBidi"/>
                          <w:sz w:val="24"/>
                          <w:szCs w:val="24"/>
                          <w:lang w:bidi="fa-IR"/>
                        </w:rPr>
                        <m:t>T</m:t>
                      </m:r>
                    </m:num>
                    <m:den>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T</m:t>
                          </m:r>
                        </m:e>
                        <m:sub>
                          <m:r>
                            <w:rPr>
                              <w:rFonts w:ascii="Cambria Math" w:hAnsi="Cambria Math" w:cstheme="majorBidi"/>
                              <w:sz w:val="24"/>
                              <w:szCs w:val="24"/>
                              <w:lang w:bidi="fa-IR"/>
                            </w:rPr>
                            <m:t>C</m:t>
                          </m:r>
                        </m:sub>
                      </m:sSub>
                    </m:den>
                  </m:f>
                </m:e>
              </m:d>
            </m:e>
            <m:sup>
              <m:r>
                <w:rPr>
                  <w:rFonts w:ascii="Cambria Math" w:hAnsi="Cambria Math" w:cstheme="majorBidi"/>
                  <w:sz w:val="24"/>
                  <w:szCs w:val="24"/>
                  <w:lang w:bidi="fa-IR"/>
                </w:rPr>
                <m:t>4</m:t>
              </m:r>
            </m:sup>
          </m:sSup>
          <m:r>
            <w:rPr>
              <w:rFonts w:ascii="Cambria Math" w:hAnsi="Cambria Math" w:cstheme="majorBidi"/>
              <w:sz w:val="24"/>
              <w:szCs w:val="24"/>
              <w:lang w:bidi="fa-IR"/>
            </w:rPr>
            <m:t>]</m:t>
          </m:r>
        </m:oMath>
      </m:oMathPara>
    </w:p>
    <w:p w:rsidR="00A02407" w:rsidRPr="00A02407" w:rsidRDefault="00A02407" w:rsidP="00A02407">
      <w:pPr>
        <w:bidi/>
        <w:spacing w:line="360" w:lineRule="auto"/>
        <w:rPr>
          <w:rFonts w:asciiTheme="majorBidi" w:hAnsiTheme="majorBidi" w:cstheme="majorBidi"/>
          <w:sz w:val="24"/>
          <w:szCs w:val="24"/>
          <w:rtl/>
          <w:lang w:bidi="fa-IR"/>
        </w:rPr>
      </w:pPr>
      <w:proofErr w:type="gramStart"/>
      <w:r w:rsidRPr="00A02407">
        <w:rPr>
          <w:rFonts w:asciiTheme="majorBidi" w:hAnsiTheme="majorBidi" w:cstheme="majorBidi"/>
          <w:sz w:val="24"/>
          <w:szCs w:val="24"/>
          <w:lang w:bidi="fa-IR"/>
        </w:rPr>
        <w:t>n</w:t>
      </w:r>
      <w:proofErr w:type="gramEnd"/>
      <w:r w:rsidRPr="00A02407">
        <w:rPr>
          <w:rFonts w:asciiTheme="majorBidi" w:hAnsiTheme="majorBidi" w:cstheme="majorBidi"/>
          <w:sz w:val="24"/>
          <w:szCs w:val="24"/>
          <w:rtl/>
          <w:lang w:bidi="fa-IR"/>
        </w:rPr>
        <w:t xml:space="preserve"> چگالی الکترون ها و  </w:t>
      </w:r>
      <w:r w:rsidRPr="00A02407">
        <w:rPr>
          <w:rFonts w:asciiTheme="majorBidi" w:hAnsiTheme="majorBidi" w:cstheme="majorBidi"/>
          <w:sz w:val="24"/>
          <w:szCs w:val="24"/>
          <w:lang w:bidi="fa-IR"/>
        </w:rPr>
        <w:t>n</w:t>
      </w:r>
      <w:r w:rsidRPr="00A02407">
        <w:rPr>
          <w:rFonts w:asciiTheme="majorBidi" w:hAnsiTheme="majorBidi" w:cstheme="majorBidi"/>
          <w:sz w:val="24"/>
          <w:szCs w:val="24"/>
          <w:vertAlign w:val="subscript"/>
          <w:lang w:bidi="fa-IR"/>
        </w:rPr>
        <w:t>S</w:t>
      </w:r>
      <w:r w:rsidRPr="00A02407">
        <w:rPr>
          <w:rFonts w:asciiTheme="majorBidi" w:hAnsiTheme="majorBidi" w:cstheme="majorBidi"/>
          <w:sz w:val="24"/>
          <w:szCs w:val="24"/>
          <w:vertAlign w:val="subscript"/>
          <w:rtl/>
          <w:lang w:bidi="fa-IR"/>
        </w:rPr>
        <w:t xml:space="preserve"> </w:t>
      </w:r>
      <w:r w:rsidRPr="00A02407">
        <w:rPr>
          <w:rFonts w:asciiTheme="majorBidi" w:hAnsiTheme="majorBidi" w:cstheme="majorBidi"/>
          <w:sz w:val="24"/>
          <w:szCs w:val="24"/>
          <w:rtl/>
          <w:lang w:bidi="fa-IR"/>
        </w:rPr>
        <w:t>چگالی ابرالکترون ها است.</w:t>
      </w:r>
      <w:r w:rsidRPr="00A02407">
        <w:rPr>
          <w:rFonts w:asciiTheme="majorBidi" w:hAnsiTheme="majorBidi" w:cstheme="majorBidi"/>
          <w:sz w:val="24"/>
          <w:szCs w:val="24"/>
          <w:vertAlign w:val="subscript"/>
          <w:rtl/>
          <w:lang w:bidi="fa-IR"/>
        </w:rPr>
        <w:t xml:space="preserve"> </w:t>
      </w:r>
    </w:p>
    <w:p w:rsidR="00A02407" w:rsidRDefault="00A02407" w:rsidP="00A02407">
      <w:pPr>
        <w:bidi/>
        <w:spacing w:line="360" w:lineRule="auto"/>
        <w:rPr>
          <w:rFonts w:asciiTheme="majorBidi" w:hAnsiTheme="majorBidi" w:cstheme="majorBidi"/>
          <w:b/>
          <w:bCs/>
          <w:sz w:val="24"/>
          <w:szCs w:val="24"/>
          <w:rtl/>
          <w:lang w:bidi="fa-IR"/>
        </w:rPr>
      </w:pPr>
      <w:r w:rsidRPr="00A02407">
        <w:rPr>
          <w:rFonts w:asciiTheme="majorBidi" w:hAnsiTheme="majorBidi" w:cstheme="majorBidi"/>
          <w:b/>
          <w:bCs/>
          <w:sz w:val="24"/>
          <w:szCs w:val="24"/>
          <w:rtl/>
        </w:rPr>
        <w:t>الکترودینامیک ابر رساناها</w:t>
      </w:r>
    </w:p>
    <w:p w:rsidR="00A02407" w:rsidRDefault="00A02407" w:rsidP="00A02407">
      <w:pPr>
        <w:bidi/>
        <w:spacing w:line="360" w:lineRule="auto"/>
        <w:rPr>
          <w:rFonts w:asciiTheme="majorBidi" w:hAnsiTheme="majorBidi" w:cstheme="majorBidi"/>
          <w:sz w:val="24"/>
          <w:szCs w:val="24"/>
          <w:rtl/>
          <w:lang w:bidi="fa-IR"/>
        </w:rPr>
      </w:pPr>
      <w:r w:rsidRPr="00A02407">
        <w:rPr>
          <w:rFonts w:asciiTheme="majorBidi" w:hAnsiTheme="majorBidi" w:cstheme="majorBidi"/>
          <w:sz w:val="24"/>
          <w:szCs w:val="24"/>
          <w:rtl/>
          <w:lang w:bidi="fa-IR"/>
        </w:rPr>
        <w:t>برادران لندن در سال 1935 با استفاده از مدل دوشاره ای جنبه های مغناطیسی را بطور کمی بررسی کردند.</w:t>
      </w:r>
      <w:r>
        <w:rPr>
          <w:rFonts w:asciiTheme="majorBidi" w:hAnsiTheme="majorBidi" w:cstheme="majorBidi" w:hint="cs"/>
          <w:sz w:val="24"/>
          <w:szCs w:val="24"/>
          <w:rtl/>
          <w:lang w:bidi="fa-IR"/>
        </w:rPr>
        <w:t xml:space="preserve"> </w:t>
      </w:r>
      <w:r w:rsidRPr="00A02407">
        <w:rPr>
          <w:rFonts w:asciiTheme="majorBidi" w:hAnsiTheme="majorBidi" w:cstheme="majorBidi"/>
          <w:sz w:val="24"/>
          <w:szCs w:val="24"/>
          <w:rtl/>
          <w:lang w:bidi="fa-IR"/>
        </w:rPr>
        <w:t>طبق مدل پیشنهادی برادران لندن، جمع کل ابر الکترون ها و الکترون های طبیعی در هر درجه حرارتی برابر با الکترون های رسانشی ماده در حالت طبیعی می باشد.</w:t>
      </w:r>
      <w:r>
        <w:rPr>
          <w:rFonts w:asciiTheme="majorBidi" w:hAnsiTheme="majorBidi" w:cstheme="majorBidi" w:hint="cs"/>
          <w:sz w:val="24"/>
          <w:szCs w:val="24"/>
          <w:rtl/>
          <w:lang w:bidi="fa-IR"/>
        </w:rPr>
        <w:t xml:space="preserve"> </w:t>
      </w:r>
      <w:r w:rsidRPr="00A02407">
        <w:rPr>
          <w:rFonts w:asciiTheme="majorBidi" w:hAnsiTheme="majorBidi" w:cstheme="majorBidi"/>
          <w:sz w:val="24"/>
          <w:szCs w:val="24"/>
          <w:rtl/>
          <w:lang w:bidi="fa-IR"/>
        </w:rPr>
        <w:t xml:space="preserve">فرض بر این است که جریان طبیعی و ابرجریان موازی با هم شارش می کنند. </w:t>
      </w:r>
    </w:p>
    <w:p w:rsidR="00A02407" w:rsidRPr="00A02407" w:rsidRDefault="00A02407" w:rsidP="00A02407">
      <w:pPr>
        <w:bidi/>
        <w:spacing w:line="360" w:lineRule="auto"/>
        <w:rPr>
          <w:rFonts w:asciiTheme="majorBidi" w:hAnsiTheme="majorBidi" w:cstheme="majorBidi"/>
          <w:sz w:val="24"/>
          <w:szCs w:val="24"/>
          <w:lang w:bidi="fa-IR"/>
        </w:rPr>
      </w:pPr>
      <w:r w:rsidRPr="00A02407">
        <w:rPr>
          <w:rFonts w:asciiTheme="majorBidi" w:hAnsiTheme="majorBidi" w:cstheme="majorBidi"/>
          <w:sz w:val="24"/>
          <w:szCs w:val="24"/>
          <w:rtl/>
          <w:lang w:bidi="fa-IR"/>
        </w:rPr>
        <w:t>از آنجائیکه ابرجریان بدون هیچ مقاومتی شارش می نماید، تمام جریانی را که توسط یک میدان الکتریکی کوچک القاء می گردد را حمل می کند. در نتیجه از الکترون های عادی چشم پوشی می شود.</w:t>
      </w:r>
    </w:p>
    <w:p w:rsidR="00A02407" w:rsidRPr="00A02407" w:rsidRDefault="00A02407" w:rsidP="00A02407">
      <w:pPr>
        <w:bidi/>
        <w:spacing w:line="360" w:lineRule="auto"/>
        <w:rPr>
          <w:rFonts w:asciiTheme="majorBidi" w:hAnsiTheme="majorBidi" w:cstheme="majorBidi"/>
          <w:sz w:val="24"/>
          <w:szCs w:val="24"/>
          <w:rtl/>
          <w:lang w:bidi="fa-IR"/>
        </w:rPr>
      </w:pPr>
      <w:r w:rsidRPr="00A02407">
        <w:rPr>
          <w:rFonts w:asciiTheme="majorBidi" w:hAnsiTheme="majorBidi" w:cstheme="majorBidi"/>
          <w:sz w:val="24"/>
          <w:szCs w:val="24"/>
          <w:rtl/>
          <w:lang w:bidi="fa-IR"/>
        </w:rPr>
        <w:t xml:space="preserve">فرض کنید یک میدان الکتریکی کوچک </w:t>
      </w:r>
      <w:r w:rsidRPr="00A02407">
        <w:rPr>
          <w:rFonts w:asciiTheme="majorBidi" w:hAnsiTheme="majorBidi" w:cstheme="majorBidi"/>
          <w:sz w:val="24"/>
          <w:szCs w:val="24"/>
          <w:lang w:bidi="fa-IR"/>
        </w:rPr>
        <w:t>E</w:t>
      </w:r>
      <w:r w:rsidRPr="00A02407">
        <w:rPr>
          <w:rFonts w:asciiTheme="majorBidi" w:hAnsiTheme="majorBidi" w:cstheme="majorBidi"/>
          <w:sz w:val="24"/>
          <w:szCs w:val="24"/>
          <w:rtl/>
          <w:lang w:bidi="fa-IR"/>
        </w:rPr>
        <w:t xml:space="preserve"> در یک ابررسانا برقرار شود که سبب شتابدار شدن ابرالکترون ها گردد. اگر </w:t>
      </w:r>
      <w:r w:rsidRPr="00A02407">
        <w:rPr>
          <w:rFonts w:asciiTheme="majorBidi" w:hAnsiTheme="majorBidi" w:cstheme="majorBidi"/>
          <w:sz w:val="24"/>
          <w:szCs w:val="24"/>
          <w:lang w:bidi="fa-IR"/>
        </w:rPr>
        <w:t>v</w:t>
      </w:r>
      <w:r w:rsidRPr="00A02407">
        <w:rPr>
          <w:rFonts w:asciiTheme="majorBidi" w:hAnsiTheme="majorBidi" w:cstheme="majorBidi"/>
          <w:sz w:val="24"/>
          <w:szCs w:val="24"/>
          <w:vertAlign w:val="subscript"/>
          <w:lang w:bidi="fa-IR"/>
        </w:rPr>
        <w:t>s</w:t>
      </w:r>
      <w:r w:rsidRPr="00A02407">
        <w:rPr>
          <w:rFonts w:asciiTheme="majorBidi" w:hAnsiTheme="majorBidi" w:cstheme="majorBidi"/>
          <w:sz w:val="24"/>
          <w:szCs w:val="24"/>
          <w:rtl/>
          <w:lang w:bidi="fa-IR"/>
        </w:rPr>
        <w:t xml:space="preserve"> سرعت متوسط، </w:t>
      </w:r>
      <w:r w:rsidRPr="00A02407">
        <w:rPr>
          <w:rFonts w:asciiTheme="majorBidi" w:hAnsiTheme="majorBidi" w:cstheme="majorBidi"/>
          <w:sz w:val="24"/>
          <w:szCs w:val="24"/>
          <w:lang w:bidi="fa-IR"/>
        </w:rPr>
        <w:t>m</w:t>
      </w:r>
      <w:r w:rsidRPr="00A02407">
        <w:rPr>
          <w:rFonts w:asciiTheme="majorBidi" w:hAnsiTheme="majorBidi" w:cstheme="majorBidi"/>
          <w:sz w:val="24"/>
          <w:szCs w:val="24"/>
          <w:rtl/>
          <w:lang w:bidi="fa-IR"/>
        </w:rPr>
        <w:t xml:space="preserve"> و </w:t>
      </w:r>
      <w:r w:rsidRPr="00A02407">
        <w:rPr>
          <w:rFonts w:asciiTheme="majorBidi" w:hAnsiTheme="majorBidi" w:cstheme="majorBidi"/>
          <w:sz w:val="24"/>
          <w:szCs w:val="24"/>
          <w:lang w:bidi="fa-IR"/>
        </w:rPr>
        <w:t>e</w:t>
      </w:r>
      <w:r w:rsidRPr="00A02407">
        <w:rPr>
          <w:rFonts w:asciiTheme="majorBidi" w:hAnsiTheme="majorBidi" w:cstheme="majorBidi"/>
          <w:sz w:val="24"/>
          <w:szCs w:val="24"/>
          <w:rtl/>
          <w:lang w:bidi="fa-IR"/>
        </w:rPr>
        <w:t xml:space="preserve"> به ترتیب جرم و بار الکتریکی ابرالکترون باشند، آنگاه معادله حرکت عبارت خواهد بود از:</w:t>
      </w:r>
    </w:p>
    <w:p w:rsidR="00A02407" w:rsidRPr="00A02407" w:rsidRDefault="00A02407" w:rsidP="00A02407">
      <w:pPr>
        <w:bidi/>
        <w:spacing w:line="360" w:lineRule="auto"/>
        <w:rPr>
          <w:rFonts w:asciiTheme="majorBidi" w:hAnsiTheme="majorBidi" w:cstheme="majorBidi"/>
          <w:sz w:val="24"/>
          <w:szCs w:val="24"/>
          <w:rtl/>
          <w:lang w:bidi="fa-IR"/>
        </w:rPr>
      </w:pPr>
      <w:r w:rsidRPr="00A02407">
        <w:rPr>
          <w:rFonts w:asciiTheme="majorBidi" w:hAnsiTheme="majorBidi" w:cstheme="majorBidi"/>
          <w:sz w:val="24"/>
          <w:szCs w:val="24"/>
          <w:rtl/>
          <w:lang w:bidi="fa-IR"/>
        </w:rPr>
        <w:t xml:space="preserve">  </w:t>
      </w:r>
      <m:oMath>
        <m:r>
          <w:rPr>
            <w:rFonts w:ascii="Cambria Math" w:hAnsi="Cambria Math" w:cstheme="majorBidi"/>
            <w:sz w:val="24"/>
            <w:szCs w:val="24"/>
            <w:lang w:bidi="fa-IR"/>
          </w:rPr>
          <m:t>m</m:t>
        </m:r>
        <m:f>
          <m:fPr>
            <m:ctrlPr>
              <w:rPr>
                <w:rFonts w:ascii="Cambria Math" w:hAnsi="Cambria Math" w:cstheme="majorBidi"/>
                <w:i/>
                <w:iCs/>
                <w:sz w:val="24"/>
                <w:szCs w:val="24"/>
                <w:lang w:bidi="fa-IR"/>
              </w:rPr>
            </m:ctrlPr>
          </m:fPr>
          <m:num>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dv</m:t>
                </m:r>
              </m:e>
              <m:sub>
                <m:r>
                  <w:rPr>
                    <w:rFonts w:ascii="Cambria Math" w:hAnsi="Cambria Math" w:cstheme="majorBidi"/>
                    <w:sz w:val="24"/>
                    <w:szCs w:val="24"/>
                    <w:lang w:bidi="fa-IR"/>
                  </w:rPr>
                  <m:t>s</m:t>
                </m:r>
              </m:sub>
            </m:sSub>
          </m:num>
          <m:den>
            <m:r>
              <w:rPr>
                <w:rFonts w:ascii="Cambria Math" w:hAnsi="Cambria Math" w:cstheme="majorBidi"/>
                <w:sz w:val="24"/>
                <w:szCs w:val="24"/>
                <w:lang w:bidi="fa-IR"/>
              </w:rPr>
              <m:t>dt</m:t>
            </m:r>
          </m:den>
        </m:f>
        <m:r>
          <m:rPr>
            <m:sty m:val="p"/>
          </m:rPr>
          <w:rPr>
            <w:rFonts w:ascii="Cambria Math" w:hAnsi="Cambria Math" w:cstheme="majorBidi"/>
            <w:sz w:val="24"/>
            <w:szCs w:val="24"/>
            <w:lang w:bidi="fa-IR"/>
          </w:rPr>
          <m:t>= </m:t>
        </m:r>
        <m:r>
          <w:rPr>
            <w:rFonts w:ascii="Cambria Math" w:hAnsi="Cambria Math" w:cstheme="majorBidi"/>
            <w:sz w:val="24"/>
            <w:szCs w:val="24"/>
            <w:lang w:bidi="fa-IR"/>
          </w:rPr>
          <m:t>-</m:t>
        </m:r>
        <m:r>
          <m:rPr>
            <m:sty m:val="p"/>
          </m:rPr>
          <w:rPr>
            <w:rFonts w:ascii="Cambria Math" w:hAnsi="Cambria Math" w:cstheme="majorBidi"/>
            <w:sz w:val="24"/>
            <w:szCs w:val="24"/>
            <w:lang w:bidi="fa-IR"/>
          </w:rPr>
          <m:t>eE</m:t>
        </m:r>
        <m:r>
          <m:rPr>
            <m:sty m:val="p"/>
          </m:rPr>
          <w:rPr>
            <w:rFonts w:ascii="Cambria Math" w:hAnsi="Cambria Math" w:cstheme="majorBidi"/>
            <w:sz w:val="24"/>
            <w:szCs w:val="24"/>
            <w:rtl/>
            <w:lang w:bidi="fa-IR"/>
          </w:rPr>
          <m:t>                                                 </m:t>
        </m:r>
      </m:oMath>
      <w:r w:rsidRPr="00A02407">
        <w:rPr>
          <w:rFonts w:asciiTheme="majorBidi" w:hAnsiTheme="majorBidi" w:cstheme="majorBidi"/>
          <w:sz w:val="24"/>
          <w:szCs w:val="24"/>
          <w:rtl/>
          <w:lang w:bidi="fa-IR"/>
        </w:rPr>
        <w:t xml:space="preserve">   </w:t>
      </w:r>
    </w:p>
    <w:p w:rsidR="00F62464" w:rsidRPr="00F62464" w:rsidRDefault="00F62464" w:rsidP="00F62464">
      <w:pPr>
        <w:bidi/>
        <w:spacing w:line="360" w:lineRule="auto"/>
        <w:rPr>
          <w:rFonts w:asciiTheme="majorBidi" w:hAnsiTheme="majorBidi" w:cstheme="majorBidi"/>
          <w:sz w:val="24"/>
          <w:szCs w:val="24"/>
          <w:rtl/>
          <w:lang w:bidi="fa-IR"/>
        </w:rPr>
      </w:pPr>
      <w:r w:rsidRPr="00F62464">
        <w:rPr>
          <w:rFonts w:asciiTheme="majorBidi" w:hAnsiTheme="majorBidi" w:cstheme="majorBidi"/>
          <w:sz w:val="24"/>
          <w:szCs w:val="24"/>
          <w:rtl/>
          <w:lang w:bidi="fa-IR"/>
        </w:rPr>
        <w:t>از طرفی چگالی ابرجریان برابر است با:</w:t>
      </w:r>
      <w:r>
        <w:rPr>
          <w:rFonts w:asciiTheme="majorBidi" w:hAnsiTheme="majorBidi" w:cstheme="majorBidi" w:hint="cs"/>
          <w:sz w:val="24"/>
          <w:szCs w:val="24"/>
          <w:rtl/>
          <w:lang w:bidi="fa-IR"/>
        </w:rPr>
        <w:t xml:space="preserve"> </w:t>
      </w:r>
      <w:r w:rsidRPr="00F62464">
        <w:rPr>
          <w:rFonts w:asciiTheme="majorBidi" w:hAnsiTheme="majorBidi" w:cstheme="majorBidi"/>
          <w:sz w:val="24"/>
          <w:szCs w:val="24"/>
          <w:lang w:bidi="fa-IR"/>
        </w:rPr>
        <w:t>J</w:t>
      </w:r>
      <w:r w:rsidRPr="00F62464">
        <w:rPr>
          <w:rFonts w:asciiTheme="majorBidi" w:hAnsiTheme="majorBidi" w:cstheme="majorBidi"/>
          <w:sz w:val="24"/>
          <w:szCs w:val="24"/>
          <w:vertAlign w:val="subscript"/>
          <w:lang w:bidi="fa-IR"/>
        </w:rPr>
        <w:t>s</w:t>
      </w:r>
      <w:r w:rsidRPr="00F62464">
        <w:rPr>
          <w:rFonts w:asciiTheme="majorBidi" w:hAnsiTheme="majorBidi" w:cstheme="majorBidi"/>
          <w:sz w:val="24"/>
          <w:szCs w:val="24"/>
          <w:lang w:bidi="fa-IR"/>
        </w:rPr>
        <w:t xml:space="preserve"> = -en</w:t>
      </w:r>
      <w:r w:rsidRPr="00F62464">
        <w:rPr>
          <w:rFonts w:asciiTheme="majorBidi" w:hAnsiTheme="majorBidi" w:cstheme="majorBidi"/>
          <w:sz w:val="24"/>
          <w:szCs w:val="24"/>
          <w:vertAlign w:val="subscript"/>
          <w:lang w:bidi="fa-IR"/>
        </w:rPr>
        <w:t>s</w:t>
      </w:r>
      <w:r w:rsidRPr="00F62464">
        <w:rPr>
          <w:rFonts w:asciiTheme="majorBidi" w:hAnsiTheme="majorBidi" w:cstheme="majorBidi"/>
          <w:sz w:val="24"/>
          <w:szCs w:val="24"/>
          <w:lang w:bidi="fa-IR"/>
        </w:rPr>
        <w:t>v</w:t>
      </w:r>
      <w:r w:rsidRPr="00F62464">
        <w:rPr>
          <w:rFonts w:asciiTheme="majorBidi" w:hAnsiTheme="majorBidi" w:cstheme="majorBidi"/>
          <w:sz w:val="24"/>
          <w:szCs w:val="24"/>
          <w:vertAlign w:val="subscript"/>
          <w:lang w:bidi="fa-IR"/>
        </w:rPr>
        <w:t>s</w:t>
      </w:r>
    </w:p>
    <w:p w:rsidR="00F62464" w:rsidRPr="00F62464" w:rsidRDefault="00F62464" w:rsidP="00F62464">
      <w:pPr>
        <w:bidi/>
        <w:spacing w:line="360" w:lineRule="auto"/>
        <w:rPr>
          <w:rFonts w:asciiTheme="majorBidi" w:hAnsiTheme="majorBidi" w:cstheme="majorBidi"/>
          <w:sz w:val="24"/>
          <w:szCs w:val="24"/>
          <w:rtl/>
          <w:lang w:bidi="fa-IR"/>
        </w:rPr>
      </w:pPr>
      <w:r w:rsidRPr="00F62464">
        <w:rPr>
          <w:rFonts w:asciiTheme="majorBidi" w:hAnsiTheme="majorBidi" w:cstheme="majorBidi"/>
          <w:sz w:val="24"/>
          <w:szCs w:val="24"/>
          <w:rtl/>
          <w:lang w:bidi="fa-IR"/>
        </w:rPr>
        <w:t xml:space="preserve">پس                                                            </w:t>
      </w:r>
      <m:oMath>
        <m:f>
          <m:fPr>
            <m:ctrlPr>
              <w:rPr>
                <w:rFonts w:ascii="Cambria Math" w:hAnsi="Cambria Math" w:cstheme="majorBidi"/>
                <w:i/>
                <w:iCs/>
                <w:sz w:val="24"/>
                <w:szCs w:val="24"/>
                <w:lang w:bidi="fa-IR"/>
              </w:rPr>
            </m:ctrlPr>
          </m:fPr>
          <m:num>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dJ</m:t>
                </m:r>
              </m:e>
              <m:sub>
                <m:r>
                  <w:rPr>
                    <w:rFonts w:ascii="Cambria Math" w:hAnsi="Cambria Math" w:cstheme="majorBidi"/>
                    <w:sz w:val="24"/>
                    <w:szCs w:val="24"/>
                    <w:lang w:bidi="fa-IR"/>
                  </w:rPr>
                  <m:t>s</m:t>
                </m:r>
              </m:sub>
            </m:sSub>
          </m:num>
          <m:den>
            <m:r>
              <w:rPr>
                <w:rFonts w:ascii="Cambria Math" w:hAnsi="Cambria Math" w:cstheme="majorBidi"/>
                <w:sz w:val="24"/>
                <w:szCs w:val="24"/>
                <w:lang w:bidi="fa-IR"/>
              </w:rPr>
              <m:t>dt</m:t>
            </m:r>
          </m:den>
        </m:f>
        <m:r>
          <w:rPr>
            <w:rFonts w:ascii="Cambria Math" w:hAnsi="Cambria Math" w:cstheme="majorBidi"/>
            <w:sz w:val="24"/>
            <w:szCs w:val="24"/>
            <w:lang w:bidi="fa-IR"/>
          </w:rPr>
          <m:t>=</m:t>
        </m:r>
        <m:f>
          <m:fPr>
            <m:ctrlPr>
              <w:rPr>
                <w:rFonts w:ascii="Cambria Math" w:hAnsi="Cambria Math" w:cstheme="majorBidi"/>
                <w:i/>
                <w:iCs/>
                <w:sz w:val="24"/>
                <w:szCs w:val="24"/>
                <w:lang w:bidi="fa-IR"/>
              </w:rPr>
            </m:ctrlPr>
          </m:fPr>
          <m:num>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n</m:t>
                </m:r>
              </m:e>
              <m:sub>
                <m:r>
                  <w:rPr>
                    <w:rFonts w:ascii="Cambria Math" w:hAnsi="Cambria Math" w:cstheme="majorBidi"/>
                    <w:sz w:val="24"/>
                    <w:szCs w:val="24"/>
                    <w:lang w:bidi="fa-IR"/>
                  </w:rPr>
                  <m:t>s</m:t>
                </m:r>
              </m:sub>
            </m:sSub>
            <m:sSup>
              <m:sSupPr>
                <m:ctrlPr>
                  <w:rPr>
                    <w:rFonts w:ascii="Cambria Math" w:hAnsi="Cambria Math" w:cstheme="majorBidi"/>
                    <w:i/>
                    <w:iCs/>
                    <w:sz w:val="24"/>
                    <w:szCs w:val="24"/>
                    <w:lang w:bidi="fa-IR"/>
                  </w:rPr>
                </m:ctrlPr>
              </m:sSupPr>
              <m:e>
                <m:r>
                  <w:rPr>
                    <w:rFonts w:ascii="Cambria Math" w:hAnsi="Cambria Math" w:cstheme="majorBidi"/>
                    <w:sz w:val="24"/>
                    <w:szCs w:val="24"/>
                    <w:lang w:bidi="fa-IR"/>
                  </w:rPr>
                  <m:t>e</m:t>
                </m:r>
              </m:e>
              <m:sup>
                <m:r>
                  <w:rPr>
                    <w:rFonts w:ascii="Cambria Math" w:hAnsi="Cambria Math" w:cstheme="majorBidi"/>
                    <w:sz w:val="24"/>
                    <w:szCs w:val="24"/>
                    <w:lang w:bidi="fa-IR"/>
                  </w:rPr>
                  <m:t>2</m:t>
                </m:r>
              </m:sup>
            </m:sSup>
          </m:num>
          <m:den>
            <m:r>
              <w:rPr>
                <w:rFonts w:ascii="Cambria Math" w:hAnsi="Cambria Math" w:cstheme="majorBidi"/>
                <w:sz w:val="24"/>
                <w:szCs w:val="24"/>
                <w:lang w:bidi="fa-IR"/>
              </w:rPr>
              <m:t>m</m:t>
            </m:r>
          </m:den>
        </m:f>
        <m:r>
          <w:rPr>
            <w:rFonts w:ascii="Cambria Math" w:hAnsi="Cambria Math" w:cstheme="majorBidi"/>
            <w:sz w:val="24"/>
            <w:szCs w:val="24"/>
            <w:lang w:bidi="fa-IR"/>
          </w:rPr>
          <m:t>E</m:t>
        </m:r>
      </m:oMath>
    </w:p>
    <w:p w:rsidR="00F62464" w:rsidRPr="00F62464" w:rsidRDefault="00F62464" w:rsidP="00F62464">
      <w:pPr>
        <w:bidi/>
        <w:spacing w:line="360" w:lineRule="auto"/>
        <w:rPr>
          <w:rFonts w:asciiTheme="majorBidi" w:hAnsiTheme="majorBidi" w:cstheme="majorBidi"/>
          <w:sz w:val="24"/>
          <w:szCs w:val="24"/>
          <w:rtl/>
          <w:lang w:bidi="fa-IR"/>
        </w:rPr>
      </w:pPr>
      <w:r w:rsidRPr="00F62464">
        <w:rPr>
          <w:rFonts w:asciiTheme="majorBidi" w:hAnsiTheme="majorBidi" w:cstheme="majorBidi"/>
          <w:sz w:val="24"/>
          <w:szCs w:val="24"/>
          <w:rtl/>
          <w:lang w:bidi="fa-IR"/>
        </w:rPr>
        <w:t>این معادله را اولین معادله لندن می نامند.</w:t>
      </w:r>
    </w:p>
    <w:p w:rsidR="00F62464" w:rsidRPr="00F62464" w:rsidRDefault="00F62464" w:rsidP="00F62464">
      <w:pPr>
        <w:bidi/>
        <w:spacing w:line="360" w:lineRule="auto"/>
        <w:rPr>
          <w:rFonts w:asciiTheme="majorBidi" w:hAnsiTheme="majorBidi" w:cstheme="majorBidi"/>
          <w:sz w:val="24"/>
          <w:szCs w:val="24"/>
          <w:rtl/>
          <w:lang w:bidi="fa-IR"/>
        </w:rPr>
      </w:pPr>
      <w:r w:rsidRPr="00F62464">
        <w:rPr>
          <w:rFonts w:asciiTheme="majorBidi" w:hAnsiTheme="majorBidi" w:cstheme="majorBidi"/>
          <w:sz w:val="24"/>
          <w:szCs w:val="24"/>
          <w:rtl/>
          <w:lang w:bidi="fa-IR"/>
        </w:rPr>
        <w:t>دیده می شود که در غیاب میدان الکتریکی، جریان ابررسانایی مقدار متناهی و ثابتی است.</w:t>
      </w:r>
    </w:p>
    <w:p w:rsidR="00A02407" w:rsidRPr="00A02407" w:rsidRDefault="00F62464" w:rsidP="00F62464">
      <w:pPr>
        <w:bidi/>
        <w:spacing w:line="360" w:lineRule="auto"/>
        <w:jc w:val="center"/>
        <w:rPr>
          <w:rFonts w:asciiTheme="majorBidi" w:hAnsiTheme="majorBidi" w:cstheme="majorBidi"/>
          <w:sz w:val="24"/>
          <w:szCs w:val="24"/>
          <w:rtl/>
          <w:lang w:bidi="fa-IR"/>
        </w:rPr>
      </w:pPr>
      <w:r w:rsidRPr="00F62464">
        <w:rPr>
          <w:rFonts w:asciiTheme="majorBidi" w:hAnsiTheme="majorBidi" w:cstheme="majorBidi"/>
          <w:noProof/>
          <w:sz w:val="24"/>
          <w:szCs w:val="24"/>
          <w:lang w:bidi="fa-IR"/>
        </w:rPr>
        <w:drawing>
          <wp:inline distT="0" distB="0" distL="0" distR="0" wp14:anchorId="40DB3EBF" wp14:editId="3602FF00">
            <wp:extent cx="2724150" cy="638090"/>
            <wp:effectExtent l="0" t="0" r="0" b="0"/>
            <wp:docPr id="20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0"/>
                    <a:stretch>
                      <a:fillRect/>
                    </a:stretch>
                  </pic:blipFill>
                  <pic:spPr>
                    <a:xfrm>
                      <a:off x="0" y="0"/>
                      <a:ext cx="2858358" cy="669526"/>
                    </a:xfrm>
                    <a:prstGeom prst="rect">
                      <a:avLst/>
                    </a:prstGeom>
                  </pic:spPr>
                </pic:pic>
              </a:graphicData>
            </a:graphic>
          </wp:inline>
        </w:drawing>
      </w:r>
    </w:p>
    <w:p w:rsidR="00F62464" w:rsidRPr="00F62464" w:rsidRDefault="00F62464" w:rsidP="00F62464">
      <w:pPr>
        <w:bidi/>
        <w:spacing w:line="360" w:lineRule="auto"/>
        <w:rPr>
          <w:rFonts w:asciiTheme="majorBidi" w:hAnsiTheme="majorBidi" w:cstheme="majorBidi"/>
          <w:sz w:val="24"/>
          <w:szCs w:val="24"/>
          <w:lang w:bidi="fa-IR"/>
        </w:rPr>
      </w:pPr>
      <w:r w:rsidRPr="00F62464">
        <w:rPr>
          <w:rFonts w:asciiTheme="majorBidi" w:hAnsiTheme="majorBidi" w:cstheme="majorBidi"/>
          <w:sz w:val="24"/>
          <w:szCs w:val="24"/>
          <w:rtl/>
          <w:lang w:bidi="fa-IR"/>
        </w:rPr>
        <w:t xml:space="preserve">اینکه </w:t>
      </w:r>
      <w:r w:rsidRPr="00F62464">
        <w:rPr>
          <w:rFonts w:asciiTheme="majorBidi" w:hAnsiTheme="majorBidi" w:cstheme="majorBidi"/>
          <w:sz w:val="24"/>
          <w:szCs w:val="24"/>
          <w:lang w:bidi="fa-IR"/>
        </w:rPr>
        <w:t>E=0</w:t>
      </w:r>
      <w:r w:rsidRPr="00F62464">
        <w:rPr>
          <w:rFonts w:asciiTheme="majorBidi" w:hAnsiTheme="majorBidi" w:cstheme="majorBidi"/>
          <w:sz w:val="24"/>
          <w:szCs w:val="24"/>
          <w:rtl/>
          <w:lang w:bidi="fa-IR"/>
        </w:rPr>
        <w:t xml:space="preserve"> منجر به حالت پایایی در داخل ابررسانا می گردد به این معنی است که در حالت پایا میدان الکتریکی داخل یک ابررسانا صفر می شود. یعنی افت ولتاژ دو سر یک ابررسانا صفر است. </w:t>
      </w:r>
    </w:p>
    <w:p w:rsidR="00F62464" w:rsidRPr="00F62464" w:rsidRDefault="00F62464" w:rsidP="00F62464">
      <w:pPr>
        <w:bidi/>
        <w:spacing w:line="360" w:lineRule="auto"/>
        <w:rPr>
          <w:rFonts w:asciiTheme="majorBidi" w:hAnsiTheme="majorBidi" w:cstheme="majorBidi"/>
          <w:sz w:val="24"/>
          <w:szCs w:val="24"/>
          <w:rtl/>
          <w:lang w:bidi="fa-IR"/>
        </w:rPr>
      </w:pPr>
      <w:r w:rsidRPr="00F62464">
        <w:rPr>
          <w:rFonts w:asciiTheme="majorBidi" w:hAnsiTheme="majorBidi" w:cstheme="majorBidi"/>
          <w:sz w:val="24"/>
          <w:szCs w:val="24"/>
          <w:rtl/>
          <w:lang w:bidi="fa-IR"/>
        </w:rPr>
        <w:t xml:space="preserve">اگر </w:t>
      </w:r>
      <w:r w:rsidRPr="00F62464">
        <w:rPr>
          <w:rFonts w:asciiTheme="majorBidi" w:hAnsiTheme="majorBidi" w:cstheme="majorBidi"/>
          <w:sz w:val="24"/>
          <w:szCs w:val="24"/>
          <w:lang w:bidi="fa-IR"/>
        </w:rPr>
        <w:t>E=0</w:t>
      </w:r>
      <w:r w:rsidRPr="00F62464">
        <w:rPr>
          <w:rFonts w:asciiTheme="majorBidi" w:hAnsiTheme="majorBidi" w:cstheme="majorBidi"/>
          <w:sz w:val="24"/>
          <w:szCs w:val="24"/>
          <w:rtl/>
          <w:lang w:bidi="fa-IR"/>
        </w:rPr>
        <w:t xml:space="preserve"> را در معادله ماکسول قرار دهیم:                 </w:t>
      </w:r>
      <m:oMath>
        <m:r>
          <m:rPr>
            <m:sty m:val="p"/>
          </m:rPr>
          <w:rPr>
            <w:rFonts w:ascii="Cambria Math" w:hAnsi="Cambria Math" w:cstheme="majorBidi"/>
            <w:sz w:val="24"/>
            <w:szCs w:val="24"/>
            <w:lang w:bidi="fa-IR"/>
          </w:rPr>
          <m:t>∇</m:t>
        </m:r>
        <m:r>
          <w:rPr>
            <w:rFonts w:ascii="Cambria Math" w:hAnsi="Cambria Math" w:cstheme="majorBidi"/>
            <w:sz w:val="24"/>
            <w:szCs w:val="24"/>
            <w:lang w:bidi="fa-IR"/>
          </w:rPr>
          <m:t>×E=-</m:t>
        </m:r>
        <m:f>
          <m:fPr>
            <m:ctrlPr>
              <w:rPr>
                <w:rFonts w:ascii="Cambria Math" w:hAnsi="Cambria Math" w:cstheme="majorBidi"/>
                <w:i/>
                <w:iCs/>
                <w:sz w:val="24"/>
                <w:szCs w:val="24"/>
                <w:lang w:bidi="fa-IR"/>
              </w:rPr>
            </m:ctrlPr>
          </m:fPr>
          <m:num>
            <m:r>
              <w:rPr>
                <w:rFonts w:ascii="Cambria Math" w:hAnsi="Cambria Math" w:cstheme="majorBidi"/>
                <w:sz w:val="24"/>
                <w:szCs w:val="24"/>
                <w:lang w:bidi="fa-IR"/>
              </w:rPr>
              <m:t>∂B</m:t>
            </m:r>
          </m:num>
          <m:den>
            <m:r>
              <w:rPr>
                <w:rFonts w:ascii="Cambria Math" w:hAnsi="Cambria Math" w:cstheme="majorBidi"/>
                <w:sz w:val="24"/>
                <w:szCs w:val="24"/>
                <w:lang w:bidi="fa-IR"/>
              </w:rPr>
              <m:t>∂t</m:t>
            </m:r>
          </m:den>
        </m:f>
      </m:oMath>
    </w:p>
    <w:p w:rsidR="00F62464" w:rsidRDefault="00F62464" w:rsidP="00F62464">
      <w:pPr>
        <w:bidi/>
        <w:spacing w:line="360" w:lineRule="auto"/>
        <w:rPr>
          <w:rFonts w:asciiTheme="majorBidi" w:hAnsiTheme="majorBidi" w:cstheme="majorBidi"/>
          <w:sz w:val="24"/>
          <w:szCs w:val="24"/>
          <w:rtl/>
          <w:lang w:bidi="fa-IR"/>
        </w:rPr>
      </w:pPr>
      <w:r w:rsidRPr="00F62464">
        <w:rPr>
          <w:rFonts w:asciiTheme="majorBidi" w:hAnsiTheme="majorBidi" w:cstheme="majorBidi"/>
          <w:sz w:val="24"/>
          <w:szCs w:val="24"/>
          <w:rtl/>
          <w:lang w:bidi="fa-IR"/>
        </w:rPr>
        <w:lastRenderedPageBreak/>
        <w:t xml:space="preserve">خواهیم داشت:                                    </w:t>
      </w:r>
      <m:oMath>
        <m:f>
          <m:fPr>
            <m:ctrlPr>
              <w:rPr>
                <w:rFonts w:ascii="Cambria Math" w:hAnsi="Cambria Math" w:cstheme="majorBidi"/>
                <w:i/>
                <w:iCs/>
                <w:sz w:val="24"/>
                <w:szCs w:val="24"/>
                <w:lang w:bidi="fa-IR"/>
              </w:rPr>
            </m:ctrlPr>
          </m:fPr>
          <m:num>
            <m:r>
              <w:rPr>
                <w:rFonts w:ascii="Cambria Math" w:hAnsi="Cambria Math" w:cstheme="majorBidi"/>
                <w:sz w:val="24"/>
                <w:szCs w:val="24"/>
                <w:lang w:bidi="fa-IR"/>
              </w:rPr>
              <m:t>∂B</m:t>
            </m:r>
          </m:num>
          <m:den>
            <m:r>
              <w:rPr>
                <w:rFonts w:ascii="Cambria Math" w:hAnsi="Cambria Math" w:cstheme="majorBidi"/>
                <w:sz w:val="24"/>
                <w:szCs w:val="24"/>
                <w:lang w:bidi="fa-IR"/>
              </w:rPr>
              <m:t>∂t</m:t>
            </m:r>
          </m:den>
        </m:f>
        <m:r>
          <w:rPr>
            <w:rFonts w:ascii="Cambria Math" w:hAnsi="Cambria Math" w:cstheme="majorBidi"/>
            <w:sz w:val="24"/>
            <w:szCs w:val="24"/>
            <w:lang w:bidi="fa-IR"/>
          </w:rPr>
          <m:t>=0</m:t>
        </m:r>
      </m:oMath>
      <w:r>
        <w:rPr>
          <w:rFonts w:asciiTheme="majorBidi" w:hAnsiTheme="majorBidi" w:cstheme="majorBidi" w:hint="cs"/>
          <w:sz w:val="24"/>
          <w:szCs w:val="24"/>
          <w:rtl/>
          <w:lang w:bidi="fa-IR"/>
        </w:rPr>
        <w:t xml:space="preserve">   </w:t>
      </w:r>
      <w:r w:rsidRPr="00F62464">
        <w:rPr>
          <w:rFonts w:asciiTheme="majorBidi" w:hAnsiTheme="majorBidi" w:cstheme="majorBidi"/>
          <w:sz w:val="24"/>
          <w:szCs w:val="24"/>
          <w:rtl/>
          <w:lang w:bidi="fa-IR"/>
        </w:rPr>
        <w:t xml:space="preserve">در نتیجه     ثابت </w:t>
      </w:r>
      <w:r w:rsidRPr="00F62464">
        <w:rPr>
          <w:rFonts w:asciiTheme="majorBidi" w:hAnsiTheme="majorBidi" w:cstheme="majorBidi"/>
          <w:sz w:val="24"/>
          <w:szCs w:val="24"/>
          <w:lang w:bidi="fa-IR"/>
        </w:rPr>
        <w:t>B=</w:t>
      </w:r>
      <w:r>
        <w:rPr>
          <w:rFonts w:asciiTheme="majorBidi" w:hAnsiTheme="majorBidi" w:cstheme="majorBidi" w:hint="cs"/>
          <w:sz w:val="24"/>
          <w:szCs w:val="24"/>
          <w:rtl/>
          <w:lang w:bidi="fa-IR"/>
        </w:rPr>
        <w:t>.</w:t>
      </w:r>
    </w:p>
    <w:p w:rsidR="00F62464" w:rsidRPr="00F62464" w:rsidRDefault="00F62464" w:rsidP="00F62464">
      <w:pPr>
        <w:bidi/>
        <w:spacing w:line="360" w:lineRule="auto"/>
        <w:rPr>
          <w:rFonts w:asciiTheme="majorBidi" w:hAnsiTheme="majorBidi" w:cstheme="majorBidi"/>
          <w:sz w:val="24"/>
          <w:szCs w:val="24"/>
          <w:lang w:bidi="fa-IR"/>
        </w:rPr>
      </w:pPr>
      <w:r w:rsidRPr="00F62464">
        <w:rPr>
          <w:rFonts w:asciiTheme="majorBidi" w:hAnsiTheme="majorBidi" w:cstheme="majorBidi"/>
          <w:sz w:val="24"/>
          <w:szCs w:val="24"/>
          <w:rtl/>
          <w:lang w:bidi="fa-IR"/>
        </w:rPr>
        <w:t xml:space="preserve">از اینجا نتیجه می گیریم که  در حالت تعدل، </w:t>
      </w:r>
      <w:r w:rsidRPr="00F62464">
        <w:rPr>
          <w:rFonts w:asciiTheme="majorBidi" w:hAnsiTheme="majorBidi" w:cstheme="majorBidi"/>
          <w:sz w:val="24"/>
          <w:szCs w:val="24"/>
          <w:lang w:bidi="fa-IR"/>
        </w:rPr>
        <w:t>B</w:t>
      </w:r>
      <w:r w:rsidRPr="00F62464">
        <w:rPr>
          <w:rFonts w:asciiTheme="majorBidi" w:hAnsiTheme="majorBidi" w:cstheme="majorBidi"/>
          <w:sz w:val="24"/>
          <w:szCs w:val="24"/>
          <w:rtl/>
          <w:lang w:bidi="fa-IR"/>
        </w:rPr>
        <w:t xml:space="preserve"> درون یک ابررسانا بدون در نظر گرفتن دما، مقدار ثابتی است. این تایجه با اثر مایسنرمطابقت ندارد. زیرا طبق این اثر، میدان مغناطیسی در داخل یک ابررسانا تابع دما می باشد. </w:t>
      </w:r>
    </w:p>
    <w:p w:rsidR="00F62464" w:rsidRPr="00F62464" w:rsidRDefault="00F62464" w:rsidP="00F62464">
      <w:pPr>
        <w:bidi/>
        <w:spacing w:line="360" w:lineRule="auto"/>
        <w:rPr>
          <w:rFonts w:asciiTheme="majorBidi" w:hAnsiTheme="majorBidi" w:cstheme="majorBidi"/>
          <w:sz w:val="24"/>
          <w:szCs w:val="24"/>
          <w:rtl/>
          <w:lang w:bidi="fa-IR"/>
        </w:rPr>
      </w:pPr>
      <w:r w:rsidRPr="00F62464">
        <w:rPr>
          <w:rFonts w:asciiTheme="majorBidi" w:hAnsiTheme="majorBidi" w:cstheme="majorBidi"/>
          <w:sz w:val="24"/>
          <w:szCs w:val="24"/>
          <w:rtl/>
          <w:lang w:bidi="fa-IR"/>
        </w:rPr>
        <w:t>برای رفع این نقص، از طرفین اولین معادله لندن کرل می گیریم.</w:t>
      </w:r>
    </w:p>
    <w:p w:rsidR="00F62464" w:rsidRPr="00F62464" w:rsidRDefault="00F62464" w:rsidP="00F62464">
      <w:pPr>
        <w:bidi/>
        <w:spacing w:line="360" w:lineRule="auto"/>
        <w:jc w:val="center"/>
        <w:rPr>
          <w:rFonts w:asciiTheme="majorBidi" w:hAnsiTheme="majorBidi" w:cstheme="majorBidi"/>
          <w:sz w:val="24"/>
          <w:szCs w:val="24"/>
          <w:rtl/>
          <w:lang w:bidi="fa-IR"/>
        </w:rPr>
      </w:pPr>
      <m:oMath>
        <m:r>
          <m:rPr>
            <m:sty m:val="p"/>
          </m:rPr>
          <w:rPr>
            <w:rFonts w:ascii="Cambria Math" w:hAnsi="Cambria Math" w:cstheme="majorBidi"/>
            <w:sz w:val="24"/>
            <w:szCs w:val="24"/>
            <w:lang w:bidi="fa-IR"/>
          </w:rPr>
          <m:t>∇</m:t>
        </m:r>
        <m:r>
          <w:rPr>
            <w:rFonts w:ascii="Cambria Math" w:hAnsi="Cambria Math" w:cstheme="majorBidi"/>
            <w:sz w:val="24"/>
            <w:szCs w:val="24"/>
            <w:lang w:bidi="fa-IR"/>
          </w:rPr>
          <m:t>×</m:t>
        </m:r>
        <m:d>
          <m:dPr>
            <m:begChr m:val="["/>
            <m:endChr m:val="]"/>
            <m:ctrlPr>
              <w:rPr>
                <w:rFonts w:ascii="Cambria Math" w:hAnsi="Cambria Math" w:cstheme="majorBidi"/>
                <w:i/>
                <w:iCs/>
                <w:sz w:val="24"/>
                <w:szCs w:val="24"/>
                <w:lang w:bidi="fa-IR"/>
              </w:rPr>
            </m:ctrlPr>
          </m:dPr>
          <m:e>
            <m:f>
              <m:fPr>
                <m:ctrlPr>
                  <w:rPr>
                    <w:rFonts w:ascii="Cambria Math" w:hAnsi="Cambria Math" w:cstheme="majorBidi"/>
                    <w:i/>
                    <w:iCs/>
                    <w:sz w:val="24"/>
                    <w:szCs w:val="24"/>
                    <w:lang w:bidi="fa-IR"/>
                  </w:rPr>
                </m:ctrlPr>
              </m:fPr>
              <m:num>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dJ</m:t>
                    </m:r>
                  </m:e>
                  <m:sub>
                    <m:r>
                      <w:rPr>
                        <w:rFonts w:ascii="Cambria Math" w:hAnsi="Cambria Math" w:cstheme="majorBidi"/>
                        <w:sz w:val="24"/>
                        <w:szCs w:val="24"/>
                        <w:lang w:bidi="fa-IR"/>
                      </w:rPr>
                      <m:t>s</m:t>
                    </m:r>
                  </m:sub>
                </m:sSub>
              </m:num>
              <m:den>
                <m:r>
                  <w:rPr>
                    <w:rFonts w:ascii="Cambria Math" w:hAnsi="Cambria Math" w:cstheme="majorBidi"/>
                    <w:sz w:val="24"/>
                    <w:szCs w:val="24"/>
                    <w:lang w:bidi="fa-IR"/>
                  </w:rPr>
                  <m:t>dt</m:t>
                </m:r>
              </m:den>
            </m:f>
          </m:e>
        </m:d>
        <m:r>
          <w:rPr>
            <w:rFonts w:ascii="Cambria Math" w:hAnsi="Cambria Math" w:cstheme="majorBidi"/>
            <w:sz w:val="24"/>
            <w:szCs w:val="24"/>
            <w:lang w:bidi="fa-IR"/>
          </w:rPr>
          <m:t>=</m:t>
        </m:r>
        <m:f>
          <m:fPr>
            <m:ctrlPr>
              <w:rPr>
                <w:rFonts w:ascii="Cambria Math" w:hAnsi="Cambria Math" w:cstheme="majorBidi"/>
                <w:i/>
                <w:iCs/>
                <w:sz w:val="24"/>
                <w:szCs w:val="24"/>
                <w:lang w:bidi="fa-IR"/>
              </w:rPr>
            </m:ctrlPr>
          </m:fPr>
          <m:num>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n</m:t>
                </m:r>
              </m:e>
              <m:sub>
                <m:r>
                  <w:rPr>
                    <w:rFonts w:ascii="Cambria Math" w:hAnsi="Cambria Math" w:cstheme="majorBidi"/>
                    <w:sz w:val="24"/>
                    <w:szCs w:val="24"/>
                    <w:lang w:bidi="fa-IR"/>
                  </w:rPr>
                  <m:t>s</m:t>
                </m:r>
              </m:sub>
            </m:sSub>
            <m:sSup>
              <m:sSupPr>
                <m:ctrlPr>
                  <w:rPr>
                    <w:rFonts w:ascii="Cambria Math" w:hAnsi="Cambria Math" w:cstheme="majorBidi"/>
                    <w:i/>
                    <w:iCs/>
                    <w:sz w:val="24"/>
                    <w:szCs w:val="24"/>
                    <w:lang w:bidi="fa-IR"/>
                  </w:rPr>
                </m:ctrlPr>
              </m:sSupPr>
              <m:e>
                <m:r>
                  <w:rPr>
                    <w:rFonts w:ascii="Cambria Math" w:hAnsi="Cambria Math" w:cstheme="majorBidi"/>
                    <w:sz w:val="24"/>
                    <w:szCs w:val="24"/>
                    <w:lang w:bidi="fa-IR"/>
                  </w:rPr>
                  <m:t>e</m:t>
                </m:r>
              </m:e>
              <m:sup>
                <m:r>
                  <w:rPr>
                    <w:rFonts w:ascii="Cambria Math" w:hAnsi="Cambria Math" w:cstheme="majorBidi"/>
                    <w:sz w:val="24"/>
                    <w:szCs w:val="24"/>
                    <w:lang w:bidi="fa-IR"/>
                  </w:rPr>
                  <m:t>2</m:t>
                </m:r>
              </m:sup>
            </m:sSup>
          </m:num>
          <m:den>
            <m:r>
              <w:rPr>
                <w:rFonts w:ascii="Cambria Math" w:hAnsi="Cambria Math" w:cstheme="majorBidi"/>
                <w:sz w:val="24"/>
                <w:szCs w:val="24"/>
                <w:lang w:bidi="fa-IR"/>
              </w:rPr>
              <m:t>m</m:t>
            </m:r>
          </m:den>
        </m:f>
        <m:r>
          <m:rPr>
            <m:sty m:val="p"/>
          </m:rPr>
          <w:rPr>
            <w:rFonts w:ascii="Cambria Math" w:hAnsi="Cambria Math" w:cstheme="majorBidi"/>
            <w:sz w:val="24"/>
            <w:szCs w:val="24"/>
            <w:lang w:bidi="fa-IR"/>
          </w:rPr>
          <m:t>∇</m:t>
        </m:r>
        <m:r>
          <w:rPr>
            <w:rFonts w:ascii="Cambria Math" w:hAnsi="Cambria Math" w:cstheme="majorBidi"/>
            <w:sz w:val="24"/>
            <w:szCs w:val="24"/>
            <w:lang w:bidi="fa-IR"/>
          </w:rPr>
          <m:t>×E</m:t>
        </m:r>
      </m:oMath>
      <w:r w:rsidRPr="00F62464">
        <w:rPr>
          <w:rFonts w:asciiTheme="majorBidi" w:hAnsiTheme="majorBidi" w:cstheme="majorBidi"/>
          <w:sz w:val="24"/>
          <w:szCs w:val="24"/>
          <w:rtl/>
          <w:lang w:bidi="fa-IR"/>
        </w:rPr>
        <w:t xml:space="preserve"> </w:t>
      </w:r>
      <w:r>
        <w:rPr>
          <w:rFonts w:asciiTheme="majorBidi" w:hAnsiTheme="majorBidi" w:cstheme="majorBidi" w:hint="cs"/>
          <w:sz w:val="24"/>
          <w:szCs w:val="24"/>
          <w:rtl/>
          <w:lang w:bidi="fa-IR"/>
        </w:rPr>
        <w:t xml:space="preserve">    </w:t>
      </w:r>
      <w:r w:rsidRPr="00F62464">
        <w:rPr>
          <w:rFonts w:asciiTheme="majorBidi" w:hAnsiTheme="majorBidi" w:cstheme="majorBidi"/>
          <w:sz w:val="24"/>
          <w:szCs w:val="24"/>
          <w:rtl/>
          <w:lang w:bidi="fa-IR"/>
        </w:rPr>
        <w:t>یا</w:t>
      </w:r>
      <w:r>
        <w:rPr>
          <w:rFonts w:asciiTheme="majorBidi" w:hAnsiTheme="majorBidi" w:cstheme="majorBidi" w:hint="cs"/>
          <w:sz w:val="24"/>
          <w:szCs w:val="24"/>
          <w:rtl/>
          <w:lang w:bidi="fa-IR"/>
        </w:rPr>
        <w:t xml:space="preserve">    </w:t>
      </w:r>
      <m:oMath>
        <m:r>
          <m:rPr>
            <m:sty m:val="p"/>
          </m:rPr>
          <w:rPr>
            <w:rFonts w:ascii="Cambria Math" w:hAnsi="Cambria Math" w:cstheme="majorBidi"/>
            <w:sz w:val="24"/>
            <w:szCs w:val="24"/>
            <w:lang w:bidi="fa-IR"/>
          </w:rPr>
          <m:t>∇</m:t>
        </m:r>
        <m:r>
          <w:rPr>
            <w:rFonts w:ascii="Cambria Math" w:hAnsi="Cambria Math" w:cstheme="majorBidi"/>
            <w:sz w:val="24"/>
            <w:szCs w:val="24"/>
            <w:lang w:bidi="fa-IR"/>
          </w:rPr>
          <m:t>×</m:t>
        </m:r>
        <m:d>
          <m:dPr>
            <m:begChr m:val="["/>
            <m:endChr m:val="]"/>
            <m:ctrlPr>
              <w:rPr>
                <w:rFonts w:ascii="Cambria Math" w:hAnsi="Cambria Math" w:cstheme="majorBidi"/>
                <w:i/>
                <w:iCs/>
                <w:sz w:val="24"/>
                <w:szCs w:val="24"/>
                <w:lang w:bidi="fa-IR"/>
              </w:rPr>
            </m:ctrlPr>
          </m:dPr>
          <m:e>
            <m:f>
              <m:fPr>
                <m:ctrlPr>
                  <w:rPr>
                    <w:rFonts w:ascii="Cambria Math" w:hAnsi="Cambria Math" w:cstheme="majorBidi"/>
                    <w:i/>
                    <w:iCs/>
                    <w:sz w:val="24"/>
                    <w:szCs w:val="24"/>
                    <w:lang w:bidi="fa-IR"/>
                  </w:rPr>
                </m:ctrlPr>
              </m:fPr>
              <m:num>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dJ</m:t>
                    </m:r>
                  </m:e>
                  <m:sub>
                    <m:r>
                      <w:rPr>
                        <w:rFonts w:ascii="Cambria Math" w:hAnsi="Cambria Math" w:cstheme="majorBidi"/>
                        <w:sz w:val="24"/>
                        <w:szCs w:val="24"/>
                        <w:lang w:bidi="fa-IR"/>
                      </w:rPr>
                      <m:t>s</m:t>
                    </m:r>
                  </m:sub>
                </m:sSub>
              </m:num>
              <m:den>
                <m:r>
                  <w:rPr>
                    <w:rFonts w:ascii="Cambria Math" w:hAnsi="Cambria Math" w:cstheme="majorBidi"/>
                    <w:sz w:val="24"/>
                    <w:szCs w:val="24"/>
                    <w:lang w:bidi="fa-IR"/>
                  </w:rPr>
                  <m:t>dt</m:t>
                </m:r>
              </m:den>
            </m:f>
          </m:e>
        </m:d>
        <m:r>
          <w:rPr>
            <w:rFonts w:ascii="Cambria Math" w:hAnsi="Cambria Math" w:cstheme="majorBidi"/>
            <w:sz w:val="24"/>
            <w:szCs w:val="24"/>
            <w:lang w:bidi="fa-IR"/>
          </w:rPr>
          <m:t>=-</m:t>
        </m:r>
        <m:f>
          <m:fPr>
            <m:ctrlPr>
              <w:rPr>
                <w:rFonts w:ascii="Cambria Math" w:hAnsi="Cambria Math" w:cstheme="majorBidi"/>
                <w:i/>
                <w:iCs/>
                <w:sz w:val="24"/>
                <w:szCs w:val="24"/>
                <w:lang w:bidi="fa-IR"/>
              </w:rPr>
            </m:ctrlPr>
          </m:fPr>
          <m:num>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n</m:t>
                </m:r>
              </m:e>
              <m:sub>
                <m:r>
                  <w:rPr>
                    <w:rFonts w:ascii="Cambria Math" w:hAnsi="Cambria Math" w:cstheme="majorBidi"/>
                    <w:sz w:val="24"/>
                    <w:szCs w:val="24"/>
                    <w:lang w:bidi="fa-IR"/>
                  </w:rPr>
                  <m:t>s</m:t>
                </m:r>
              </m:sub>
            </m:sSub>
            <m:sSup>
              <m:sSupPr>
                <m:ctrlPr>
                  <w:rPr>
                    <w:rFonts w:ascii="Cambria Math" w:hAnsi="Cambria Math" w:cstheme="majorBidi"/>
                    <w:i/>
                    <w:iCs/>
                    <w:sz w:val="24"/>
                    <w:szCs w:val="24"/>
                    <w:lang w:bidi="fa-IR"/>
                  </w:rPr>
                </m:ctrlPr>
              </m:sSupPr>
              <m:e>
                <m:r>
                  <w:rPr>
                    <w:rFonts w:ascii="Cambria Math" w:hAnsi="Cambria Math" w:cstheme="majorBidi"/>
                    <w:sz w:val="24"/>
                    <w:szCs w:val="24"/>
                    <w:lang w:bidi="fa-IR"/>
                  </w:rPr>
                  <m:t>e</m:t>
                </m:r>
              </m:e>
              <m:sup>
                <m:r>
                  <w:rPr>
                    <w:rFonts w:ascii="Cambria Math" w:hAnsi="Cambria Math" w:cstheme="majorBidi"/>
                    <w:sz w:val="24"/>
                    <w:szCs w:val="24"/>
                    <w:lang w:bidi="fa-IR"/>
                  </w:rPr>
                  <m:t>2</m:t>
                </m:r>
              </m:sup>
            </m:sSup>
          </m:num>
          <m:den>
            <m:r>
              <w:rPr>
                <w:rFonts w:ascii="Cambria Math" w:hAnsi="Cambria Math" w:cstheme="majorBidi"/>
                <w:sz w:val="24"/>
                <w:szCs w:val="24"/>
                <w:lang w:bidi="fa-IR"/>
              </w:rPr>
              <m:t>m</m:t>
            </m:r>
          </m:den>
        </m:f>
        <m:r>
          <m:rPr>
            <m:sty m:val="p"/>
          </m:rPr>
          <w:rPr>
            <w:rFonts w:ascii="Cambria Math" w:hAnsi="Cambria Math" w:cstheme="majorBidi"/>
            <w:sz w:val="24"/>
            <w:szCs w:val="24"/>
            <w:lang w:bidi="fa-IR"/>
          </w:rPr>
          <m:t>(</m:t>
        </m:r>
        <m:f>
          <m:fPr>
            <m:ctrlPr>
              <w:rPr>
                <w:rFonts w:ascii="Cambria Math" w:hAnsi="Cambria Math" w:cstheme="majorBidi"/>
                <w:i/>
                <w:iCs/>
                <w:sz w:val="24"/>
                <w:szCs w:val="24"/>
                <w:lang w:bidi="fa-IR"/>
              </w:rPr>
            </m:ctrlPr>
          </m:fPr>
          <m:num>
            <m:r>
              <w:rPr>
                <w:rFonts w:ascii="Cambria Math" w:hAnsi="Cambria Math" w:cstheme="majorBidi"/>
                <w:sz w:val="24"/>
                <w:szCs w:val="24"/>
                <w:lang w:bidi="fa-IR"/>
              </w:rPr>
              <m:t>∂B</m:t>
            </m:r>
          </m:num>
          <m:den>
            <m:r>
              <w:rPr>
                <w:rFonts w:ascii="Cambria Math" w:hAnsi="Cambria Math" w:cstheme="majorBidi"/>
                <w:sz w:val="24"/>
                <w:szCs w:val="24"/>
                <w:lang w:bidi="fa-IR"/>
              </w:rPr>
              <m:t>∂t</m:t>
            </m:r>
          </m:den>
        </m:f>
        <m:r>
          <w:rPr>
            <w:rFonts w:ascii="Cambria Math" w:hAnsi="Cambria Math" w:cstheme="majorBidi"/>
            <w:sz w:val="24"/>
            <w:szCs w:val="24"/>
            <w:lang w:bidi="fa-IR"/>
          </w:rPr>
          <m:t>)</m:t>
        </m:r>
      </m:oMath>
    </w:p>
    <w:p w:rsidR="00F62464" w:rsidRPr="00F62464" w:rsidRDefault="00F62464" w:rsidP="00F62464">
      <w:pPr>
        <w:bidi/>
        <w:spacing w:line="360" w:lineRule="auto"/>
        <w:rPr>
          <w:rFonts w:asciiTheme="majorBidi" w:hAnsiTheme="majorBidi" w:cstheme="majorBidi"/>
          <w:sz w:val="24"/>
          <w:szCs w:val="24"/>
          <w:rtl/>
          <w:lang w:bidi="fa-IR"/>
        </w:rPr>
      </w:pPr>
    </w:p>
    <w:p w:rsidR="00F62464" w:rsidRPr="00F62464" w:rsidRDefault="00F62464" w:rsidP="00F62464">
      <w:pPr>
        <w:bidi/>
        <w:spacing w:line="360" w:lineRule="auto"/>
        <w:rPr>
          <w:rFonts w:asciiTheme="majorBidi" w:hAnsiTheme="majorBidi" w:cstheme="majorBidi"/>
          <w:sz w:val="24"/>
          <w:szCs w:val="24"/>
          <w:rtl/>
          <w:lang w:bidi="fa-IR"/>
        </w:rPr>
      </w:pPr>
      <w:r w:rsidRPr="00F62464">
        <w:rPr>
          <w:rFonts w:asciiTheme="majorBidi" w:hAnsiTheme="majorBidi" w:cstheme="majorBidi"/>
          <w:sz w:val="24"/>
          <w:szCs w:val="24"/>
          <w:rtl/>
          <w:lang w:bidi="fa-IR"/>
        </w:rPr>
        <w:t>با انتگرال گیری از طرفین خواهیم داشت:</w:t>
      </w:r>
      <w:r>
        <w:rPr>
          <w:rFonts w:asciiTheme="majorBidi" w:hAnsiTheme="majorBidi" w:cstheme="majorBidi" w:hint="cs"/>
          <w:sz w:val="24"/>
          <w:szCs w:val="24"/>
          <w:rtl/>
          <w:lang w:bidi="fa-IR"/>
        </w:rPr>
        <w:t xml:space="preserve">                                                  </w:t>
      </w:r>
      <m:oMath>
        <m:r>
          <m:rPr>
            <m:sty m:val="p"/>
          </m:rPr>
          <w:rPr>
            <w:rFonts w:ascii="Cambria Math" w:hAnsi="Cambria Math" w:cstheme="majorBidi"/>
            <w:sz w:val="24"/>
            <w:szCs w:val="24"/>
            <w:lang w:bidi="fa-IR"/>
          </w:rPr>
          <m:t>∇</m:t>
        </m:r>
        <m:r>
          <w:rPr>
            <w:rFonts w:ascii="Cambria Math" w:hAnsi="Cambria Math" w:cstheme="majorBidi"/>
            <w:sz w:val="24"/>
            <w:szCs w:val="24"/>
            <w:lang w:bidi="fa-IR"/>
          </w:rPr>
          <m:t>×</m:t>
        </m:r>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J</m:t>
            </m:r>
          </m:e>
          <m:sub>
            <m:r>
              <w:rPr>
                <w:rFonts w:ascii="Cambria Math" w:hAnsi="Cambria Math" w:cstheme="majorBidi"/>
                <w:sz w:val="24"/>
                <w:szCs w:val="24"/>
                <w:lang w:bidi="fa-IR"/>
              </w:rPr>
              <m:t>s</m:t>
            </m:r>
          </m:sub>
        </m:sSub>
        <m:r>
          <w:rPr>
            <w:rFonts w:ascii="Cambria Math" w:hAnsi="Cambria Math" w:cstheme="majorBidi"/>
            <w:sz w:val="24"/>
            <w:szCs w:val="24"/>
            <w:lang w:bidi="fa-IR"/>
          </w:rPr>
          <m:t>=-</m:t>
        </m:r>
        <m:f>
          <m:fPr>
            <m:ctrlPr>
              <w:rPr>
                <w:rFonts w:ascii="Cambria Math" w:hAnsi="Cambria Math" w:cstheme="majorBidi"/>
                <w:i/>
                <w:iCs/>
                <w:sz w:val="24"/>
                <w:szCs w:val="24"/>
                <w:lang w:bidi="fa-IR"/>
              </w:rPr>
            </m:ctrlPr>
          </m:fPr>
          <m:num>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n</m:t>
                </m:r>
              </m:e>
              <m:sub>
                <m:r>
                  <w:rPr>
                    <w:rFonts w:ascii="Cambria Math" w:hAnsi="Cambria Math" w:cstheme="majorBidi"/>
                    <w:sz w:val="24"/>
                    <w:szCs w:val="24"/>
                    <w:lang w:bidi="fa-IR"/>
                  </w:rPr>
                  <m:t>s</m:t>
                </m:r>
              </m:sub>
            </m:sSub>
            <m:sSup>
              <m:sSupPr>
                <m:ctrlPr>
                  <w:rPr>
                    <w:rFonts w:ascii="Cambria Math" w:hAnsi="Cambria Math" w:cstheme="majorBidi"/>
                    <w:i/>
                    <w:iCs/>
                    <w:sz w:val="24"/>
                    <w:szCs w:val="24"/>
                    <w:lang w:bidi="fa-IR"/>
                  </w:rPr>
                </m:ctrlPr>
              </m:sSupPr>
              <m:e>
                <m:r>
                  <w:rPr>
                    <w:rFonts w:ascii="Cambria Math" w:hAnsi="Cambria Math" w:cstheme="majorBidi"/>
                    <w:sz w:val="24"/>
                    <w:szCs w:val="24"/>
                    <w:lang w:bidi="fa-IR"/>
                  </w:rPr>
                  <m:t>e</m:t>
                </m:r>
              </m:e>
              <m:sup>
                <m:r>
                  <w:rPr>
                    <w:rFonts w:ascii="Cambria Math" w:hAnsi="Cambria Math" w:cstheme="majorBidi"/>
                    <w:sz w:val="24"/>
                    <w:szCs w:val="24"/>
                    <w:lang w:bidi="fa-IR"/>
                  </w:rPr>
                  <m:t>2</m:t>
                </m:r>
              </m:sup>
            </m:sSup>
          </m:num>
          <m:den>
            <m:r>
              <w:rPr>
                <w:rFonts w:ascii="Cambria Math" w:hAnsi="Cambria Math" w:cstheme="majorBidi"/>
                <w:sz w:val="24"/>
                <w:szCs w:val="24"/>
                <w:lang w:bidi="fa-IR"/>
              </w:rPr>
              <m:t>m</m:t>
            </m:r>
          </m:den>
        </m:f>
        <m:r>
          <m:rPr>
            <m:sty m:val="p"/>
          </m:rPr>
          <w:rPr>
            <w:rFonts w:ascii="Cambria Math" w:hAnsi="Cambria Math" w:cstheme="majorBidi"/>
            <w:sz w:val="24"/>
            <w:szCs w:val="24"/>
            <w:lang w:bidi="fa-IR"/>
          </w:rPr>
          <m:t>B</m:t>
        </m:r>
      </m:oMath>
    </w:p>
    <w:p w:rsidR="00F62464" w:rsidRDefault="00F62464" w:rsidP="00F62464">
      <w:pPr>
        <w:bidi/>
        <w:spacing w:line="360" w:lineRule="auto"/>
        <w:rPr>
          <w:rFonts w:asciiTheme="majorBidi" w:hAnsiTheme="majorBidi" w:cstheme="majorBidi"/>
          <w:sz w:val="24"/>
          <w:szCs w:val="24"/>
          <w:rtl/>
          <w:lang w:bidi="fa-IR"/>
        </w:rPr>
      </w:pPr>
      <w:r w:rsidRPr="00F62464">
        <w:rPr>
          <w:rFonts w:asciiTheme="majorBidi" w:hAnsiTheme="majorBidi" w:cstheme="majorBidi"/>
          <w:sz w:val="24"/>
          <w:szCs w:val="24"/>
          <w:rtl/>
          <w:lang w:bidi="fa-IR"/>
        </w:rPr>
        <w:t xml:space="preserve">این رابطه را دومین معادله لندن می نامند که با نتایج تجربی مطابقت دارد.  </w:t>
      </w:r>
    </w:p>
    <w:p w:rsidR="00F62464" w:rsidRPr="00F62464" w:rsidRDefault="00F62464" w:rsidP="00F62464">
      <w:pPr>
        <w:bidi/>
        <w:spacing w:line="360" w:lineRule="auto"/>
        <w:rPr>
          <w:rFonts w:asciiTheme="majorBidi" w:hAnsiTheme="majorBidi" w:cstheme="majorBidi"/>
          <w:b/>
          <w:bCs/>
          <w:sz w:val="24"/>
          <w:szCs w:val="24"/>
          <w:rtl/>
          <w:lang w:bidi="fa-IR"/>
        </w:rPr>
      </w:pPr>
      <w:r w:rsidRPr="00F62464">
        <w:rPr>
          <w:rFonts w:asciiTheme="majorBidi" w:hAnsiTheme="majorBidi" w:cstheme="majorBidi"/>
          <w:b/>
          <w:bCs/>
          <w:sz w:val="24"/>
          <w:szCs w:val="24"/>
          <w:rtl/>
        </w:rPr>
        <w:t>عمق نفوذ لندن</w:t>
      </w:r>
    </w:p>
    <w:p w:rsidR="00F62464" w:rsidRPr="00F62464" w:rsidRDefault="00F62464" w:rsidP="00F62464">
      <w:pPr>
        <w:bidi/>
        <w:spacing w:line="360" w:lineRule="auto"/>
        <w:rPr>
          <w:rFonts w:asciiTheme="majorBidi" w:hAnsiTheme="majorBidi" w:cstheme="majorBidi"/>
          <w:sz w:val="24"/>
          <w:szCs w:val="24"/>
          <w:lang w:bidi="fa-IR"/>
        </w:rPr>
      </w:pPr>
      <w:r w:rsidRPr="00F62464">
        <w:rPr>
          <w:rFonts w:asciiTheme="majorBidi" w:hAnsiTheme="majorBidi" w:cstheme="majorBidi"/>
          <w:sz w:val="24"/>
          <w:szCs w:val="24"/>
          <w:rtl/>
          <w:lang w:bidi="fa-IR"/>
        </w:rPr>
        <w:t>طبق معادلات لندن، شار مغناطیسی در ابررساناهای نوع دوم یکباره صفر نمی گردد، بلکه بطور نمایی کاهش می یابد.</w:t>
      </w:r>
    </w:p>
    <w:p w:rsidR="00F62464" w:rsidRPr="00F62464" w:rsidRDefault="00F62464" w:rsidP="00F62464">
      <w:pPr>
        <w:bidi/>
        <w:spacing w:line="360" w:lineRule="auto"/>
        <w:rPr>
          <w:rFonts w:asciiTheme="majorBidi" w:hAnsiTheme="majorBidi" w:cstheme="majorBidi"/>
          <w:sz w:val="24"/>
          <w:szCs w:val="24"/>
          <w:rtl/>
          <w:lang w:bidi="fa-IR"/>
        </w:rPr>
      </w:pPr>
      <w:r w:rsidRPr="00F62464">
        <w:rPr>
          <w:rFonts w:asciiTheme="majorBidi" w:hAnsiTheme="majorBidi" w:cstheme="majorBidi"/>
          <w:sz w:val="24"/>
          <w:szCs w:val="24"/>
          <w:rtl/>
          <w:lang w:bidi="fa-IR"/>
        </w:rPr>
        <w:t xml:space="preserve">از معادلات ماکسول داریم:            </w:t>
      </w:r>
      <m:oMath>
        <m:r>
          <m:rPr>
            <m:sty m:val="p"/>
          </m:rPr>
          <w:rPr>
            <w:rFonts w:ascii="Cambria Math" w:hAnsi="Cambria Math" w:cstheme="majorBidi"/>
            <w:sz w:val="24"/>
            <w:szCs w:val="24"/>
            <w:lang w:bidi="fa-IR"/>
          </w:rPr>
          <m:t>∇</m:t>
        </m:r>
        <m:r>
          <w:rPr>
            <w:rFonts w:ascii="Cambria Math" w:hAnsi="Cambria Math" w:cstheme="majorBidi"/>
            <w:sz w:val="24"/>
            <w:szCs w:val="24"/>
            <w:lang w:bidi="fa-IR"/>
          </w:rPr>
          <m:t>×B=</m:t>
        </m:r>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μ</m:t>
            </m:r>
          </m:e>
          <m:sub>
            <m:r>
              <w:rPr>
                <w:rFonts w:ascii="Cambria Math" w:hAnsi="Cambria Math" w:cstheme="majorBidi"/>
                <w:sz w:val="24"/>
                <w:szCs w:val="24"/>
                <w:lang w:bidi="fa-IR"/>
              </w:rPr>
              <m:t>0 </m:t>
            </m:r>
          </m:sub>
        </m:sSub>
        <m:r>
          <w:rPr>
            <w:rFonts w:ascii="Cambria Math" w:hAnsi="Cambria Math" w:cstheme="majorBidi"/>
            <w:sz w:val="24"/>
            <w:szCs w:val="24"/>
            <w:lang w:bidi="fa-IR"/>
          </w:rPr>
          <m:t>J</m:t>
        </m:r>
      </m:oMath>
    </w:p>
    <w:p w:rsidR="00F62464" w:rsidRPr="00F62464" w:rsidRDefault="00F62464" w:rsidP="00F62464">
      <w:pPr>
        <w:bidi/>
        <w:spacing w:line="360" w:lineRule="auto"/>
        <w:rPr>
          <w:rFonts w:asciiTheme="majorBidi" w:hAnsiTheme="majorBidi" w:cstheme="majorBidi"/>
          <w:sz w:val="24"/>
          <w:szCs w:val="24"/>
          <w:rtl/>
          <w:lang w:bidi="fa-IR"/>
        </w:rPr>
      </w:pPr>
      <w:r w:rsidRPr="00F62464">
        <w:rPr>
          <w:rFonts w:asciiTheme="majorBidi" w:hAnsiTheme="majorBidi" w:cstheme="majorBidi"/>
          <w:sz w:val="24"/>
          <w:szCs w:val="24"/>
          <w:rtl/>
          <w:lang w:bidi="fa-IR"/>
        </w:rPr>
        <w:t>از طرفین کرل می گیریم:</w:t>
      </w:r>
      <w:r>
        <w:rPr>
          <w:rFonts w:asciiTheme="majorBidi" w:hAnsiTheme="majorBidi" w:cstheme="majorBidi" w:hint="cs"/>
          <w:sz w:val="24"/>
          <w:szCs w:val="24"/>
          <w:rtl/>
          <w:lang w:bidi="fa-IR"/>
        </w:rPr>
        <w:t xml:space="preserve">   </w:t>
      </w:r>
      <m:oMath>
        <m:r>
          <m:rPr>
            <m:sty m:val="p"/>
          </m:rPr>
          <w:rPr>
            <w:rFonts w:ascii="Cambria Math" w:hAnsi="Cambria Math" w:cstheme="majorBidi"/>
            <w:sz w:val="24"/>
            <w:szCs w:val="24"/>
            <w:lang w:bidi="fa-IR"/>
          </w:rPr>
          <m:t>∇</m:t>
        </m:r>
        <m:r>
          <w:rPr>
            <w:rFonts w:ascii="Cambria Math" w:hAnsi="Cambria Math" w:cstheme="majorBidi"/>
            <w:sz w:val="24"/>
            <w:szCs w:val="24"/>
            <w:lang w:bidi="fa-IR"/>
          </w:rPr>
          <m:t>×</m:t>
        </m:r>
        <m:r>
          <m:rPr>
            <m:sty m:val="p"/>
          </m:rPr>
          <w:rPr>
            <w:rFonts w:ascii="Cambria Math" w:hAnsi="Cambria Math" w:cstheme="majorBidi"/>
            <w:sz w:val="24"/>
            <w:szCs w:val="24"/>
            <w:lang w:bidi="fa-IR"/>
          </w:rPr>
          <m:t>∇</m:t>
        </m:r>
        <m:r>
          <w:rPr>
            <w:rFonts w:ascii="Cambria Math" w:hAnsi="Cambria Math" w:cstheme="majorBidi"/>
            <w:sz w:val="24"/>
            <w:szCs w:val="24"/>
            <w:lang w:bidi="fa-IR"/>
          </w:rPr>
          <m:t>×B=</m:t>
        </m:r>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μ</m:t>
            </m:r>
          </m:e>
          <m:sub>
            <m:r>
              <w:rPr>
                <w:rFonts w:ascii="Cambria Math" w:hAnsi="Cambria Math" w:cstheme="majorBidi"/>
                <w:sz w:val="24"/>
                <w:szCs w:val="24"/>
                <w:lang w:bidi="fa-IR"/>
              </w:rPr>
              <m:t>0 </m:t>
            </m:r>
          </m:sub>
        </m:sSub>
        <m:r>
          <m:rPr>
            <m:sty m:val="p"/>
          </m:rPr>
          <w:rPr>
            <w:rFonts w:ascii="Cambria Math" w:hAnsi="Cambria Math" w:cstheme="majorBidi"/>
            <w:sz w:val="24"/>
            <w:szCs w:val="24"/>
            <w:lang w:bidi="fa-IR"/>
          </w:rPr>
          <m:t>∇</m:t>
        </m:r>
        <m:r>
          <w:rPr>
            <w:rFonts w:ascii="Cambria Math" w:hAnsi="Cambria Math" w:cstheme="majorBidi"/>
            <w:sz w:val="24"/>
            <w:szCs w:val="24"/>
            <w:lang w:bidi="fa-IR"/>
          </w:rPr>
          <m:t>×J</m:t>
        </m:r>
      </m:oMath>
      <w:r w:rsidRPr="00F62464">
        <w:rPr>
          <w:rFonts w:asciiTheme="majorBidi" w:hAnsiTheme="majorBidi" w:cstheme="majorBidi"/>
          <w:sz w:val="24"/>
          <w:szCs w:val="24"/>
          <w:rtl/>
          <w:lang w:bidi="fa-IR"/>
        </w:rPr>
        <w:t xml:space="preserve"> </w:t>
      </w:r>
    </w:p>
    <w:p w:rsidR="00F62464" w:rsidRPr="00F62464" w:rsidRDefault="00F62464" w:rsidP="00F62464">
      <w:pPr>
        <w:bidi/>
        <w:spacing w:line="360" w:lineRule="auto"/>
        <w:rPr>
          <w:rFonts w:asciiTheme="majorBidi" w:hAnsiTheme="majorBidi" w:cstheme="majorBidi"/>
          <w:sz w:val="24"/>
          <w:szCs w:val="24"/>
          <w:rtl/>
          <w:lang w:bidi="fa-IR"/>
        </w:rPr>
      </w:pPr>
      <w:r w:rsidRPr="00F62464">
        <w:rPr>
          <w:rFonts w:asciiTheme="majorBidi" w:hAnsiTheme="majorBidi" w:cstheme="majorBidi"/>
          <w:sz w:val="24"/>
          <w:szCs w:val="24"/>
          <w:rtl/>
          <w:lang w:bidi="fa-IR"/>
        </w:rPr>
        <w:t>از طرفی داریم:</w:t>
      </w:r>
      <w:r>
        <w:rPr>
          <w:rFonts w:asciiTheme="majorBidi" w:hAnsiTheme="majorBidi" w:cstheme="majorBidi" w:hint="cs"/>
          <w:sz w:val="24"/>
          <w:szCs w:val="24"/>
          <w:rtl/>
          <w:lang w:bidi="fa-IR"/>
        </w:rPr>
        <w:t xml:space="preserve">  </w:t>
      </w:r>
      <m:oMath>
        <m:r>
          <m:rPr>
            <m:sty m:val="p"/>
          </m:rPr>
          <w:rPr>
            <w:rFonts w:ascii="Cambria Math" w:hAnsi="Cambria Math" w:cstheme="majorBidi"/>
            <w:sz w:val="24"/>
            <w:szCs w:val="24"/>
            <w:lang w:bidi="fa-IR"/>
          </w:rPr>
          <m:t>∇</m:t>
        </m:r>
        <m:r>
          <w:rPr>
            <w:rFonts w:ascii="Cambria Math" w:hAnsi="Cambria Math" w:cstheme="majorBidi"/>
            <w:sz w:val="24"/>
            <w:szCs w:val="24"/>
            <w:lang w:bidi="fa-IR"/>
          </w:rPr>
          <m:t>×</m:t>
        </m:r>
        <m:r>
          <m:rPr>
            <m:sty m:val="p"/>
          </m:rPr>
          <w:rPr>
            <w:rFonts w:ascii="Cambria Math" w:hAnsi="Cambria Math" w:cstheme="majorBidi"/>
            <w:sz w:val="24"/>
            <w:szCs w:val="24"/>
            <w:lang w:bidi="fa-IR"/>
          </w:rPr>
          <m:t>∇</m:t>
        </m:r>
        <m:r>
          <w:rPr>
            <w:rFonts w:ascii="Cambria Math" w:hAnsi="Cambria Math" w:cstheme="majorBidi"/>
            <w:sz w:val="24"/>
            <w:szCs w:val="24"/>
            <w:lang w:bidi="fa-IR"/>
          </w:rPr>
          <m:t>×B=</m:t>
        </m:r>
        <m:r>
          <m:rPr>
            <m:sty m:val="p"/>
          </m:rPr>
          <w:rPr>
            <w:rFonts w:ascii="Cambria Math" w:hAnsi="Cambria Math" w:cstheme="majorBidi"/>
            <w:sz w:val="24"/>
            <w:szCs w:val="24"/>
            <w:lang w:bidi="fa-IR"/>
          </w:rPr>
          <m:t>∇</m:t>
        </m:r>
        <m:d>
          <m:dPr>
            <m:ctrlPr>
              <w:rPr>
                <w:rFonts w:ascii="Cambria Math" w:hAnsi="Cambria Math" w:cstheme="majorBidi"/>
                <w:i/>
                <w:iCs/>
                <w:sz w:val="24"/>
                <w:szCs w:val="24"/>
                <w:lang w:bidi="fa-IR"/>
              </w:rPr>
            </m:ctrlPr>
          </m:dPr>
          <m:e>
            <m:r>
              <m:rPr>
                <m:sty m:val="p"/>
              </m:rPr>
              <w:rPr>
                <w:rFonts w:ascii="Cambria Math" w:hAnsi="Cambria Math" w:cstheme="majorBidi"/>
                <w:sz w:val="24"/>
                <w:szCs w:val="24"/>
                <w:lang w:bidi="fa-IR"/>
              </w:rPr>
              <m:t>∇.B</m:t>
            </m:r>
          </m:e>
        </m:d>
        <m:r>
          <w:rPr>
            <w:rFonts w:ascii="Cambria Math" w:hAnsi="Cambria Math" w:cstheme="majorBidi"/>
            <w:sz w:val="24"/>
            <w:szCs w:val="24"/>
            <w:lang w:bidi="fa-IR"/>
          </w:rPr>
          <m:t>- </m:t>
        </m:r>
        <m:sSup>
          <m:sSupPr>
            <m:ctrlPr>
              <w:rPr>
                <w:rFonts w:ascii="Cambria Math" w:hAnsi="Cambria Math" w:cstheme="majorBidi"/>
                <w:i/>
                <w:iCs/>
                <w:sz w:val="24"/>
                <w:szCs w:val="24"/>
                <w:lang w:bidi="fa-IR"/>
              </w:rPr>
            </m:ctrlPr>
          </m:sSupPr>
          <m:e>
            <m:r>
              <m:rPr>
                <m:sty m:val="p"/>
              </m:rPr>
              <w:rPr>
                <w:rFonts w:ascii="Cambria Math" w:hAnsi="Cambria Math" w:cstheme="majorBidi"/>
                <w:sz w:val="24"/>
                <w:szCs w:val="24"/>
                <w:lang w:bidi="fa-IR"/>
              </w:rPr>
              <m:t>∇</m:t>
            </m:r>
          </m:e>
          <m:sup>
            <m:r>
              <w:rPr>
                <w:rFonts w:ascii="Cambria Math" w:hAnsi="Cambria Math" w:cstheme="majorBidi"/>
                <w:sz w:val="24"/>
                <w:szCs w:val="24"/>
                <w:lang w:bidi="fa-IR"/>
              </w:rPr>
              <m:t>2</m:t>
            </m:r>
          </m:sup>
        </m:sSup>
        <m:r>
          <w:rPr>
            <w:rFonts w:ascii="Cambria Math" w:hAnsi="Cambria Math" w:cstheme="majorBidi"/>
            <w:sz w:val="24"/>
            <w:szCs w:val="24"/>
            <w:lang w:bidi="fa-IR"/>
          </w:rPr>
          <m:t>B</m:t>
        </m:r>
      </m:oMath>
      <w:r w:rsidRPr="00F62464">
        <w:rPr>
          <w:rFonts w:asciiTheme="majorBidi" w:hAnsiTheme="majorBidi" w:cstheme="majorBidi"/>
          <w:sz w:val="24"/>
          <w:szCs w:val="24"/>
          <w:rtl/>
          <w:lang w:bidi="fa-IR"/>
        </w:rPr>
        <w:t xml:space="preserve"> </w:t>
      </w:r>
    </w:p>
    <w:p w:rsidR="00F62464" w:rsidRPr="00F62464" w:rsidRDefault="00F62464" w:rsidP="00F62464">
      <w:pPr>
        <w:bidi/>
        <w:spacing w:line="360" w:lineRule="auto"/>
        <w:rPr>
          <w:rFonts w:asciiTheme="majorBidi" w:hAnsiTheme="majorBidi" w:cstheme="majorBidi"/>
          <w:sz w:val="24"/>
          <w:szCs w:val="24"/>
          <w:lang w:bidi="fa-IR"/>
        </w:rPr>
      </w:pPr>
      <w:r w:rsidRPr="00F62464">
        <w:rPr>
          <w:rFonts w:asciiTheme="majorBidi" w:hAnsiTheme="majorBidi" w:cstheme="majorBidi"/>
          <w:sz w:val="24"/>
          <w:szCs w:val="24"/>
          <w:rtl/>
          <w:lang w:bidi="fa-IR"/>
        </w:rPr>
        <w:t xml:space="preserve">چون:                                                     </w:t>
      </w:r>
      <m:oMath>
        <m:r>
          <w:rPr>
            <w:rFonts w:ascii="Cambria Math" w:hAnsi="Cambria Math" w:cstheme="majorBidi"/>
            <w:sz w:val="24"/>
            <w:szCs w:val="24"/>
            <w:lang w:bidi="fa-IR"/>
          </w:rPr>
          <m:t>∇</m:t>
        </m:r>
        <m:r>
          <m:rPr>
            <m:sty m:val="p"/>
          </m:rPr>
          <w:rPr>
            <w:rFonts w:ascii="Cambria Math" w:hAnsi="Cambria Math" w:cstheme="majorBidi"/>
            <w:sz w:val="24"/>
            <w:szCs w:val="24"/>
            <w:lang w:bidi="fa-IR"/>
          </w:rPr>
          <m:t>.B=0</m:t>
        </m:r>
      </m:oMath>
    </w:p>
    <w:p w:rsidR="00F62464" w:rsidRPr="00F62464" w:rsidRDefault="00F62464" w:rsidP="00F62464">
      <w:pPr>
        <w:bidi/>
        <w:spacing w:line="360" w:lineRule="auto"/>
        <w:rPr>
          <w:rFonts w:asciiTheme="majorBidi" w:hAnsiTheme="majorBidi" w:cstheme="majorBidi"/>
          <w:sz w:val="24"/>
          <w:szCs w:val="24"/>
          <w:rtl/>
          <w:lang w:bidi="fa-IR"/>
        </w:rPr>
      </w:pPr>
      <w:r w:rsidRPr="00F62464">
        <w:rPr>
          <w:rFonts w:asciiTheme="majorBidi" w:hAnsiTheme="majorBidi" w:cstheme="majorBidi"/>
          <w:sz w:val="24"/>
          <w:szCs w:val="24"/>
          <w:rtl/>
          <w:lang w:bidi="fa-IR"/>
        </w:rPr>
        <w:t xml:space="preserve">       پس:                                      </w:t>
      </w:r>
      <m:oMath>
        <m:r>
          <m:rPr>
            <m:sty m:val="p"/>
          </m:rPr>
          <w:rPr>
            <w:rFonts w:ascii="Cambria Math" w:hAnsi="Cambria Math" w:cstheme="majorBidi"/>
            <w:sz w:val="24"/>
            <w:szCs w:val="24"/>
            <w:lang w:bidi="fa-IR"/>
          </w:rPr>
          <m:t>∇</m:t>
        </m:r>
        <m:r>
          <w:rPr>
            <w:rFonts w:ascii="Cambria Math" w:hAnsi="Cambria Math" w:cstheme="majorBidi"/>
            <w:sz w:val="24"/>
            <w:szCs w:val="24"/>
            <w:lang w:bidi="fa-IR"/>
          </w:rPr>
          <m:t>×</m:t>
        </m:r>
        <m:r>
          <m:rPr>
            <m:sty m:val="p"/>
          </m:rPr>
          <w:rPr>
            <w:rFonts w:ascii="Cambria Math" w:hAnsi="Cambria Math" w:cstheme="majorBidi"/>
            <w:sz w:val="24"/>
            <w:szCs w:val="24"/>
            <w:lang w:bidi="fa-IR"/>
          </w:rPr>
          <m:t>∇</m:t>
        </m:r>
        <m:r>
          <w:rPr>
            <w:rFonts w:ascii="Cambria Math" w:hAnsi="Cambria Math" w:cstheme="majorBidi"/>
            <w:sz w:val="24"/>
            <w:szCs w:val="24"/>
            <w:lang w:bidi="fa-IR"/>
          </w:rPr>
          <m:t>×B=- </m:t>
        </m:r>
        <m:sSup>
          <m:sSupPr>
            <m:ctrlPr>
              <w:rPr>
                <w:rFonts w:ascii="Cambria Math" w:hAnsi="Cambria Math" w:cstheme="majorBidi"/>
                <w:i/>
                <w:iCs/>
                <w:sz w:val="24"/>
                <w:szCs w:val="24"/>
                <w:lang w:bidi="fa-IR"/>
              </w:rPr>
            </m:ctrlPr>
          </m:sSupPr>
          <m:e>
            <m:r>
              <m:rPr>
                <m:sty m:val="p"/>
              </m:rPr>
              <w:rPr>
                <w:rFonts w:ascii="Cambria Math" w:hAnsi="Cambria Math" w:cstheme="majorBidi"/>
                <w:sz w:val="24"/>
                <w:szCs w:val="24"/>
                <w:lang w:bidi="fa-IR"/>
              </w:rPr>
              <m:t>∇</m:t>
            </m:r>
          </m:e>
          <m:sup>
            <m:r>
              <w:rPr>
                <w:rFonts w:ascii="Cambria Math" w:hAnsi="Cambria Math" w:cstheme="majorBidi"/>
                <w:sz w:val="24"/>
                <w:szCs w:val="24"/>
                <w:lang w:bidi="fa-IR"/>
              </w:rPr>
              <m:t>2</m:t>
            </m:r>
          </m:sup>
        </m:sSup>
        <m:r>
          <w:rPr>
            <w:rFonts w:ascii="Cambria Math" w:hAnsi="Cambria Math" w:cstheme="majorBidi"/>
            <w:sz w:val="24"/>
            <w:szCs w:val="24"/>
            <w:lang w:bidi="fa-IR"/>
          </w:rPr>
          <m:t>B</m:t>
        </m:r>
      </m:oMath>
    </w:p>
    <w:p w:rsidR="00F62464" w:rsidRPr="00F62464" w:rsidRDefault="00F62464" w:rsidP="00F62464">
      <w:pPr>
        <w:bidi/>
        <w:spacing w:line="360" w:lineRule="auto"/>
        <w:rPr>
          <w:rFonts w:asciiTheme="majorBidi" w:hAnsiTheme="majorBidi" w:cstheme="majorBidi"/>
          <w:sz w:val="24"/>
          <w:szCs w:val="24"/>
          <w:rtl/>
          <w:lang w:bidi="fa-IR"/>
        </w:rPr>
      </w:pPr>
      <w:r w:rsidRPr="00F62464">
        <w:rPr>
          <w:rFonts w:asciiTheme="majorBidi" w:hAnsiTheme="majorBidi" w:cstheme="majorBidi"/>
          <w:sz w:val="24"/>
          <w:szCs w:val="24"/>
          <w:rtl/>
          <w:lang w:bidi="fa-IR"/>
        </w:rPr>
        <w:t xml:space="preserve">      آنگاه:                            </w:t>
      </w:r>
      <w:r w:rsidRPr="00F62464">
        <w:rPr>
          <w:rFonts w:asciiTheme="majorBidi" w:hAnsiTheme="majorBidi" w:cstheme="majorBidi"/>
          <w:sz w:val="24"/>
          <w:szCs w:val="24"/>
          <w:lang w:bidi="fa-IR"/>
        </w:rPr>
        <w:t>(</w:t>
      </w:r>
      <m:oMath>
        <m:r>
          <w:rPr>
            <w:rFonts w:ascii="Cambria Math" w:hAnsi="Cambria Math" w:cstheme="majorBidi"/>
            <w:sz w:val="24"/>
            <w:szCs w:val="24"/>
            <w:lang w:bidi="fa-IR"/>
          </w:rPr>
          <m:t>-</m:t>
        </m:r>
        <m:f>
          <m:fPr>
            <m:ctrlPr>
              <w:rPr>
                <w:rFonts w:ascii="Cambria Math" w:hAnsi="Cambria Math" w:cstheme="majorBidi"/>
                <w:i/>
                <w:iCs/>
                <w:sz w:val="24"/>
                <w:szCs w:val="24"/>
                <w:lang w:bidi="fa-IR"/>
              </w:rPr>
            </m:ctrlPr>
          </m:fPr>
          <m:num>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n</m:t>
                </m:r>
              </m:e>
              <m:sub>
                <m:r>
                  <w:rPr>
                    <w:rFonts w:ascii="Cambria Math" w:hAnsi="Cambria Math" w:cstheme="majorBidi"/>
                    <w:sz w:val="24"/>
                    <w:szCs w:val="24"/>
                    <w:lang w:bidi="fa-IR"/>
                  </w:rPr>
                  <m:t>s</m:t>
                </m:r>
              </m:sub>
            </m:sSub>
            <m:sSup>
              <m:sSupPr>
                <m:ctrlPr>
                  <w:rPr>
                    <w:rFonts w:ascii="Cambria Math" w:hAnsi="Cambria Math" w:cstheme="majorBidi"/>
                    <w:i/>
                    <w:iCs/>
                    <w:sz w:val="24"/>
                    <w:szCs w:val="24"/>
                    <w:lang w:bidi="fa-IR"/>
                  </w:rPr>
                </m:ctrlPr>
              </m:sSupPr>
              <m:e>
                <m:r>
                  <w:rPr>
                    <w:rFonts w:ascii="Cambria Math" w:hAnsi="Cambria Math" w:cstheme="majorBidi"/>
                    <w:sz w:val="24"/>
                    <w:szCs w:val="24"/>
                    <w:lang w:bidi="fa-IR"/>
                  </w:rPr>
                  <m:t>e</m:t>
                </m:r>
              </m:e>
              <m:sup>
                <m:r>
                  <w:rPr>
                    <w:rFonts w:ascii="Cambria Math" w:hAnsi="Cambria Math" w:cstheme="majorBidi"/>
                    <w:sz w:val="24"/>
                    <w:szCs w:val="24"/>
                    <w:lang w:bidi="fa-IR"/>
                  </w:rPr>
                  <m:t>2</m:t>
                </m:r>
              </m:sup>
            </m:sSup>
          </m:num>
          <m:den>
            <m:r>
              <w:rPr>
                <w:rFonts w:ascii="Cambria Math" w:hAnsi="Cambria Math" w:cstheme="majorBidi"/>
                <w:sz w:val="24"/>
                <w:szCs w:val="24"/>
                <w:lang w:bidi="fa-IR"/>
              </w:rPr>
              <m:t>m</m:t>
            </m:r>
          </m:den>
        </m:f>
        <m:r>
          <m:rPr>
            <m:sty m:val="p"/>
          </m:rPr>
          <w:rPr>
            <w:rFonts w:ascii="Cambria Math" w:hAnsi="Cambria Math" w:cstheme="majorBidi"/>
            <w:sz w:val="24"/>
            <w:szCs w:val="24"/>
            <w:lang w:bidi="fa-IR"/>
          </w:rPr>
          <m:t>B)</m:t>
        </m:r>
      </m:oMath>
      <w:r w:rsidRPr="00F62464">
        <w:rPr>
          <w:rFonts w:asciiTheme="majorBidi" w:hAnsiTheme="majorBidi" w:cstheme="majorBidi"/>
          <w:sz w:val="24"/>
          <w:szCs w:val="24"/>
          <w:rtl/>
          <w:lang w:bidi="fa-IR"/>
        </w:rPr>
        <w:t xml:space="preserve"> </w:t>
      </w:r>
      <m:oMath>
        <m:r>
          <w:rPr>
            <w:rFonts w:ascii="Cambria Math" w:hAnsi="Cambria Math" w:cstheme="majorBidi"/>
            <w:sz w:val="24"/>
            <w:szCs w:val="24"/>
            <w:lang w:bidi="fa-IR"/>
          </w:rPr>
          <m:t>- </m:t>
        </m:r>
        <m:sSup>
          <m:sSupPr>
            <m:ctrlPr>
              <w:rPr>
                <w:rFonts w:ascii="Cambria Math" w:hAnsi="Cambria Math" w:cstheme="majorBidi"/>
                <w:i/>
                <w:iCs/>
                <w:sz w:val="24"/>
                <w:szCs w:val="24"/>
                <w:lang w:bidi="fa-IR"/>
              </w:rPr>
            </m:ctrlPr>
          </m:sSupPr>
          <m:e>
            <m:r>
              <m:rPr>
                <m:sty m:val="p"/>
              </m:rPr>
              <w:rPr>
                <w:rFonts w:ascii="Cambria Math" w:hAnsi="Cambria Math" w:cstheme="majorBidi"/>
                <w:sz w:val="24"/>
                <w:szCs w:val="24"/>
                <w:lang w:bidi="fa-IR"/>
              </w:rPr>
              <m:t>∇</m:t>
            </m:r>
          </m:e>
          <m:sup>
            <m:r>
              <w:rPr>
                <w:rFonts w:ascii="Cambria Math" w:hAnsi="Cambria Math" w:cstheme="majorBidi"/>
                <w:sz w:val="24"/>
                <w:szCs w:val="24"/>
                <w:lang w:bidi="fa-IR"/>
              </w:rPr>
              <m:t>2</m:t>
            </m:r>
          </m:sup>
        </m:sSup>
        <m:r>
          <w:rPr>
            <w:rFonts w:ascii="Cambria Math" w:hAnsi="Cambria Math" w:cstheme="majorBidi"/>
            <w:sz w:val="24"/>
            <w:szCs w:val="24"/>
            <w:lang w:bidi="fa-IR"/>
          </w:rPr>
          <m:t>B=</m:t>
        </m:r>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μ</m:t>
            </m:r>
          </m:e>
          <m:sub>
            <m:r>
              <w:rPr>
                <w:rFonts w:ascii="Cambria Math" w:hAnsi="Cambria Math" w:cstheme="majorBidi"/>
                <w:sz w:val="24"/>
                <w:szCs w:val="24"/>
                <w:lang w:bidi="fa-IR"/>
              </w:rPr>
              <m:t>0 </m:t>
            </m:r>
          </m:sub>
        </m:sSub>
        <m:r>
          <w:rPr>
            <w:rFonts w:ascii="Cambria Math" w:hAnsi="Cambria Math" w:cstheme="majorBidi"/>
            <w:sz w:val="24"/>
            <w:szCs w:val="24"/>
            <w:lang w:bidi="fa-IR"/>
          </w:rPr>
          <m:t>×</m:t>
        </m:r>
      </m:oMath>
      <w:r w:rsidRPr="00F62464">
        <w:rPr>
          <w:rFonts w:asciiTheme="majorBidi" w:hAnsiTheme="majorBidi" w:cstheme="majorBidi"/>
          <w:sz w:val="24"/>
          <w:szCs w:val="24"/>
          <w:lang w:bidi="fa-IR"/>
        </w:rPr>
        <w:t xml:space="preserve"> </w:t>
      </w:r>
    </w:p>
    <w:p w:rsidR="00F62464" w:rsidRPr="00F62464" w:rsidRDefault="00F62464" w:rsidP="00F62464">
      <w:pPr>
        <w:bidi/>
        <w:spacing w:line="360" w:lineRule="auto"/>
        <w:rPr>
          <w:rFonts w:asciiTheme="majorBidi" w:hAnsiTheme="majorBidi" w:cstheme="majorBidi"/>
          <w:sz w:val="24"/>
          <w:szCs w:val="24"/>
          <w:rtl/>
          <w:lang w:bidi="fa-IR"/>
        </w:rPr>
      </w:pPr>
      <w:r w:rsidRPr="00F62464">
        <w:rPr>
          <w:rFonts w:asciiTheme="majorBidi" w:hAnsiTheme="majorBidi" w:cstheme="majorBidi"/>
          <w:sz w:val="24"/>
          <w:szCs w:val="24"/>
          <w:rtl/>
          <w:lang w:bidi="fa-IR"/>
        </w:rPr>
        <w:t xml:space="preserve">      یا                    </w:t>
      </w:r>
      <w:r w:rsidRPr="00F62464">
        <w:rPr>
          <w:rFonts w:asciiTheme="majorBidi" w:hAnsiTheme="majorBidi" w:cstheme="majorBidi"/>
          <w:sz w:val="24"/>
          <w:szCs w:val="24"/>
          <w:lang w:bidi="fa-IR"/>
        </w:rPr>
        <w:t> </w:t>
      </w:r>
      <m:oMath>
        <m:sSup>
          <m:sSupPr>
            <m:ctrlPr>
              <w:rPr>
                <w:rFonts w:ascii="Cambria Math" w:hAnsi="Cambria Math" w:cstheme="majorBidi"/>
                <w:i/>
                <w:iCs/>
                <w:sz w:val="24"/>
                <w:szCs w:val="24"/>
                <w:lang w:bidi="fa-IR"/>
              </w:rPr>
            </m:ctrlPr>
          </m:sSupPr>
          <m:e>
            <m:r>
              <m:rPr>
                <m:sty m:val="p"/>
              </m:rPr>
              <w:rPr>
                <w:rFonts w:ascii="Cambria Math" w:hAnsi="Cambria Math" w:cstheme="majorBidi"/>
                <w:sz w:val="24"/>
                <w:szCs w:val="24"/>
                <w:lang w:bidi="fa-IR"/>
              </w:rPr>
              <m:t>∇</m:t>
            </m:r>
          </m:e>
          <m:sup>
            <m:r>
              <w:rPr>
                <w:rFonts w:ascii="Cambria Math" w:hAnsi="Cambria Math" w:cstheme="majorBidi"/>
                <w:sz w:val="24"/>
                <w:szCs w:val="24"/>
                <w:lang w:bidi="fa-IR"/>
              </w:rPr>
              <m:t>2</m:t>
            </m:r>
          </m:sup>
        </m:sSup>
        <m:r>
          <w:rPr>
            <w:rFonts w:ascii="Cambria Math" w:hAnsi="Cambria Math" w:cstheme="majorBidi"/>
            <w:sz w:val="24"/>
            <w:szCs w:val="24"/>
            <w:lang w:bidi="fa-IR"/>
          </w:rPr>
          <m:t>B=</m:t>
        </m:r>
      </m:oMath>
      <w:r w:rsidRPr="00F62464">
        <w:rPr>
          <w:rFonts w:asciiTheme="majorBidi" w:hAnsiTheme="majorBidi" w:cstheme="majorBidi"/>
          <w:sz w:val="24"/>
          <w:szCs w:val="24"/>
          <w:lang w:bidi="fa-IR"/>
        </w:rPr>
        <w:t xml:space="preserve"> </w:t>
      </w:r>
      <m:oMath>
        <m:f>
          <m:fPr>
            <m:ctrlPr>
              <w:rPr>
                <w:rFonts w:ascii="Cambria Math" w:hAnsi="Cambria Math" w:cstheme="majorBidi"/>
                <w:i/>
                <w:iCs/>
                <w:sz w:val="24"/>
                <w:szCs w:val="24"/>
                <w:lang w:bidi="fa-IR"/>
              </w:rPr>
            </m:ctrlPr>
          </m:fPr>
          <m:num>
            <m:r>
              <w:rPr>
                <w:rFonts w:ascii="Cambria Math" w:hAnsi="Cambria Math" w:cstheme="majorBidi"/>
                <w:sz w:val="24"/>
                <w:szCs w:val="24"/>
                <w:lang w:bidi="fa-IR"/>
              </w:rPr>
              <m:t>1</m:t>
            </m:r>
          </m:num>
          <m:den>
            <m:sSup>
              <m:sSupPr>
                <m:ctrlPr>
                  <w:rPr>
                    <w:rFonts w:ascii="Cambria Math" w:hAnsi="Cambria Math" w:cstheme="majorBidi"/>
                    <w:i/>
                    <w:iCs/>
                    <w:sz w:val="24"/>
                    <w:szCs w:val="24"/>
                    <w:lang w:bidi="fa-IR"/>
                  </w:rPr>
                </m:ctrlPr>
              </m:sSupPr>
              <m:e>
                <m:r>
                  <w:rPr>
                    <w:rFonts w:ascii="Cambria Math" w:hAnsi="Cambria Math" w:cstheme="majorBidi"/>
                    <w:sz w:val="24"/>
                    <w:szCs w:val="24"/>
                    <w:lang w:bidi="fa-IR"/>
                  </w:rPr>
                  <m:t>λ</m:t>
                </m:r>
              </m:e>
              <m:sup>
                <m:r>
                  <w:rPr>
                    <w:rFonts w:ascii="Cambria Math" w:hAnsi="Cambria Math" w:cstheme="majorBidi"/>
                    <w:sz w:val="24"/>
                    <w:szCs w:val="24"/>
                    <w:lang w:bidi="fa-IR"/>
                  </w:rPr>
                  <m:t>2</m:t>
                </m:r>
              </m:sup>
            </m:sSup>
          </m:den>
        </m:f>
        <m:r>
          <m:rPr>
            <m:sty m:val="p"/>
          </m:rPr>
          <w:rPr>
            <w:rFonts w:ascii="Cambria Math" w:hAnsi="Cambria Math" w:cstheme="majorBidi"/>
            <w:sz w:val="24"/>
            <w:szCs w:val="24"/>
            <w:lang w:bidi="fa-IR"/>
          </w:rPr>
          <m:t>B</m:t>
        </m:r>
      </m:oMath>
      <w:r w:rsidRPr="00F62464">
        <w:rPr>
          <w:rFonts w:asciiTheme="majorBidi" w:hAnsiTheme="majorBidi" w:cstheme="majorBidi"/>
          <w:sz w:val="24"/>
          <w:szCs w:val="24"/>
          <w:rtl/>
          <w:lang w:bidi="fa-IR"/>
        </w:rPr>
        <w:t xml:space="preserve">                           </w:t>
      </w:r>
      <m:oMath>
        <m:f>
          <m:fPr>
            <m:ctrlPr>
              <w:rPr>
                <w:rFonts w:ascii="Cambria Math" w:hAnsi="Cambria Math" w:cstheme="majorBidi"/>
                <w:i/>
                <w:iCs/>
                <w:sz w:val="24"/>
                <w:szCs w:val="24"/>
                <w:lang w:bidi="fa-IR"/>
              </w:rPr>
            </m:ctrlPr>
          </m:fPr>
          <m:num>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μ</m:t>
                </m:r>
              </m:e>
              <m:sub>
                <m:r>
                  <w:rPr>
                    <w:rFonts w:ascii="Cambria Math" w:hAnsi="Cambria Math" w:cstheme="majorBidi"/>
                    <w:sz w:val="24"/>
                    <w:szCs w:val="24"/>
                    <w:lang w:bidi="fa-IR"/>
                  </w:rPr>
                  <m:t>0 </m:t>
                </m:r>
              </m:sub>
            </m:sSub>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n</m:t>
                </m:r>
              </m:e>
              <m:sub>
                <m:r>
                  <w:rPr>
                    <w:rFonts w:ascii="Cambria Math" w:hAnsi="Cambria Math" w:cstheme="majorBidi"/>
                    <w:sz w:val="24"/>
                    <w:szCs w:val="24"/>
                    <w:lang w:bidi="fa-IR"/>
                  </w:rPr>
                  <m:t>s</m:t>
                </m:r>
              </m:sub>
            </m:sSub>
            <m:sSup>
              <m:sSupPr>
                <m:ctrlPr>
                  <w:rPr>
                    <w:rFonts w:ascii="Cambria Math" w:hAnsi="Cambria Math" w:cstheme="majorBidi"/>
                    <w:i/>
                    <w:iCs/>
                    <w:sz w:val="24"/>
                    <w:szCs w:val="24"/>
                    <w:lang w:bidi="fa-IR"/>
                  </w:rPr>
                </m:ctrlPr>
              </m:sSupPr>
              <m:e>
                <m:r>
                  <w:rPr>
                    <w:rFonts w:ascii="Cambria Math" w:hAnsi="Cambria Math" w:cstheme="majorBidi"/>
                    <w:sz w:val="24"/>
                    <w:szCs w:val="24"/>
                    <w:lang w:bidi="fa-IR"/>
                  </w:rPr>
                  <m:t>e</m:t>
                </m:r>
              </m:e>
              <m:sup>
                <m:r>
                  <w:rPr>
                    <w:rFonts w:ascii="Cambria Math" w:hAnsi="Cambria Math" w:cstheme="majorBidi"/>
                    <w:sz w:val="24"/>
                    <w:szCs w:val="24"/>
                    <w:lang w:bidi="fa-IR"/>
                  </w:rPr>
                  <m:t>2</m:t>
                </m:r>
              </m:sup>
            </m:sSup>
          </m:num>
          <m:den>
            <m:r>
              <w:rPr>
                <w:rFonts w:ascii="Cambria Math" w:hAnsi="Cambria Math" w:cstheme="majorBidi"/>
                <w:sz w:val="24"/>
                <w:szCs w:val="24"/>
                <w:lang w:bidi="fa-IR"/>
              </w:rPr>
              <m:t>m</m:t>
            </m:r>
          </m:den>
        </m:f>
        <m:r>
          <m:rPr>
            <m:sty m:val="p"/>
          </m:rPr>
          <w:rPr>
            <w:rFonts w:ascii="Cambria Math" w:hAnsi="Cambria Math" w:cstheme="majorBidi"/>
            <w:sz w:val="24"/>
            <w:szCs w:val="24"/>
            <w:lang w:bidi="fa-IR"/>
          </w:rPr>
          <m:t>B</m:t>
        </m:r>
      </m:oMath>
      <w:r w:rsidRPr="00F62464">
        <w:rPr>
          <w:rFonts w:asciiTheme="majorBidi" w:hAnsiTheme="majorBidi" w:cstheme="majorBidi"/>
          <w:sz w:val="24"/>
          <w:szCs w:val="24"/>
          <w:rtl/>
          <w:lang w:bidi="fa-IR"/>
        </w:rPr>
        <w:t xml:space="preserve"> </w:t>
      </w:r>
      <m:oMath>
        <m:sSup>
          <m:sSupPr>
            <m:ctrlPr>
              <w:rPr>
                <w:rFonts w:ascii="Cambria Math" w:hAnsi="Cambria Math" w:cstheme="majorBidi"/>
                <w:i/>
                <w:iCs/>
                <w:sz w:val="24"/>
                <w:szCs w:val="24"/>
                <w:lang w:bidi="fa-IR"/>
              </w:rPr>
            </m:ctrlPr>
          </m:sSupPr>
          <m:e>
            <m:r>
              <m:rPr>
                <m:sty m:val="p"/>
              </m:rPr>
              <w:rPr>
                <w:rFonts w:ascii="Cambria Math" w:hAnsi="Cambria Math" w:cstheme="majorBidi"/>
                <w:sz w:val="24"/>
                <w:szCs w:val="24"/>
                <w:lang w:bidi="fa-IR"/>
              </w:rPr>
              <m:t>∇</m:t>
            </m:r>
          </m:e>
          <m:sup>
            <m:r>
              <w:rPr>
                <w:rFonts w:ascii="Cambria Math" w:hAnsi="Cambria Math" w:cstheme="majorBidi"/>
                <w:sz w:val="24"/>
                <w:szCs w:val="24"/>
                <w:lang w:bidi="fa-IR"/>
              </w:rPr>
              <m:t>2</m:t>
            </m:r>
          </m:sup>
        </m:sSup>
        <m:r>
          <w:rPr>
            <w:rFonts w:ascii="Cambria Math" w:hAnsi="Cambria Math" w:cstheme="majorBidi"/>
            <w:sz w:val="24"/>
            <w:szCs w:val="24"/>
            <w:lang w:bidi="fa-IR"/>
          </w:rPr>
          <m:t>B=</m:t>
        </m:r>
      </m:oMath>
      <w:r w:rsidRPr="00F62464">
        <w:rPr>
          <w:rFonts w:asciiTheme="majorBidi" w:hAnsiTheme="majorBidi" w:cstheme="majorBidi"/>
          <w:sz w:val="24"/>
          <w:szCs w:val="24"/>
          <w:lang w:bidi="fa-IR"/>
        </w:rPr>
        <w:t xml:space="preserve"> </w:t>
      </w:r>
    </w:p>
    <w:p w:rsidR="00F62464" w:rsidRDefault="00F62464" w:rsidP="00F62464">
      <w:pPr>
        <w:bidi/>
        <w:spacing w:line="360" w:lineRule="auto"/>
        <w:rPr>
          <w:rFonts w:asciiTheme="majorBidi" w:hAnsiTheme="majorBidi" w:cstheme="majorBidi"/>
          <w:sz w:val="24"/>
          <w:szCs w:val="24"/>
          <w:rtl/>
          <w:lang w:bidi="fa-IR"/>
        </w:rPr>
      </w:pPr>
      <w:r w:rsidRPr="00F62464">
        <w:rPr>
          <w:rFonts w:asciiTheme="majorBidi" w:hAnsiTheme="majorBidi" w:cstheme="majorBidi"/>
          <w:sz w:val="24"/>
          <w:szCs w:val="24"/>
          <w:rtl/>
          <w:lang w:bidi="fa-IR"/>
        </w:rPr>
        <w:t xml:space="preserve">که در آن:    </w:t>
      </w:r>
      <m:oMath>
        <m:r>
          <w:rPr>
            <w:rFonts w:ascii="Cambria Math" w:hAnsi="Cambria Math" w:cstheme="majorBidi"/>
            <w:sz w:val="24"/>
            <w:szCs w:val="24"/>
            <w:lang w:bidi="fa-IR"/>
          </w:rPr>
          <m:t>λ=</m:t>
        </m:r>
        <m:sSup>
          <m:sSupPr>
            <m:ctrlPr>
              <w:rPr>
                <w:rFonts w:ascii="Cambria Math" w:hAnsi="Cambria Math" w:cstheme="majorBidi"/>
                <w:i/>
                <w:iCs/>
                <w:sz w:val="24"/>
                <w:szCs w:val="24"/>
                <w:lang w:bidi="fa-IR"/>
              </w:rPr>
            </m:ctrlPr>
          </m:sSupPr>
          <m:e>
            <m:r>
              <w:rPr>
                <w:rFonts w:ascii="Cambria Math" w:hAnsi="Cambria Math" w:cstheme="majorBidi"/>
                <w:sz w:val="24"/>
                <w:szCs w:val="24"/>
                <w:lang w:bidi="fa-IR"/>
              </w:rPr>
              <m:t>(</m:t>
            </m:r>
            <m:f>
              <m:fPr>
                <m:ctrlPr>
                  <w:rPr>
                    <w:rFonts w:ascii="Cambria Math" w:hAnsi="Cambria Math" w:cstheme="majorBidi"/>
                    <w:i/>
                    <w:iCs/>
                    <w:sz w:val="24"/>
                    <w:szCs w:val="24"/>
                    <w:lang w:bidi="fa-IR"/>
                  </w:rPr>
                </m:ctrlPr>
              </m:fPr>
              <m:num>
                <m:r>
                  <w:rPr>
                    <w:rFonts w:ascii="Cambria Math" w:hAnsi="Cambria Math" w:cstheme="majorBidi"/>
                    <w:sz w:val="24"/>
                    <w:szCs w:val="24"/>
                    <w:lang w:bidi="fa-IR"/>
                  </w:rPr>
                  <m:t>m</m:t>
                </m:r>
              </m:num>
              <m:den>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μ</m:t>
                    </m:r>
                  </m:e>
                  <m:sub>
                    <m:r>
                      <w:rPr>
                        <w:rFonts w:ascii="Cambria Math" w:hAnsi="Cambria Math" w:cstheme="majorBidi"/>
                        <w:sz w:val="24"/>
                        <w:szCs w:val="24"/>
                        <w:lang w:bidi="fa-IR"/>
                      </w:rPr>
                      <m:t>0 </m:t>
                    </m:r>
                  </m:sub>
                </m:sSub>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n</m:t>
                    </m:r>
                  </m:e>
                  <m:sub>
                    <m:r>
                      <w:rPr>
                        <w:rFonts w:ascii="Cambria Math" w:hAnsi="Cambria Math" w:cstheme="majorBidi"/>
                        <w:sz w:val="24"/>
                        <w:szCs w:val="24"/>
                        <w:lang w:bidi="fa-IR"/>
                      </w:rPr>
                      <m:t>s</m:t>
                    </m:r>
                  </m:sub>
                </m:sSub>
                <m:sSup>
                  <m:sSupPr>
                    <m:ctrlPr>
                      <w:rPr>
                        <w:rFonts w:ascii="Cambria Math" w:hAnsi="Cambria Math" w:cstheme="majorBidi"/>
                        <w:i/>
                        <w:iCs/>
                        <w:sz w:val="24"/>
                        <w:szCs w:val="24"/>
                        <w:lang w:bidi="fa-IR"/>
                      </w:rPr>
                    </m:ctrlPr>
                  </m:sSupPr>
                  <m:e>
                    <m:r>
                      <w:rPr>
                        <w:rFonts w:ascii="Cambria Math" w:hAnsi="Cambria Math" w:cstheme="majorBidi"/>
                        <w:sz w:val="24"/>
                        <w:szCs w:val="24"/>
                        <w:lang w:bidi="fa-IR"/>
                      </w:rPr>
                      <m:t>e</m:t>
                    </m:r>
                  </m:e>
                  <m:sup>
                    <m:r>
                      <w:rPr>
                        <w:rFonts w:ascii="Cambria Math" w:hAnsi="Cambria Math" w:cstheme="majorBidi"/>
                        <w:sz w:val="24"/>
                        <w:szCs w:val="24"/>
                        <w:lang w:bidi="fa-IR"/>
                      </w:rPr>
                      <m:t>2</m:t>
                    </m:r>
                  </m:sup>
                </m:sSup>
              </m:den>
            </m:f>
            <m:r>
              <w:rPr>
                <w:rFonts w:ascii="Cambria Math" w:hAnsi="Cambria Math" w:cstheme="majorBidi"/>
                <w:sz w:val="24"/>
                <w:szCs w:val="24"/>
                <w:lang w:bidi="fa-IR"/>
              </w:rPr>
              <m:t>)</m:t>
            </m:r>
          </m:e>
          <m:sup>
            <m:r>
              <w:rPr>
                <w:rFonts w:ascii="Cambria Math" w:hAnsi="Cambria Math" w:cstheme="majorBidi"/>
                <w:sz w:val="24"/>
                <w:szCs w:val="24"/>
                <w:lang w:bidi="fa-IR"/>
              </w:rPr>
              <m:t>1/2</m:t>
            </m:r>
          </m:sup>
        </m:sSup>
      </m:oMath>
      <w:r w:rsidRPr="00F62464">
        <w:rPr>
          <w:rFonts w:asciiTheme="majorBidi" w:hAnsiTheme="majorBidi" w:cstheme="majorBidi"/>
          <w:sz w:val="24"/>
          <w:szCs w:val="24"/>
          <w:rtl/>
          <w:lang w:bidi="fa-IR"/>
        </w:rPr>
        <w:t xml:space="preserve"> را عمق نفوذ لندن می نامند.</w:t>
      </w:r>
    </w:p>
    <w:p w:rsidR="00307439" w:rsidRPr="00307439" w:rsidRDefault="00307439" w:rsidP="00307439">
      <w:pPr>
        <w:bidi/>
        <w:spacing w:line="360" w:lineRule="auto"/>
        <w:rPr>
          <w:rFonts w:asciiTheme="majorBidi" w:hAnsiTheme="majorBidi" w:cstheme="majorBidi"/>
          <w:sz w:val="24"/>
          <w:szCs w:val="24"/>
          <w:lang w:bidi="fa-IR"/>
        </w:rPr>
      </w:pPr>
      <w:r w:rsidRPr="00307439">
        <w:rPr>
          <w:rFonts w:asciiTheme="majorBidi" w:hAnsiTheme="majorBidi" w:cstheme="majorBidi"/>
          <w:sz w:val="24"/>
          <w:szCs w:val="24"/>
          <w:rtl/>
          <w:lang w:bidi="fa-IR"/>
        </w:rPr>
        <w:t xml:space="preserve">فرض می کنیم که نمونه نیم نامتناهی است و سطح آن صفحه </w:t>
      </w:r>
      <w:r w:rsidRPr="00307439">
        <w:rPr>
          <w:rFonts w:asciiTheme="majorBidi" w:hAnsiTheme="majorBidi" w:cstheme="majorBidi"/>
          <w:sz w:val="24"/>
          <w:szCs w:val="24"/>
          <w:lang w:bidi="fa-IR"/>
        </w:rPr>
        <w:t>yz</w:t>
      </w:r>
      <w:r w:rsidRPr="00307439">
        <w:rPr>
          <w:rFonts w:asciiTheme="majorBidi" w:hAnsiTheme="majorBidi" w:cstheme="majorBidi"/>
          <w:sz w:val="24"/>
          <w:szCs w:val="24"/>
          <w:rtl/>
          <w:lang w:bidi="fa-IR"/>
        </w:rPr>
        <w:t xml:space="preserve"> باشد و میدان مغناطیسی در امتداد جهت </w:t>
      </w:r>
      <w:r w:rsidRPr="00307439">
        <w:rPr>
          <w:rFonts w:asciiTheme="majorBidi" w:hAnsiTheme="majorBidi" w:cstheme="majorBidi"/>
          <w:sz w:val="24"/>
          <w:szCs w:val="24"/>
          <w:lang w:bidi="fa-IR"/>
        </w:rPr>
        <w:t>z</w:t>
      </w:r>
      <w:r w:rsidRPr="00307439">
        <w:rPr>
          <w:rFonts w:asciiTheme="majorBidi" w:hAnsiTheme="majorBidi" w:cstheme="majorBidi"/>
          <w:sz w:val="24"/>
          <w:szCs w:val="24"/>
          <w:rtl/>
          <w:lang w:bidi="fa-IR"/>
        </w:rPr>
        <w:t xml:space="preserve"> اعمال گردد. حل معادله فوق بصورت زیر داده می شود:</w:t>
      </w:r>
    </w:p>
    <w:p w:rsidR="00307439" w:rsidRPr="00307439" w:rsidRDefault="00743173" w:rsidP="00307439">
      <w:pPr>
        <w:bidi/>
        <w:spacing w:line="360" w:lineRule="auto"/>
        <w:rPr>
          <w:rFonts w:asciiTheme="majorBidi" w:hAnsiTheme="majorBidi" w:cstheme="majorBidi"/>
          <w:sz w:val="24"/>
          <w:szCs w:val="24"/>
          <w:rtl/>
          <w:lang w:bidi="fa-IR"/>
        </w:rPr>
      </w:pPr>
      <m:oMathPara>
        <m:oMathParaPr>
          <m:jc m:val="centerGroup"/>
        </m:oMathParaP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B</m:t>
              </m:r>
            </m:e>
            <m:sub>
              <m:r>
                <w:rPr>
                  <w:rFonts w:ascii="Cambria Math" w:hAnsi="Cambria Math" w:cstheme="majorBidi"/>
                  <w:sz w:val="24"/>
                  <w:szCs w:val="24"/>
                  <w:lang w:bidi="fa-IR"/>
                </w:rPr>
                <m:t>z</m:t>
              </m:r>
            </m:sub>
          </m:sSub>
          <m:d>
            <m:dPr>
              <m:ctrlPr>
                <w:rPr>
                  <w:rFonts w:ascii="Cambria Math" w:hAnsi="Cambria Math" w:cstheme="majorBidi"/>
                  <w:i/>
                  <w:iCs/>
                  <w:sz w:val="24"/>
                  <w:szCs w:val="24"/>
                  <w:lang w:bidi="fa-IR"/>
                </w:rPr>
              </m:ctrlPr>
            </m:dPr>
            <m:e>
              <m:r>
                <w:rPr>
                  <w:rFonts w:ascii="Cambria Math" w:hAnsi="Cambria Math" w:cstheme="majorBidi"/>
                  <w:sz w:val="24"/>
                  <w:szCs w:val="24"/>
                  <w:lang w:bidi="fa-IR"/>
                </w:rPr>
                <m:t>x</m:t>
              </m:r>
            </m:e>
          </m:d>
          <m:r>
            <w:rPr>
              <w:rFonts w:ascii="Cambria Math" w:hAnsi="Cambria Math" w:cstheme="majorBidi"/>
              <w:sz w:val="24"/>
              <w:szCs w:val="24"/>
              <w:lang w:bidi="fa-IR"/>
            </w:rPr>
            <m:t>=</m:t>
          </m:r>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B</m:t>
              </m:r>
            </m:e>
            <m:sub>
              <m:r>
                <w:rPr>
                  <w:rFonts w:ascii="Cambria Math" w:hAnsi="Cambria Math" w:cstheme="majorBidi"/>
                  <w:sz w:val="24"/>
                  <w:szCs w:val="24"/>
                  <w:lang w:bidi="fa-IR"/>
                </w:rPr>
                <m:t>z</m:t>
              </m:r>
            </m:sub>
          </m:sSub>
          <m:d>
            <m:dPr>
              <m:ctrlPr>
                <w:rPr>
                  <w:rFonts w:ascii="Cambria Math" w:hAnsi="Cambria Math" w:cstheme="majorBidi"/>
                  <w:i/>
                  <w:iCs/>
                  <w:sz w:val="24"/>
                  <w:szCs w:val="24"/>
                  <w:lang w:bidi="fa-IR"/>
                </w:rPr>
              </m:ctrlPr>
            </m:dPr>
            <m:e>
              <m:r>
                <w:rPr>
                  <w:rFonts w:ascii="Cambria Math" w:hAnsi="Cambria Math" w:cstheme="majorBidi"/>
                  <w:sz w:val="24"/>
                  <w:szCs w:val="24"/>
                  <w:lang w:bidi="fa-IR"/>
                </w:rPr>
                <m:t>0</m:t>
              </m:r>
            </m:e>
          </m:d>
          <m:sSup>
            <m:sSupPr>
              <m:ctrlPr>
                <w:rPr>
                  <w:rFonts w:ascii="Cambria Math" w:hAnsi="Cambria Math" w:cstheme="majorBidi"/>
                  <w:i/>
                  <w:iCs/>
                  <w:sz w:val="24"/>
                  <w:szCs w:val="24"/>
                  <w:lang w:bidi="fa-IR"/>
                </w:rPr>
              </m:ctrlPr>
            </m:sSupPr>
            <m:e>
              <m:r>
                <w:rPr>
                  <w:rFonts w:ascii="Cambria Math" w:hAnsi="Cambria Math" w:cstheme="majorBidi"/>
                  <w:sz w:val="24"/>
                  <w:szCs w:val="24"/>
                  <w:lang w:bidi="fa-IR"/>
                </w:rPr>
                <m:t>e</m:t>
              </m:r>
            </m:e>
            <m:sup>
              <m:f>
                <m:fPr>
                  <m:ctrlPr>
                    <w:rPr>
                      <w:rFonts w:ascii="Cambria Math" w:hAnsi="Cambria Math" w:cstheme="majorBidi"/>
                      <w:i/>
                      <w:iCs/>
                      <w:sz w:val="24"/>
                      <w:szCs w:val="24"/>
                      <w:lang w:bidi="fa-IR"/>
                    </w:rPr>
                  </m:ctrlPr>
                </m:fPr>
                <m:num>
                  <m:r>
                    <w:rPr>
                      <w:rFonts w:ascii="Cambria Math" w:hAnsi="Cambria Math" w:cstheme="majorBidi"/>
                      <w:sz w:val="24"/>
                      <w:szCs w:val="24"/>
                      <w:lang w:bidi="fa-IR"/>
                    </w:rPr>
                    <m:t>-x</m:t>
                  </m:r>
                </m:num>
                <m:den>
                  <m:r>
                    <w:rPr>
                      <w:rFonts w:ascii="Cambria Math" w:hAnsi="Cambria Math" w:cstheme="majorBidi"/>
                      <w:sz w:val="24"/>
                      <w:szCs w:val="24"/>
                      <w:lang w:bidi="fa-IR"/>
                    </w:rPr>
                    <m:t>λ</m:t>
                  </m:r>
                </m:den>
              </m:f>
            </m:sup>
          </m:sSup>
        </m:oMath>
      </m:oMathPara>
    </w:p>
    <w:p w:rsidR="00307439" w:rsidRDefault="00307439" w:rsidP="000B53AE">
      <w:pPr>
        <w:bidi/>
        <w:spacing w:line="360" w:lineRule="auto"/>
        <w:rPr>
          <w:rFonts w:asciiTheme="majorBidi" w:hAnsiTheme="majorBidi" w:cstheme="majorBidi"/>
          <w:sz w:val="24"/>
          <w:szCs w:val="24"/>
          <w:rtl/>
          <w:lang w:bidi="fa-IR"/>
        </w:rPr>
      </w:pPr>
      <w:r w:rsidRPr="00307439">
        <w:rPr>
          <w:rFonts w:asciiTheme="majorBidi" w:hAnsiTheme="majorBidi" w:cstheme="majorBidi"/>
          <w:sz w:val="24"/>
          <w:szCs w:val="24"/>
          <w:rtl/>
          <w:lang w:bidi="fa-IR"/>
        </w:rPr>
        <w:lastRenderedPageBreak/>
        <w:t xml:space="preserve">معادله فوق نشان می دهد که میدان مغناطیسی در داخل ابررسانا بصورت نمایی کاهش می یابد و در فاصله </w:t>
      </w:r>
      <w:r w:rsidRPr="00307439">
        <w:rPr>
          <w:rFonts w:asciiTheme="majorBidi" w:hAnsiTheme="majorBidi" w:cstheme="majorBidi"/>
          <w:sz w:val="24"/>
          <w:szCs w:val="24"/>
          <w:lang w:val="el-GR" w:bidi="fa-IR"/>
        </w:rPr>
        <w:t>λ</w:t>
      </w:r>
      <w:r w:rsidRPr="00307439">
        <w:rPr>
          <w:rFonts w:asciiTheme="majorBidi" w:hAnsiTheme="majorBidi" w:cstheme="majorBidi"/>
          <w:sz w:val="24"/>
          <w:szCs w:val="24"/>
          <w:rtl/>
          <w:lang w:bidi="fa-IR"/>
        </w:rPr>
        <w:t xml:space="preserve"> از سطح به </w:t>
      </w:r>
      <w:r w:rsidRPr="00307439">
        <w:rPr>
          <w:rFonts w:asciiTheme="majorBidi" w:hAnsiTheme="majorBidi" w:cstheme="majorBidi"/>
          <w:sz w:val="24"/>
          <w:szCs w:val="24"/>
          <w:lang w:bidi="fa-IR"/>
        </w:rPr>
        <w:t>1/e</w:t>
      </w:r>
      <w:r w:rsidRPr="00307439">
        <w:rPr>
          <w:rFonts w:asciiTheme="majorBidi" w:hAnsiTheme="majorBidi" w:cstheme="majorBidi"/>
          <w:sz w:val="24"/>
          <w:szCs w:val="24"/>
          <w:rtl/>
          <w:lang w:bidi="fa-IR"/>
        </w:rPr>
        <w:t xml:space="preserve"> مقدار اولیه اش می رسد. همچنین نشان می دهد که در داخل ابررسانا میدان مغناطیسی صفر می شود که در تطابق با اثر مایسنر می باشد.</w:t>
      </w:r>
    </w:p>
    <w:p w:rsidR="000B53AE" w:rsidRPr="00307439" w:rsidRDefault="000B53AE" w:rsidP="000B53AE">
      <w:pPr>
        <w:bidi/>
        <w:spacing w:line="360" w:lineRule="auto"/>
        <w:jc w:val="center"/>
        <w:rPr>
          <w:rFonts w:asciiTheme="majorBidi" w:hAnsiTheme="majorBidi" w:cstheme="majorBidi"/>
          <w:sz w:val="24"/>
          <w:szCs w:val="24"/>
          <w:rtl/>
          <w:lang w:bidi="fa-IR"/>
        </w:rPr>
      </w:pPr>
      <w:r w:rsidRPr="000B53AE">
        <w:rPr>
          <w:rFonts w:asciiTheme="majorBidi" w:hAnsiTheme="majorBidi" w:cstheme="majorBidi"/>
          <w:noProof/>
          <w:sz w:val="24"/>
          <w:szCs w:val="24"/>
          <w:lang w:bidi="fa-IR"/>
        </w:rPr>
        <w:drawing>
          <wp:inline distT="0" distB="0" distL="0" distR="0" wp14:anchorId="7283F0B8" wp14:editId="5C188690">
            <wp:extent cx="4095750" cy="1390624"/>
            <wp:effectExtent l="0" t="0" r="0" b="635"/>
            <wp:docPr id="2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1"/>
                    <a:stretch>
                      <a:fillRect/>
                    </a:stretch>
                  </pic:blipFill>
                  <pic:spPr>
                    <a:xfrm>
                      <a:off x="0" y="0"/>
                      <a:ext cx="4134633" cy="1403826"/>
                    </a:xfrm>
                    <a:prstGeom prst="rect">
                      <a:avLst/>
                    </a:prstGeom>
                  </pic:spPr>
                </pic:pic>
              </a:graphicData>
            </a:graphic>
          </wp:inline>
        </w:drawing>
      </w:r>
    </w:p>
    <w:p w:rsidR="00307439" w:rsidRPr="00F62464" w:rsidRDefault="000B53AE" w:rsidP="000B53AE">
      <w:pPr>
        <w:bidi/>
        <w:spacing w:line="360" w:lineRule="auto"/>
        <w:jc w:val="center"/>
        <w:rPr>
          <w:rFonts w:asciiTheme="majorBidi" w:hAnsiTheme="majorBidi" w:cstheme="majorBidi"/>
          <w:sz w:val="24"/>
          <w:szCs w:val="24"/>
          <w:rtl/>
          <w:lang w:bidi="fa-IR"/>
        </w:rPr>
      </w:pPr>
      <w:r w:rsidRPr="000B53AE">
        <w:rPr>
          <w:rFonts w:asciiTheme="majorBidi" w:hAnsiTheme="majorBidi" w:cstheme="majorBidi"/>
          <w:noProof/>
          <w:sz w:val="24"/>
          <w:szCs w:val="24"/>
          <w:lang w:bidi="fa-IR"/>
        </w:rPr>
        <w:drawing>
          <wp:inline distT="0" distB="0" distL="0" distR="0" wp14:anchorId="6FBDC266" wp14:editId="3A0B857B">
            <wp:extent cx="3924300" cy="2190750"/>
            <wp:effectExtent l="0" t="0" r="0" b="0"/>
            <wp:docPr id="2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2"/>
                    <a:stretch>
                      <a:fillRect/>
                    </a:stretch>
                  </pic:blipFill>
                  <pic:spPr>
                    <a:xfrm>
                      <a:off x="0" y="0"/>
                      <a:ext cx="3924300" cy="2190750"/>
                    </a:xfrm>
                    <a:prstGeom prst="rect">
                      <a:avLst/>
                    </a:prstGeom>
                  </pic:spPr>
                </pic:pic>
              </a:graphicData>
            </a:graphic>
          </wp:inline>
        </w:drawing>
      </w:r>
    </w:p>
    <w:p w:rsidR="000B53AE" w:rsidRPr="000B53AE" w:rsidRDefault="000B53AE" w:rsidP="000B53AE">
      <w:pPr>
        <w:bidi/>
        <w:spacing w:line="360" w:lineRule="auto"/>
        <w:rPr>
          <w:rFonts w:asciiTheme="majorBidi" w:hAnsiTheme="majorBidi" w:cstheme="majorBidi"/>
          <w:sz w:val="24"/>
          <w:szCs w:val="24"/>
          <w:lang w:bidi="fa-IR"/>
        </w:rPr>
      </w:pPr>
      <w:r w:rsidRPr="000B53AE">
        <w:rPr>
          <w:rFonts w:asciiTheme="majorBidi" w:hAnsiTheme="majorBidi" w:cstheme="majorBidi"/>
          <w:sz w:val="24"/>
          <w:szCs w:val="24"/>
          <w:rtl/>
          <w:lang w:bidi="fa-IR"/>
        </w:rPr>
        <w:t xml:space="preserve">عمق نفوذ لندن طبق رابطه زیر با دما مرتبط می باشد. در بیشتر ابررساناها </w:t>
      </w:r>
      <w:r w:rsidRPr="000B53AE">
        <w:rPr>
          <w:rFonts w:asciiTheme="majorBidi" w:hAnsiTheme="majorBidi" w:cstheme="majorBidi"/>
          <w:sz w:val="24"/>
          <w:szCs w:val="24"/>
          <w:lang w:val="el-GR" w:bidi="fa-IR"/>
        </w:rPr>
        <w:t>λ</w:t>
      </w:r>
      <w:r w:rsidRPr="000B53AE">
        <w:rPr>
          <w:rFonts w:asciiTheme="majorBidi" w:hAnsiTheme="majorBidi" w:cstheme="majorBidi"/>
          <w:sz w:val="24"/>
          <w:szCs w:val="24"/>
          <w:rtl/>
          <w:lang w:bidi="fa-IR"/>
        </w:rPr>
        <w:t xml:space="preserve"> در حدود </w:t>
      </w:r>
      <w:r w:rsidRPr="000B53AE">
        <w:rPr>
          <w:rFonts w:asciiTheme="majorBidi" w:hAnsiTheme="majorBidi" w:cstheme="majorBidi"/>
          <w:sz w:val="24"/>
          <w:szCs w:val="24"/>
          <w:lang w:bidi="fa-IR"/>
        </w:rPr>
        <w:t>Å</w:t>
      </w:r>
      <w:r w:rsidRPr="000B53AE">
        <w:rPr>
          <w:rFonts w:asciiTheme="majorBidi" w:hAnsiTheme="majorBidi" w:cstheme="majorBidi"/>
          <w:sz w:val="24"/>
          <w:szCs w:val="24"/>
          <w:rtl/>
          <w:lang w:bidi="fa-IR"/>
        </w:rPr>
        <w:t xml:space="preserve"> 500 است.</w:t>
      </w:r>
    </w:p>
    <w:p w:rsidR="000B53AE" w:rsidRPr="000B53AE" w:rsidRDefault="000B53AE" w:rsidP="000B53AE">
      <w:pPr>
        <w:bidi/>
        <w:spacing w:line="360" w:lineRule="auto"/>
        <w:rPr>
          <w:rFonts w:asciiTheme="majorBidi" w:hAnsiTheme="majorBidi" w:cstheme="majorBidi"/>
          <w:sz w:val="24"/>
          <w:szCs w:val="24"/>
          <w:rtl/>
          <w:lang w:bidi="fa-IR"/>
        </w:rPr>
      </w:pPr>
      <m:oMathPara>
        <m:oMathParaPr>
          <m:jc m:val="centerGroup"/>
        </m:oMathParaPr>
        <m:oMath>
          <m:r>
            <w:rPr>
              <w:rFonts w:ascii="Cambria Math" w:hAnsi="Cambria Math" w:cstheme="majorBidi"/>
              <w:sz w:val="24"/>
              <w:szCs w:val="24"/>
              <w:lang w:bidi="fa-IR"/>
            </w:rPr>
            <m:t>λ</m:t>
          </m:r>
          <m:d>
            <m:dPr>
              <m:ctrlPr>
                <w:rPr>
                  <w:rFonts w:ascii="Cambria Math" w:hAnsi="Cambria Math" w:cstheme="majorBidi"/>
                  <w:i/>
                  <w:iCs/>
                  <w:sz w:val="24"/>
                  <w:szCs w:val="24"/>
                  <w:lang w:bidi="fa-IR"/>
                </w:rPr>
              </m:ctrlPr>
            </m:dPr>
            <m:e>
              <m:r>
                <w:rPr>
                  <w:rFonts w:ascii="Cambria Math" w:hAnsi="Cambria Math" w:cstheme="majorBidi"/>
                  <w:sz w:val="24"/>
                  <w:szCs w:val="24"/>
                  <w:lang w:bidi="fa-IR"/>
                </w:rPr>
                <m:t>T</m:t>
              </m:r>
            </m:e>
          </m:d>
          <m:r>
            <m:rPr>
              <m:sty m:val="p"/>
            </m:rPr>
            <w:rPr>
              <w:rFonts w:ascii="Cambria Math" w:hAnsi="Cambria Math" w:cstheme="majorBidi"/>
              <w:sz w:val="24"/>
              <w:szCs w:val="24"/>
              <w:lang w:bidi="fa-IR"/>
            </w:rPr>
            <m:t>=</m:t>
          </m:r>
          <m:r>
            <w:rPr>
              <w:rFonts w:ascii="Cambria Math" w:hAnsi="Cambria Math" w:cstheme="majorBidi"/>
              <w:sz w:val="24"/>
              <w:szCs w:val="24"/>
              <w:lang w:bidi="fa-IR"/>
            </w:rPr>
            <m:t>λ</m:t>
          </m:r>
          <m:d>
            <m:dPr>
              <m:ctrlPr>
                <w:rPr>
                  <w:rFonts w:ascii="Cambria Math" w:hAnsi="Cambria Math" w:cstheme="majorBidi"/>
                  <w:i/>
                  <w:iCs/>
                  <w:sz w:val="24"/>
                  <w:szCs w:val="24"/>
                  <w:lang w:bidi="fa-IR"/>
                </w:rPr>
              </m:ctrlPr>
            </m:dPr>
            <m:e>
              <m:r>
                <m:rPr>
                  <m:sty m:val="p"/>
                </m:rPr>
                <w:rPr>
                  <w:rFonts w:ascii="Cambria Math" w:hAnsi="Cambria Math" w:cstheme="majorBidi"/>
                  <w:sz w:val="24"/>
                  <w:szCs w:val="24"/>
                  <w:lang w:bidi="fa-IR"/>
                </w:rPr>
                <m:t>0</m:t>
              </m:r>
            </m:e>
          </m:d>
          <m:sSup>
            <m:sSupPr>
              <m:ctrlPr>
                <w:rPr>
                  <w:rFonts w:ascii="Cambria Math" w:hAnsi="Cambria Math" w:cstheme="majorBidi"/>
                  <w:i/>
                  <w:iCs/>
                  <w:sz w:val="24"/>
                  <w:szCs w:val="24"/>
                  <w:lang w:bidi="fa-IR"/>
                </w:rPr>
              </m:ctrlPr>
            </m:sSupPr>
            <m:e>
              <m:d>
                <m:dPr>
                  <m:begChr m:val="["/>
                  <m:endChr m:val="]"/>
                  <m:ctrlPr>
                    <w:rPr>
                      <w:rFonts w:ascii="Cambria Math" w:hAnsi="Cambria Math" w:cstheme="majorBidi"/>
                      <w:i/>
                      <w:iCs/>
                      <w:sz w:val="24"/>
                      <w:szCs w:val="24"/>
                      <w:lang w:bidi="fa-IR"/>
                    </w:rPr>
                  </m:ctrlPr>
                </m:dPr>
                <m:e>
                  <m:r>
                    <m:rPr>
                      <m:sty m:val="p"/>
                    </m:rPr>
                    <w:rPr>
                      <w:rFonts w:ascii="Cambria Math" w:hAnsi="Cambria Math" w:cstheme="majorBidi"/>
                      <w:sz w:val="24"/>
                      <w:szCs w:val="24"/>
                      <w:lang w:bidi="fa-IR"/>
                    </w:rPr>
                    <m:t>1-</m:t>
                  </m:r>
                  <m:sSup>
                    <m:sSupPr>
                      <m:ctrlPr>
                        <w:rPr>
                          <w:rFonts w:ascii="Cambria Math" w:hAnsi="Cambria Math" w:cstheme="majorBidi"/>
                          <w:i/>
                          <w:iCs/>
                          <w:sz w:val="24"/>
                          <w:szCs w:val="24"/>
                          <w:lang w:bidi="fa-IR"/>
                        </w:rPr>
                      </m:ctrlPr>
                    </m:sSupPr>
                    <m:e>
                      <m:d>
                        <m:dPr>
                          <m:ctrlPr>
                            <w:rPr>
                              <w:rFonts w:ascii="Cambria Math" w:hAnsi="Cambria Math" w:cstheme="majorBidi"/>
                              <w:i/>
                              <w:iCs/>
                              <w:sz w:val="24"/>
                              <w:szCs w:val="24"/>
                              <w:lang w:bidi="fa-IR"/>
                            </w:rPr>
                          </m:ctrlPr>
                        </m:dPr>
                        <m:e>
                          <m:f>
                            <m:fPr>
                              <m:ctrlPr>
                                <w:rPr>
                                  <w:rFonts w:ascii="Cambria Math" w:hAnsi="Cambria Math" w:cstheme="majorBidi"/>
                                  <w:i/>
                                  <w:iCs/>
                                  <w:sz w:val="24"/>
                                  <w:szCs w:val="24"/>
                                  <w:lang w:bidi="fa-IR"/>
                                </w:rPr>
                              </m:ctrlPr>
                            </m:fPr>
                            <m:num>
                              <m:r>
                                <w:rPr>
                                  <w:rFonts w:ascii="Cambria Math" w:hAnsi="Cambria Math" w:cstheme="majorBidi"/>
                                  <w:sz w:val="24"/>
                                  <w:szCs w:val="24"/>
                                  <w:lang w:bidi="fa-IR"/>
                                </w:rPr>
                                <m:t>T</m:t>
                              </m:r>
                            </m:num>
                            <m:den>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T</m:t>
                                  </m:r>
                                </m:e>
                                <m:sub>
                                  <m:r>
                                    <w:rPr>
                                      <w:rFonts w:ascii="Cambria Math" w:hAnsi="Cambria Math" w:cstheme="majorBidi"/>
                                      <w:sz w:val="24"/>
                                      <w:szCs w:val="24"/>
                                      <w:lang w:bidi="fa-IR"/>
                                    </w:rPr>
                                    <m:t>C</m:t>
                                  </m:r>
                                </m:sub>
                              </m:sSub>
                            </m:den>
                          </m:f>
                        </m:e>
                      </m:d>
                    </m:e>
                    <m:sup>
                      <m:r>
                        <m:rPr>
                          <m:sty m:val="p"/>
                        </m:rPr>
                        <w:rPr>
                          <w:rFonts w:ascii="Cambria Math" w:hAnsi="Cambria Math" w:cstheme="majorBidi"/>
                          <w:sz w:val="24"/>
                          <w:szCs w:val="24"/>
                          <w:lang w:bidi="fa-IR"/>
                        </w:rPr>
                        <m:t>4</m:t>
                      </m:r>
                    </m:sup>
                  </m:sSup>
                </m:e>
              </m:d>
            </m:e>
            <m:sup>
              <m:f>
                <m:fPr>
                  <m:type m:val="skw"/>
                  <m:ctrlPr>
                    <w:rPr>
                      <w:rFonts w:ascii="Cambria Math" w:hAnsi="Cambria Math" w:cstheme="majorBidi"/>
                      <w:i/>
                      <w:iCs/>
                      <w:sz w:val="24"/>
                      <w:szCs w:val="24"/>
                      <w:lang w:bidi="fa-IR"/>
                    </w:rPr>
                  </m:ctrlPr>
                </m:fPr>
                <m:num>
                  <m:r>
                    <m:rPr>
                      <m:sty m:val="p"/>
                    </m:rPr>
                    <w:rPr>
                      <w:rFonts w:ascii="Cambria Math" w:hAnsi="Cambria Math" w:cstheme="majorBidi"/>
                      <w:sz w:val="24"/>
                      <w:szCs w:val="24"/>
                      <w:lang w:bidi="fa-IR"/>
                    </w:rPr>
                    <m:t>-1</m:t>
                  </m:r>
                </m:num>
                <m:den>
                  <m:r>
                    <m:rPr>
                      <m:sty m:val="p"/>
                    </m:rPr>
                    <w:rPr>
                      <w:rFonts w:ascii="Cambria Math" w:hAnsi="Cambria Math" w:cstheme="majorBidi"/>
                      <w:sz w:val="24"/>
                      <w:szCs w:val="24"/>
                      <w:lang w:bidi="fa-IR"/>
                    </w:rPr>
                    <m:t>2</m:t>
                  </m:r>
                </m:den>
              </m:f>
            </m:sup>
          </m:sSup>
        </m:oMath>
      </m:oMathPara>
    </w:p>
    <w:p w:rsidR="000B53AE" w:rsidRPr="000B53AE" w:rsidRDefault="000B53AE" w:rsidP="000B53AE">
      <w:pPr>
        <w:bidi/>
        <w:spacing w:line="360" w:lineRule="auto"/>
        <w:rPr>
          <w:rFonts w:asciiTheme="majorBidi" w:hAnsiTheme="majorBidi" w:cstheme="majorBidi"/>
          <w:sz w:val="24"/>
          <w:szCs w:val="24"/>
          <w:rtl/>
          <w:lang w:bidi="fa-IR"/>
        </w:rPr>
      </w:pPr>
      <w:r w:rsidRPr="000B53AE">
        <w:rPr>
          <w:rFonts w:asciiTheme="majorBidi" w:hAnsiTheme="majorBidi" w:cstheme="majorBidi"/>
          <w:sz w:val="24"/>
          <w:szCs w:val="24"/>
          <w:rtl/>
          <w:lang w:bidi="fa-IR"/>
        </w:rPr>
        <w:t xml:space="preserve">در </w:t>
      </w:r>
      <w:r w:rsidRPr="000B53AE">
        <w:rPr>
          <w:rFonts w:asciiTheme="majorBidi" w:hAnsiTheme="majorBidi" w:cstheme="majorBidi"/>
          <w:sz w:val="24"/>
          <w:szCs w:val="24"/>
          <w:lang w:bidi="fa-IR"/>
        </w:rPr>
        <w:t xml:space="preserve"> T=T</w:t>
      </w:r>
      <w:r w:rsidRPr="000B53AE">
        <w:rPr>
          <w:rFonts w:asciiTheme="majorBidi" w:hAnsiTheme="majorBidi" w:cstheme="majorBidi"/>
          <w:sz w:val="24"/>
          <w:szCs w:val="24"/>
          <w:vertAlign w:val="subscript"/>
          <w:lang w:bidi="fa-IR"/>
        </w:rPr>
        <w:t>C</w:t>
      </w:r>
      <w:r w:rsidRPr="000B53AE">
        <w:rPr>
          <w:rFonts w:asciiTheme="majorBidi" w:hAnsiTheme="majorBidi" w:cstheme="majorBidi"/>
          <w:sz w:val="24"/>
          <w:szCs w:val="24"/>
          <w:rtl/>
          <w:lang w:bidi="fa-IR"/>
        </w:rPr>
        <w:t xml:space="preserve">عمق نفوذ بینهایت می شود، یعنی ماده به یک رسانای معمولی تبدیل می شود و شار مغناطیسی سرتاسر نمونه را در بر می گیرد. </w:t>
      </w:r>
      <m:oMath>
        <m:r>
          <w:rPr>
            <w:rFonts w:ascii="Cambria Math" w:hAnsi="Cambria Math" w:cstheme="majorBidi"/>
            <w:sz w:val="24"/>
            <w:szCs w:val="24"/>
            <w:lang w:bidi="fa-IR"/>
          </w:rPr>
          <m:t>T </m:t>
        </m:r>
      </m:oMath>
      <w:r w:rsidRPr="000B53AE">
        <w:rPr>
          <w:rFonts w:asciiTheme="majorBidi" w:hAnsiTheme="majorBidi" w:cstheme="majorBidi"/>
          <w:sz w:val="24"/>
          <w:szCs w:val="24"/>
          <w:lang w:bidi="fa-IR"/>
        </w:rPr>
        <w:t>=0</w:t>
      </w:r>
      <w:r w:rsidRPr="000B53AE">
        <w:rPr>
          <w:rFonts w:asciiTheme="majorBidi" w:hAnsiTheme="majorBidi" w:cstheme="majorBidi"/>
          <w:sz w:val="24"/>
          <w:szCs w:val="24"/>
          <w:rtl/>
          <w:lang w:bidi="fa-IR"/>
        </w:rPr>
        <w:t>، عمق نفوذ کمترین مقدار خود را خواهد داشت.</w:t>
      </w:r>
    </w:p>
    <w:p w:rsidR="00F62464" w:rsidRPr="00F62464" w:rsidRDefault="000B53AE" w:rsidP="000B53AE">
      <w:pPr>
        <w:bidi/>
        <w:spacing w:line="360" w:lineRule="auto"/>
        <w:rPr>
          <w:rFonts w:asciiTheme="majorBidi" w:hAnsiTheme="majorBidi" w:cstheme="majorBidi"/>
          <w:sz w:val="24"/>
          <w:szCs w:val="24"/>
          <w:rtl/>
          <w:lang w:bidi="fa-IR"/>
        </w:rPr>
      </w:pPr>
      <w:r w:rsidRPr="000B53AE">
        <w:rPr>
          <w:rFonts w:asciiTheme="majorBidi" w:hAnsiTheme="majorBidi" w:cstheme="majorBidi"/>
          <w:noProof/>
          <w:sz w:val="24"/>
          <w:szCs w:val="24"/>
          <w:lang w:bidi="fa-IR"/>
        </w:rPr>
        <w:drawing>
          <wp:inline distT="0" distB="0" distL="0" distR="0" wp14:anchorId="3A238DD1" wp14:editId="2107BFF6">
            <wp:extent cx="5753100" cy="981075"/>
            <wp:effectExtent l="0" t="0" r="0" b="9525"/>
            <wp:docPr id="20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3"/>
                    <a:stretch>
                      <a:fillRect/>
                    </a:stretch>
                  </pic:blipFill>
                  <pic:spPr>
                    <a:xfrm>
                      <a:off x="0" y="0"/>
                      <a:ext cx="5753100" cy="981075"/>
                    </a:xfrm>
                    <a:prstGeom prst="rect">
                      <a:avLst/>
                    </a:prstGeom>
                  </pic:spPr>
                </pic:pic>
              </a:graphicData>
            </a:graphic>
          </wp:inline>
        </w:drawing>
      </w:r>
    </w:p>
    <w:p w:rsidR="000B53AE" w:rsidRPr="000B53AE" w:rsidRDefault="000B53AE" w:rsidP="00A50B6C">
      <w:pPr>
        <w:bidi/>
        <w:spacing w:line="360" w:lineRule="auto"/>
        <w:rPr>
          <w:rFonts w:asciiTheme="majorBidi" w:hAnsiTheme="majorBidi" w:cstheme="majorBidi"/>
          <w:sz w:val="24"/>
          <w:szCs w:val="24"/>
          <w:rtl/>
          <w:lang w:bidi="fa-IR"/>
        </w:rPr>
      </w:pPr>
      <w:r w:rsidRPr="000B53AE">
        <w:rPr>
          <w:rFonts w:asciiTheme="majorBidi" w:hAnsiTheme="majorBidi" w:cstheme="majorBidi"/>
          <w:b/>
          <w:bCs/>
          <w:sz w:val="24"/>
          <w:szCs w:val="24"/>
          <w:rtl/>
          <w:lang w:bidi="fa-IR"/>
        </w:rPr>
        <w:t xml:space="preserve">مسئله: </w:t>
      </w:r>
      <w:r w:rsidRPr="000B53AE">
        <w:rPr>
          <w:rFonts w:asciiTheme="majorBidi" w:hAnsiTheme="majorBidi" w:cstheme="majorBidi"/>
          <w:sz w:val="24"/>
          <w:szCs w:val="24"/>
          <w:rtl/>
          <w:lang w:bidi="fa-IR"/>
        </w:rPr>
        <w:t xml:space="preserve">عمق نفوذ لندن برای سرب در </w:t>
      </w:r>
      <w:r w:rsidRPr="000B53AE">
        <w:rPr>
          <w:rFonts w:asciiTheme="majorBidi" w:hAnsiTheme="majorBidi" w:cstheme="majorBidi"/>
          <w:sz w:val="24"/>
          <w:szCs w:val="24"/>
          <w:lang w:bidi="fa-IR"/>
        </w:rPr>
        <w:t>K</w:t>
      </w:r>
      <w:r w:rsidRPr="000B53AE">
        <w:rPr>
          <w:rFonts w:asciiTheme="majorBidi" w:hAnsiTheme="majorBidi" w:cstheme="majorBidi"/>
          <w:sz w:val="24"/>
          <w:szCs w:val="24"/>
          <w:rtl/>
          <w:lang w:bidi="fa-IR"/>
        </w:rPr>
        <w:t xml:space="preserve">3 و </w:t>
      </w:r>
      <w:r w:rsidRPr="000B53AE">
        <w:rPr>
          <w:rFonts w:asciiTheme="majorBidi" w:hAnsiTheme="majorBidi" w:cstheme="majorBidi"/>
          <w:sz w:val="24"/>
          <w:szCs w:val="24"/>
          <w:lang w:bidi="fa-IR"/>
        </w:rPr>
        <w:t>7.1K</w:t>
      </w:r>
      <w:r w:rsidRPr="000B53AE">
        <w:rPr>
          <w:rFonts w:asciiTheme="majorBidi" w:hAnsiTheme="majorBidi" w:cstheme="majorBidi"/>
          <w:sz w:val="24"/>
          <w:szCs w:val="24"/>
          <w:rtl/>
          <w:lang w:bidi="fa-IR"/>
        </w:rPr>
        <w:t xml:space="preserve"> به ترتیب برابر </w:t>
      </w:r>
      <w:r w:rsidRPr="000B53AE">
        <w:rPr>
          <w:rFonts w:asciiTheme="majorBidi" w:hAnsiTheme="majorBidi" w:cstheme="majorBidi"/>
          <w:sz w:val="24"/>
          <w:szCs w:val="24"/>
          <w:lang w:bidi="fa-IR"/>
        </w:rPr>
        <w:t>39.6nm</w:t>
      </w:r>
      <w:r w:rsidRPr="000B53AE">
        <w:rPr>
          <w:rFonts w:asciiTheme="majorBidi" w:hAnsiTheme="majorBidi" w:cstheme="majorBidi"/>
          <w:sz w:val="24"/>
          <w:szCs w:val="24"/>
          <w:rtl/>
          <w:lang w:bidi="fa-IR"/>
        </w:rPr>
        <w:t xml:space="preserve"> و </w:t>
      </w:r>
      <w:r w:rsidRPr="000B53AE">
        <w:rPr>
          <w:rFonts w:asciiTheme="majorBidi" w:hAnsiTheme="majorBidi" w:cstheme="majorBidi"/>
          <w:sz w:val="24"/>
          <w:szCs w:val="24"/>
          <w:lang w:bidi="fa-IR"/>
        </w:rPr>
        <w:t xml:space="preserve"> 173mm</w:t>
      </w:r>
      <w:r w:rsidRPr="000B53AE">
        <w:rPr>
          <w:rFonts w:asciiTheme="majorBidi" w:hAnsiTheme="majorBidi" w:cstheme="majorBidi"/>
          <w:sz w:val="24"/>
          <w:szCs w:val="24"/>
          <w:rtl/>
          <w:lang w:bidi="fa-IR"/>
        </w:rPr>
        <w:t xml:space="preserve"> است.</w:t>
      </w:r>
      <w:r w:rsidR="00A50B6C">
        <w:rPr>
          <w:rFonts w:asciiTheme="majorBidi" w:hAnsiTheme="majorBidi" w:cstheme="majorBidi" w:hint="cs"/>
          <w:sz w:val="24"/>
          <w:szCs w:val="24"/>
          <w:rtl/>
          <w:lang w:bidi="fa-IR"/>
        </w:rPr>
        <w:t xml:space="preserve"> </w:t>
      </w:r>
      <w:r w:rsidRPr="000B53AE">
        <w:rPr>
          <w:rFonts w:asciiTheme="majorBidi" w:hAnsiTheme="majorBidi" w:cstheme="majorBidi"/>
          <w:sz w:val="24"/>
          <w:szCs w:val="24"/>
          <w:rtl/>
          <w:lang w:bidi="fa-IR"/>
        </w:rPr>
        <w:t xml:space="preserve"> دمای گذار (بحرانی) و عمق نفوذ را در صفر کلوین محاسبه کنید.</w:t>
      </w:r>
    </w:p>
    <w:p w:rsidR="00F62464" w:rsidRDefault="00A50B6C" w:rsidP="00A50B6C">
      <w:pPr>
        <w:bidi/>
        <w:spacing w:line="360" w:lineRule="auto"/>
        <w:rPr>
          <w:rFonts w:asciiTheme="majorBidi" w:hAnsiTheme="majorBidi" w:cstheme="majorBidi"/>
          <w:sz w:val="24"/>
          <w:szCs w:val="24"/>
          <w:rtl/>
          <w:lang w:bidi="fa-IR"/>
        </w:rPr>
      </w:pPr>
      <w:r w:rsidRPr="00A50B6C">
        <w:rPr>
          <w:rFonts w:asciiTheme="majorBidi" w:hAnsiTheme="majorBidi" w:cstheme="majorBidi"/>
          <w:b/>
          <w:bCs/>
          <w:sz w:val="24"/>
          <w:szCs w:val="24"/>
          <w:rtl/>
        </w:rPr>
        <w:lastRenderedPageBreak/>
        <w:t>کاربردهای ابررساناها</w:t>
      </w:r>
    </w:p>
    <w:p w:rsidR="00A50B6C" w:rsidRPr="00A50B6C" w:rsidRDefault="00A50B6C" w:rsidP="00A50B6C">
      <w:pPr>
        <w:bidi/>
        <w:spacing w:line="360" w:lineRule="auto"/>
        <w:rPr>
          <w:rFonts w:asciiTheme="majorBidi" w:hAnsiTheme="majorBidi" w:cstheme="majorBidi"/>
          <w:sz w:val="24"/>
          <w:szCs w:val="24"/>
          <w:lang w:bidi="fa-IR"/>
        </w:rPr>
      </w:pPr>
      <w:r w:rsidRPr="00A50B6C">
        <w:rPr>
          <w:rFonts w:asciiTheme="majorBidi" w:hAnsiTheme="majorBidi" w:cstheme="majorBidi"/>
          <w:sz w:val="24"/>
          <w:szCs w:val="24"/>
          <w:rtl/>
          <w:lang w:bidi="fa-IR"/>
        </w:rPr>
        <w:t xml:space="preserve">ابررساناهای دمای پایین امروزه در ساخت آهنرباهای ویژه طیف سنجهای تشدید مغناطیسی هسته، تشدید مغناطیسی برای مقاصد تشخیص طبی، شتاب دهنده ذره‌ها، قطارهای سریع مغناطیسی و انواع ابزارهای رسانایی الکترونیکی بکار می‌روند. از دیگر کاربردهای آنها می‌توان به دستگاههای عکسبرداری تشدید مغناطیسی هسته و قطارهای جدیدی که توسط نیروهای مغناطیسی در هوا معلق هستند و با سرعت 400 کیلومتر بر ساعت حرکت می‌کنند، اشاره کرد. </w:t>
      </w:r>
    </w:p>
    <w:p w:rsidR="000027EC" w:rsidRPr="000027EC" w:rsidRDefault="000027EC" w:rsidP="000027EC">
      <w:pPr>
        <w:bidi/>
        <w:spacing w:line="360" w:lineRule="auto"/>
        <w:rPr>
          <w:rFonts w:asciiTheme="majorBidi" w:hAnsiTheme="majorBidi" w:cstheme="majorBidi"/>
          <w:sz w:val="24"/>
          <w:szCs w:val="24"/>
          <w:lang w:bidi="fa-IR"/>
        </w:rPr>
      </w:pPr>
      <w:r w:rsidRPr="000027EC">
        <w:rPr>
          <w:rFonts w:asciiTheme="majorBidi" w:hAnsiTheme="majorBidi" w:cstheme="majorBidi"/>
          <w:b/>
          <w:bCs/>
          <w:sz w:val="24"/>
          <w:szCs w:val="24"/>
          <w:rtl/>
          <w:lang w:bidi="fa-IR"/>
        </w:rPr>
        <w:t>كاربردهاي توان و قدرت  موتور و ژنراتور ابررسانا</w:t>
      </w:r>
    </w:p>
    <w:p w:rsidR="000027EC" w:rsidRDefault="000027EC" w:rsidP="000027EC">
      <w:pPr>
        <w:bidi/>
        <w:spacing w:line="360" w:lineRule="auto"/>
        <w:rPr>
          <w:rFonts w:asciiTheme="majorBidi" w:hAnsiTheme="majorBidi" w:cstheme="majorBidi"/>
          <w:sz w:val="24"/>
          <w:szCs w:val="24"/>
          <w:rtl/>
          <w:lang w:bidi="fa-IR"/>
        </w:rPr>
      </w:pPr>
      <w:r w:rsidRPr="000027EC">
        <w:rPr>
          <w:rFonts w:asciiTheme="majorBidi" w:hAnsiTheme="majorBidi" w:cstheme="majorBidi"/>
          <w:sz w:val="24"/>
          <w:szCs w:val="24"/>
          <w:rtl/>
          <w:lang w:bidi="fa-IR"/>
        </w:rPr>
        <w:t>صنعت توليد موتور و ژنراتور ابر رسانا از سال 1999 شروع شده است.</w:t>
      </w:r>
      <w:r>
        <w:rPr>
          <w:rFonts w:asciiTheme="majorBidi" w:hAnsiTheme="majorBidi" w:cstheme="majorBidi" w:hint="cs"/>
          <w:sz w:val="24"/>
          <w:szCs w:val="24"/>
          <w:rtl/>
          <w:lang w:bidi="fa-IR"/>
        </w:rPr>
        <w:t xml:space="preserve"> </w:t>
      </w:r>
      <w:r w:rsidRPr="000027EC">
        <w:rPr>
          <w:rFonts w:asciiTheme="majorBidi" w:hAnsiTheme="majorBidi" w:cstheme="majorBidi"/>
          <w:sz w:val="24"/>
          <w:szCs w:val="24"/>
          <w:rtl/>
          <w:lang w:bidi="fa-IR"/>
        </w:rPr>
        <w:t>استفاده از ژنراتورهاي ابر رسانايي موجب بهبود پايداري شبكه به ميزان 30% بيشتر از انواع سنتي آن مي شود. ميزان اتلاف در اين ژنراتورها 50% كمتر و بازده 1 تا 2 در صد بيشتر از نوع سنتي است.</w:t>
      </w:r>
      <w:r>
        <w:rPr>
          <w:rFonts w:asciiTheme="majorBidi" w:hAnsiTheme="majorBidi" w:cstheme="majorBidi" w:hint="cs"/>
          <w:sz w:val="24"/>
          <w:szCs w:val="24"/>
          <w:rtl/>
          <w:lang w:bidi="fa-IR"/>
        </w:rPr>
        <w:t xml:space="preserve"> </w:t>
      </w:r>
      <w:r w:rsidRPr="000027EC">
        <w:rPr>
          <w:rFonts w:asciiTheme="majorBidi" w:hAnsiTheme="majorBidi" w:cstheme="majorBidi"/>
          <w:sz w:val="24"/>
          <w:szCs w:val="24"/>
          <w:rtl/>
          <w:lang w:bidi="fa-IR"/>
        </w:rPr>
        <w:t>حجم ژنراتورهاي ابر رسانايي حدود 30% و وزن آنها حدود 50% كمتر از انواع سنتي ميباشد.</w:t>
      </w:r>
    </w:p>
    <w:p w:rsidR="000027EC" w:rsidRPr="000027EC" w:rsidRDefault="000027EC" w:rsidP="000027EC">
      <w:pPr>
        <w:bidi/>
        <w:spacing w:line="360" w:lineRule="auto"/>
        <w:rPr>
          <w:rFonts w:asciiTheme="majorBidi" w:hAnsiTheme="majorBidi" w:cstheme="majorBidi"/>
          <w:sz w:val="24"/>
          <w:szCs w:val="24"/>
          <w:lang w:bidi="fa-IR"/>
        </w:rPr>
      </w:pPr>
      <w:r w:rsidRPr="000027EC">
        <w:rPr>
          <w:rFonts w:asciiTheme="majorBidi" w:hAnsiTheme="majorBidi" w:cstheme="majorBidi"/>
          <w:b/>
          <w:bCs/>
          <w:sz w:val="24"/>
          <w:szCs w:val="24"/>
          <w:rtl/>
          <w:lang w:bidi="fa-IR"/>
        </w:rPr>
        <w:t xml:space="preserve">كاربردهاي حمل و نقل(قطارهاي مگ لو </w:t>
      </w:r>
      <w:r w:rsidRPr="000027EC">
        <w:rPr>
          <w:rFonts w:asciiTheme="majorBidi" w:hAnsiTheme="majorBidi" w:cstheme="majorBidi"/>
          <w:b/>
          <w:bCs/>
          <w:sz w:val="24"/>
          <w:szCs w:val="24"/>
          <w:lang w:bidi="fa-IR"/>
        </w:rPr>
        <w:t xml:space="preserve">(MagLev </w:t>
      </w:r>
    </w:p>
    <w:p w:rsidR="000027EC" w:rsidRPr="000027EC" w:rsidRDefault="000027EC" w:rsidP="000027EC">
      <w:pPr>
        <w:bidi/>
        <w:spacing w:line="360" w:lineRule="auto"/>
        <w:rPr>
          <w:rFonts w:asciiTheme="majorBidi" w:hAnsiTheme="majorBidi" w:cstheme="majorBidi"/>
          <w:sz w:val="24"/>
          <w:szCs w:val="24"/>
          <w:rtl/>
          <w:lang w:bidi="fa-IR"/>
        </w:rPr>
      </w:pPr>
      <w:r w:rsidRPr="000027EC">
        <w:rPr>
          <w:rFonts w:asciiTheme="majorBidi" w:hAnsiTheme="majorBidi" w:cstheme="majorBidi"/>
          <w:sz w:val="24"/>
          <w:szCs w:val="24"/>
          <w:rtl/>
          <w:lang w:bidi="fa-IR"/>
        </w:rPr>
        <w:t xml:space="preserve">بر اثر پديده ماينسر، ابر رسانا ميدان مغناطيسي را عبور نمي دهد و يك عنصر مغناطيسي مي تواند روي ابر رسانا معلق بماند. از اين خاصيت در ساخت قطارهاي شناور مغناطيسي موسوم به مگ لو استفاده شده است. كويل ابر رسانا در داخل قطار قرار مي گيرد و ريل هاي دو طرف قطار به تناوب مغناطيسي و داراي قطب هاي مخالف مي گردند. قطار با توجه به خاصيت شناوري، بدون هرگونه اصطكاك و بر خورد با ريل، در اثر تقابل قطب هاي آهنربايي با سرعت زيادي به حركت در مي آيد. اولين قطار مغناطيسي در سال 1997 در ژاپن با سرعت 510 كيلومتر در ساعت به بهره برداري رسيد. در سال 2000 قطار ديگري با سرعت 581 كيلومتر در ساعت ساخته شد. اخیرا قطار مغناطيسي با سرعت 630 كيلومتر در ساعت در ژاپن ساخته شده است. </w:t>
      </w:r>
    </w:p>
    <w:p w:rsidR="000027EC" w:rsidRDefault="000027EC" w:rsidP="000027EC">
      <w:pPr>
        <w:bidi/>
        <w:spacing w:line="360" w:lineRule="auto"/>
        <w:rPr>
          <w:rFonts w:asciiTheme="majorBidi" w:hAnsiTheme="majorBidi" w:cstheme="majorBidi"/>
          <w:sz w:val="24"/>
          <w:szCs w:val="24"/>
          <w:rtl/>
          <w:lang w:bidi="fa-IR"/>
        </w:rPr>
      </w:pPr>
    </w:p>
    <w:p w:rsidR="000027EC" w:rsidRDefault="000027EC" w:rsidP="000027EC">
      <w:pPr>
        <w:bidi/>
        <w:spacing w:line="360" w:lineRule="auto"/>
        <w:rPr>
          <w:rFonts w:asciiTheme="majorBidi" w:hAnsiTheme="majorBidi" w:cstheme="majorBidi"/>
          <w:sz w:val="24"/>
          <w:szCs w:val="24"/>
          <w:rtl/>
          <w:lang w:bidi="fa-IR"/>
        </w:rPr>
      </w:pPr>
    </w:p>
    <w:p w:rsidR="000027EC" w:rsidRDefault="000027EC" w:rsidP="000027EC">
      <w:pPr>
        <w:bidi/>
        <w:spacing w:line="360" w:lineRule="auto"/>
        <w:rPr>
          <w:rFonts w:asciiTheme="majorBidi" w:hAnsiTheme="majorBidi" w:cstheme="majorBidi"/>
          <w:sz w:val="24"/>
          <w:szCs w:val="24"/>
          <w:rtl/>
          <w:lang w:bidi="fa-IR"/>
        </w:rPr>
      </w:pPr>
    </w:p>
    <w:p w:rsidR="000027EC" w:rsidRDefault="000027EC" w:rsidP="000027EC">
      <w:pPr>
        <w:bidi/>
        <w:spacing w:line="360" w:lineRule="auto"/>
        <w:rPr>
          <w:rFonts w:asciiTheme="majorBidi" w:hAnsiTheme="majorBidi" w:cstheme="majorBidi"/>
          <w:sz w:val="24"/>
          <w:szCs w:val="24"/>
          <w:rtl/>
          <w:lang w:bidi="fa-IR"/>
        </w:rPr>
      </w:pPr>
    </w:p>
    <w:p w:rsidR="000027EC" w:rsidRDefault="000027EC" w:rsidP="000027EC">
      <w:pPr>
        <w:bidi/>
        <w:spacing w:line="360" w:lineRule="auto"/>
        <w:rPr>
          <w:rFonts w:asciiTheme="majorBidi" w:hAnsiTheme="majorBidi" w:cstheme="majorBidi"/>
          <w:sz w:val="24"/>
          <w:szCs w:val="24"/>
          <w:rtl/>
          <w:lang w:bidi="fa-IR"/>
        </w:rPr>
      </w:pPr>
    </w:p>
    <w:p w:rsidR="000027EC" w:rsidRDefault="000027EC" w:rsidP="000027EC">
      <w:pPr>
        <w:bidi/>
        <w:spacing w:line="360" w:lineRule="auto"/>
        <w:rPr>
          <w:rFonts w:asciiTheme="majorBidi" w:hAnsiTheme="majorBidi" w:cstheme="majorBidi"/>
          <w:sz w:val="24"/>
          <w:szCs w:val="24"/>
          <w:rtl/>
          <w:lang w:bidi="fa-IR"/>
        </w:rPr>
      </w:pPr>
    </w:p>
    <w:p w:rsidR="000027EC" w:rsidRDefault="000027EC" w:rsidP="000027EC">
      <w:pPr>
        <w:bidi/>
        <w:spacing w:line="360" w:lineRule="auto"/>
        <w:rPr>
          <w:rFonts w:asciiTheme="majorBidi" w:hAnsiTheme="majorBidi" w:cstheme="majorBidi"/>
          <w:sz w:val="24"/>
          <w:szCs w:val="24"/>
          <w:rtl/>
          <w:lang w:bidi="fa-IR"/>
        </w:rPr>
      </w:pPr>
    </w:p>
    <w:p w:rsidR="000027EC" w:rsidRDefault="000027EC" w:rsidP="000027EC">
      <w:pPr>
        <w:bidi/>
        <w:spacing w:line="360" w:lineRule="auto"/>
        <w:rPr>
          <w:rFonts w:asciiTheme="majorBidi" w:hAnsiTheme="majorBidi" w:cstheme="majorBidi"/>
          <w:sz w:val="24"/>
          <w:szCs w:val="24"/>
          <w:rtl/>
          <w:lang w:bidi="fa-IR"/>
        </w:rPr>
      </w:pPr>
    </w:p>
    <w:p w:rsidR="000027EC" w:rsidRDefault="000027EC" w:rsidP="000027EC">
      <w:pPr>
        <w:bidi/>
        <w:spacing w:line="360" w:lineRule="auto"/>
        <w:jc w:val="center"/>
        <w:rPr>
          <w:rFonts w:asciiTheme="majorBidi" w:hAnsiTheme="majorBidi" w:cstheme="majorBidi"/>
          <w:sz w:val="24"/>
          <w:szCs w:val="24"/>
          <w:rtl/>
          <w:lang w:bidi="fa-IR"/>
        </w:rPr>
      </w:pPr>
      <w:r w:rsidRPr="000027EC">
        <w:rPr>
          <w:rFonts w:asciiTheme="majorBidi" w:hAnsiTheme="majorBidi" w:cstheme="majorBidi"/>
          <w:b/>
          <w:bCs/>
          <w:sz w:val="24"/>
          <w:szCs w:val="24"/>
          <w:rtl/>
        </w:rPr>
        <w:lastRenderedPageBreak/>
        <w:t>جلسه دوازدهم</w:t>
      </w:r>
    </w:p>
    <w:p w:rsidR="000027EC" w:rsidRDefault="000027EC" w:rsidP="000027EC">
      <w:pPr>
        <w:bidi/>
        <w:spacing w:line="360" w:lineRule="auto"/>
        <w:jc w:val="center"/>
        <w:rPr>
          <w:rFonts w:asciiTheme="majorBidi" w:hAnsiTheme="majorBidi" w:cstheme="majorBidi"/>
          <w:sz w:val="24"/>
          <w:szCs w:val="24"/>
          <w:rtl/>
          <w:lang w:bidi="fa-IR"/>
        </w:rPr>
      </w:pPr>
      <w:r w:rsidRPr="000027EC">
        <w:rPr>
          <w:rFonts w:asciiTheme="majorBidi" w:hAnsiTheme="majorBidi" w:cstheme="majorBidi"/>
          <w:b/>
          <w:bCs/>
          <w:sz w:val="24"/>
          <w:szCs w:val="24"/>
          <w:rtl/>
        </w:rPr>
        <w:t>مبانی نانوساختار</w:t>
      </w:r>
    </w:p>
    <w:p w:rsidR="000027EC" w:rsidRDefault="000027EC" w:rsidP="000027EC">
      <w:pPr>
        <w:bidi/>
        <w:spacing w:line="360" w:lineRule="auto"/>
        <w:rPr>
          <w:rFonts w:asciiTheme="majorBidi" w:hAnsiTheme="majorBidi" w:cstheme="majorBidi"/>
          <w:sz w:val="24"/>
          <w:szCs w:val="24"/>
          <w:rtl/>
          <w:lang w:bidi="fa-IR"/>
        </w:rPr>
      </w:pPr>
      <w:r w:rsidRPr="000027EC">
        <w:rPr>
          <w:rFonts w:asciiTheme="majorBidi" w:hAnsiTheme="majorBidi" w:cstheme="majorBidi"/>
          <w:b/>
          <w:bCs/>
          <w:sz w:val="24"/>
          <w:szCs w:val="24"/>
          <w:rtl/>
        </w:rPr>
        <w:t>مقدمه</w:t>
      </w:r>
    </w:p>
    <w:p w:rsidR="000027EC" w:rsidRPr="000027EC" w:rsidRDefault="000027EC" w:rsidP="000027EC">
      <w:pPr>
        <w:bidi/>
        <w:spacing w:line="360" w:lineRule="auto"/>
        <w:rPr>
          <w:rFonts w:asciiTheme="majorBidi" w:hAnsiTheme="majorBidi" w:cstheme="majorBidi"/>
          <w:sz w:val="24"/>
          <w:szCs w:val="24"/>
          <w:lang w:bidi="fa-IR"/>
        </w:rPr>
      </w:pPr>
      <w:r w:rsidRPr="000027EC">
        <w:rPr>
          <w:rFonts w:asciiTheme="majorBidi" w:hAnsiTheme="majorBidi" w:cstheme="majorBidi"/>
          <w:sz w:val="24"/>
          <w:szCs w:val="24"/>
          <w:rtl/>
        </w:rPr>
        <w:t xml:space="preserve">پیشوند نانو در اصل یک کلمه یونانی است. معادل لاتین این کلمه، </w:t>
      </w:r>
      <w:r w:rsidRPr="000027EC">
        <w:rPr>
          <w:rFonts w:asciiTheme="majorBidi" w:hAnsiTheme="majorBidi" w:cstheme="majorBidi"/>
          <w:sz w:val="24"/>
          <w:szCs w:val="24"/>
          <w:lang w:bidi="fa-IR"/>
        </w:rPr>
        <w:t>Dwarf</w:t>
      </w:r>
      <w:r w:rsidRPr="000027EC">
        <w:rPr>
          <w:rFonts w:asciiTheme="majorBidi" w:hAnsiTheme="majorBidi" w:cstheme="majorBidi"/>
          <w:sz w:val="24"/>
          <w:szCs w:val="24"/>
          <w:rtl/>
        </w:rPr>
        <w:t xml:space="preserve"> است که به معنی کوتوله و قد کوتاه </w:t>
      </w:r>
      <w:r w:rsidRPr="000027EC">
        <w:rPr>
          <w:rFonts w:asciiTheme="majorBidi" w:hAnsiTheme="majorBidi" w:cstheme="majorBidi"/>
          <w:sz w:val="24"/>
          <w:szCs w:val="24"/>
          <w:rtl/>
          <w:lang w:bidi="fa-IR"/>
        </w:rPr>
        <w:t>می باشد</w:t>
      </w:r>
      <w:r w:rsidRPr="000027EC">
        <w:rPr>
          <w:rFonts w:asciiTheme="majorBidi" w:hAnsiTheme="majorBidi" w:cstheme="majorBidi"/>
          <w:sz w:val="24"/>
          <w:szCs w:val="24"/>
          <w:rtl/>
        </w:rPr>
        <w:t>. این پیشوند در علم مقیاس</w:t>
      </w:r>
      <w:r w:rsidRPr="000027EC">
        <w:rPr>
          <w:rFonts w:asciiTheme="majorBidi" w:hAnsiTheme="majorBidi" w:cstheme="majorBidi"/>
          <w:sz w:val="24"/>
          <w:szCs w:val="24"/>
          <w:rtl/>
        </w:rPr>
        <w:softHyphen/>
        <w:t>ها به معنی یک میلیاردم است. بنابر</w:t>
      </w:r>
      <w:r w:rsidRPr="000027EC">
        <w:rPr>
          <w:rFonts w:asciiTheme="majorBidi" w:hAnsiTheme="majorBidi" w:cstheme="majorBidi"/>
          <w:sz w:val="24"/>
          <w:szCs w:val="24"/>
          <w:rtl/>
        </w:rPr>
        <w:softHyphen/>
        <w:t xml:space="preserve">این یک نانومتر، یک میلیاردم متر </w:t>
      </w:r>
      <w:r w:rsidRPr="000027EC">
        <w:rPr>
          <w:rFonts w:asciiTheme="majorBidi" w:hAnsiTheme="majorBidi" w:cstheme="majorBidi"/>
          <w:sz w:val="24"/>
          <w:szCs w:val="24"/>
          <w:rtl/>
          <w:lang w:bidi="fa-IR"/>
        </w:rPr>
        <w:t>می باشد</w:t>
      </w:r>
      <w:r w:rsidRPr="000027EC">
        <w:rPr>
          <w:rFonts w:asciiTheme="majorBidi" w:hAnsiTheme="majorBidi" w:cstheme="majorBidi"/>
          <w:sz w:val="24"/>
          <w:szCs w:val="24"/>
          <w:rtl/>
        </w:rPr>
        <w:t>.</w:t>
      </w:r>
    </w:p>
    <w:p w:rsidR="000027EC" w:rsidRPr="000027EC" w:rsidRDefault="000027EC" w:rsidP="000027EC">
      <w:pPr>
        <w:bidi/>
        <w:spacing w:line="360" w:lineRule="auto"/>
        <w:rPr>
          <w:rFonts w:asciiTheme="majorBidi" w:hAnsiTheme="majorBidi" w:cstheme="majorBidi"/>
          <w:sz w:val="24"/>
          <w:szCs w:val="24"/>
          <w:rtl/>
          <w:lang w:bidi="fa-IR"/>
        </w:rPr>
      </w:pPr>
      <w:r w:rsidRPr="000027EC">
        <w:rPr>
          <w:rFonts w:asciiTheme="majorBidi" w:hAnsiTheme="majorBidi" w:cstheme="majorBidi"/>
          <w:sz w:val="24"/>
          <w:szCs w:val="24"/>
          <w:rtl/>
        </w:rPr>
        <w:t>نانوفناوری، فناوري جديدی است که تمام دنيا را فرا گرفته است و به تعبير دقيق</w:t>
      </w:r>
      <w:r w:rsidRPr="000027EC">
        <w:rPr>
          <w:rFonts w:asciiTheme="majorBidi" w:hAnsiTheme="majorBidi" w:cstheme="majorBidi"/>
          <w:sz w:val="24"/>
          <w:szCs w:val="24"/>
          <w:lang w:bidi="fa-IR"/>
        </w:rPr>
        <w:t>‌</w:t>
      </w:r>
      <w:r w:rsidRPr="000027EC">
        <w:rPr>
          <w:rFonts w:asciiTheme="majorBidi" w:hAnsiTheme="majorBidi" w:cstheme="majorBidi"/>
          <w:sz w:val="24"/>
          <w:szCs w:val="24"/>
          <w:rtl/>
        </w:rPr>
        <w:t>تر</w:t>
      </w:r>
      <w:r w:rsidRPr="000027EC">
        <w:rPr>
          <w:rFonts w:asciiTheme="majorBidi" w:hAnsiTheme="majorBidi" w:cstheme="majorBidi"/>
          <w:sz w:val="24"/>
          <w:szCs w:val="24"/>
          <w:lang w:bidi="fa-IR"/>
        </w:rPr>
        <w:t xml:space="preserve"> "</w:t>
      </w:r>
      <w:r w:rsidRPr="000027EC">
        <w:rPr>
          <w:rFonts w:asciiTheme="majorBidi" w:hAnsiTheme="majorBidi" w:cstheme="majorBidi"/>
          <w:sz w:val="24"/>
          <w:szCs w:val="24"/>
          <w:rtl/>
        </w:rPr>
        <w:t>نانوفناوری بخشي از آينده نيست بلکه همه آينده است".</w:t>
      </w:r>
    </w:p>
    <w:p w:rsidR="000027EC" w:rsidRPr="000027EC" w:rsidRDefault="000027EC" w:rsidP="000027EC">
      <w:pPr>
        <w:bidi/>
        <w:spacing w:line="360" w:lineRule="auto"/>
        <w:rPr>
          <w:rFonts w:asciiTheme="majorBidi" w:hAnsiTheme="majorBidi" w:cstheme="majorBidi"/>
          <w:sz w:val="24"/>
          <w:szCs w:val="24"/>
          <w:rtl/>
          <w:lang w:bidi="fa-IR"/>
        </w:rPr>
      </w:pPr>
      <w:r w:rsidRPr="000027EC">
        <w:rPr>
          <w:rFonts w:asciiTheme="majorBidi" w:hAnsiTheme="majorBidi" w:cstheme="majorBidi"/>
          <w:sz w:val="24"/>
          <w:szCs w:val="24"/>
          <w:rtl/>
        </w:rPr>
        <w:t xml:space="preserve">یک تار موی انسان به طور متوسط قطری حدود ٥٠٠٠٠ نانومتر دارد. یک سلول باکتری، قطری معادل چند صد نانومتر دارد. حدود </w:t>
      </w:r>
      <w:r w:rsidRPr="000027EC">
        <w:rPr>
          <w:rFonts w:asciiTheme="majorBidi" w:hAnsiTheme="majorBidi" w:cstheme="majorBidi"/>
          <w:sz w:val="24"/>
          <w:szCs w:val="24"/>
          <w:rtl/>
          <w:lang w:bidi="fa-IR"/>
        </w:rPr>
        <w:t>۱</w:t>
      </w:r>
      <w:r w:rsidRPr="000027EC">
        <w:rPr>
          <w:rFonts w:asciiTheme="majorBidi" w:hAnsiTheme="majorBidi" w:cstheme="majorBidi"/>
          <w:sz w:val="24"/>
          <w:szCs w:val="24"/>
          <w:rtl/>
        </w:rPr>
        <w:t xml:space="preserve">٠ اتم هیدروژن در یک خط، یک نانومتر را می‌سازند. یک مولکول آب دارای قطری در حد </w:t>
      </w:r>
      <w:r w:rsidRPr="000027EC">
        <w:rPr>
          <w:rFonts w:asciiTheme="majorBidi" w:hAnsiTheme="majorBidi" w:cstheme="majorBidi"/>
          <w:sz w:val="24"/>
          <w:szCs w:val="24"/>
          <w:rtl/>
          <w:lang w:bidi="fa-IR"/>
        </w:rPr>
        <w:t>۱</w:t>
      </w:r>
      <w:r w:rsidRPr="000027EC">
        <w:rPr>
          <w:rFonts w:asciiTheme="majorBidi" w:hAnsiTheme="majorBidi" w:cstheme="majorBidi"/>
          <w:sz w:val="24"/>
          <w:szCs w:val="24"/>
          <w:rtl/>
        </w:rPr>
        <w:t xml:space="preserve"> نانومتر است. </w:t>
      </w:r>
    </w:p>
    <w:p w:rsidR="000027EC" w:rsidRDefault="000027EC" w:rsidP="000027EC">
      <w:pPr>
        <w:bidi/>
        <w:spacing w:line="360" w:lineRule="auto"/>
        <w:rPr>
          <w:rFonts w:asciiTheme="majorBidi" w:hAnsiTheme="majorBidi" w:cstheme="majorBidi"/>
          <w:sz w:val="24"/>
          <w:szCs w:val="24"/>
          <w:rtl/>
          <w:lang w:bidi="fa-IR"/>
        </w:rPr>
      </w:pPr>
      <w:r w:rsidRPr="000027EC">
        <w:rPr>
          <w:rFonts w:asciiTheme="majorBidi" w:hAnsiTheme="majorBidi" w:cstheme="majorBidi"/>
          <w:sz w:val="24"/>
          <w:szCs w:val="24"/>
          <w:rtl/>
        </w:rPr>
        <w:t xml:space="preserve">مولکول </w:t>
      </w:r>
      <w:r w:rsidRPr="000027EC">
        <w:rPr>
          <w:rFonts w:asciiTheme="majorBidi" w:hAnsiTheme="majorBidi" w:cstheme="majorBidi"/>
          <w:sz w:val="24"/>
          <w:szCs w:val="24"/>
          <w:lang w:val="en-BZ" w:bidi="fa-IR"/>
        </w:rPr>
        <w:t>DNA</w:t>
      </w:r>
      <w:r w:rsidRPr="000027EC">
        <w:rPr>
          <w:rFonts w:asciiTheme="majorBidi" w:hAnsiTheme="majorBidi" w:cstheme="majorBidi"/>
          <w:sz w:val="24"/>
          <w:szCs w:val="24"/>
          <w:rtl/>
        </w:rPr>
        <w:t xml:space="preserve"> در حدود</w:t>
      </w:r>
      <w:r w:rsidRPr="000027EC">
        <w:rPr>
          <w:rFonts w:asciiTheme="majorBidi" w:hAnsiTheme="majorBidi" w:cstheme="majorBidi"/>
          <w:sz w:val="24"/>
          <w:szCs w:val="24"/>
          <w:rtl/>
          <w:lang w:bidi="fa-IR"/>
        </w:rPr>
        <w:t xml:space="preserve"> </w:t>
      </w:r>
      <w:r w:rsidRPr="000027EC">
        <w:rPr>
          <w:rFonts w:asciiTheme="majorBidi" w:hAnsiTheme="majorBidi" w:cstheme="majorBidi"/>
          <w:sz w:val="24"/>
          <w:szCs w:val="24"/>
          <w:rtl/>
        </w:rPr>
        <w:t>٢</w:t>
      </w:r>
      <w:r w:rsidRPr="000027EC">
        <w:rPr>
          <w:rFonts w:asciiTheme="majorBidi" w:hAnsiTheme="majorBidi" w:cstheme="majorBidi"/>
          <w:sz w:val="24"/>
          <w:szCs w:val="24"/>
          <w:rtl/>
          <w:lang w:bidi="fa-IR"/>
        </w:rPr>
        <w:t>/</w:t>
      </w:r>
      <w:r w:rsidRPr="000027EC">
        <w:rPr>
          <w:rFonts w:asciiTheme="majorBidi" w:hAnsiTheme="majorBidi" w:cstheme="majorBidi"/>
          <w:sz w:val="24"/>
          <w:szCs w:val="24"/>
          <w:rtl/>
        </w:rPr>
        <w:t>٥ نانومتر پهنا دارد</w:t>
      </w:r>
      <w:r w:rsidRPr="000027EC">
        <w:rPr>
          <w:rFonts w:asciiTheme="majorBidi" w:hAnsiTheme="majorBidi" w:cstheme="majorBidi"/>
          <w:sz w:val="24"/>
          <w:szCs w:val="24"/>
          <w:rtl/>
          <w:lang w:bidi="fa-IR"/>
        </w:rPr>
        <w:t>.</w:t>
      </w:r>
      <w:r>
        <w:rPr>
          <w:rFonts w:asciiTheme="majorBidi" w:hAnsiTheme="majorBidi" w:cstheme="majorBidi" w:hint="cs"/>
          <w:sz w:val="24"/>
          <w:szCs w:val="24"/>
          <w:rtl/>
          <w:lang w:bidi="fa-IR"/>
        </w:rPr>
        <w:t xml:space="preserve"> </w:t>
      </w:r>
      <w:r w:rsidRPr="000027EC">
        <w:rPr>
          <w:rFonts w:asciiTheme="majorBidi" w:hAnsiTheme="majorBidi" w:cstheme="majorBidi"/>
          <w:sz w:val="24"/>
          <w:szCs w:val="24"/>
          <w:rtl/>
        </w:rPr>
        <w:t>پروتئین</w:t>
      </w:r>
      <w:r w:rsidRPr="000027EC">
        <w:rPr>
          <w:rFonts w:asciiTheme="majorBidi" w:hAnsiTheme="majorBidi" w:cstheme="majorBidi"/>
          <w:sz w:val="24"/>
          <w:szCs w:val="24"/>
          <w:rtl/>
        </w:rPr>
        <w:softHyphen/>
        <w:t xml:space="preserve">ها بین </w:t>
      </w:r>
      <w:r w:rsidRPr="000027EC">
        <w:rPr>
          <w:rFonts w:asciiTheme="majorBidi" w:hAnsiTheme="majorBidi" w:cstheme="majorBidi"/>
          <w:sz w:val="24"/>
          <w:szCs w:val="24"/>
          <w:rtl/>
          <w:lang w:bidi="fa-IR"/>
        </w:rPr>
        <w:t>۱</w:t>
      </w:r>
      <w:r w:rsidRPr="000027EC">
        <w:rPr>
          <w:rFonts w:asciiTheme="majorBidi" w:hAnsiTheme="majorBidi" w:cstheme="majorBidi"/>
          <w:sz w:val="24"/>
          <w:szCs w:val="24"/>
          <w:rtl/>
        </w:rPr>
        <w:t xml:space="preserve"> تا ٢٠ نانومتر می</w:t>
      </w:r>
      <w:r w:rsidRPr="000027EC">
        <w:rPr>
          <w:rFonts w:asciiTheme="majorBidi" w:hAnsiTheme="majorBidi" w:cstheme="majorBidi"/>
          <w:sz w:val="24"/>
          <w:szCs w:val="24"/>
          <w:rtl/>
        </w:rPr>
        <w:softHyphen/>
        <w:t xml:space="preserve">باشند. </w:t>
      </w:r>
    </w:p>
    <w:p w:rsidR="000027EC" w:rsidRDefault="000027EC" w:rsidP="000027EC">
      <w:pPr>
        <w:bidi/>
        <w:spacing w:line="360" w:lineRule="auto"/>
        <w:rPr>
          <w:rFonts w:asciiTheme="majorBidi" w:hAnsiTheme="majorBidi" w:cstheme="majorBidi"/>
          <w:sz w:val="24"/>
          <w:szCs w:val="24"/>
          <w:rtl/>
          <w:lang w:bidi="fa-IR"/>
        </w:rPr>
      </w:pPr>
      <w:r w:rsidRPr="000027EC">
        <w:rPr>
          <w:rFonts w:asciiTheme="majorBidi" w:hAnsiTheme="majorBidi" w:cstheme="majorBidi"/>
          <w:sz w:val="24"/>
          <w:szCs w:val="24"/>
          <w:rtl/>
        </w:rPr>
        <w:t>رفتار مواد در ابعاد نانومتر (</w:t>
      </w:r>
      <w:r w:rsidRPr="000027EC">
        <w:rPr>
          <w:rFonts w:asciiTheme="majorBidi" w:hAnsiTheme="majorBidi" w:cstheme="majorBidi"/>
          <w:sz w:val="24"/>
          <w:szCs w:val="24"/>
          <w:lang w:val="en-BZ" w:bidi="fa-IR"/>
        </w:rPr>
        <w:t>m</w:t>
      </w:r>
      <w:r w:rsidRPr="000027EC">
        <w:rPr>
          <w:rFonts w:asciiTheme="majorBidi" w:hAnsiTheme="majorBidi" w:cstheme="majorBidi"/>
          <w:sz w:val="24"/>
          <w:szCs w:val="24"/>
          <w:vertAlign w:val="superscript"/>
          <w:rtl/>
        </w:rPr>
        <w:t>٩-</w:t>
      </w:r>
      <w:r w:rsidRPr="000027EC">
        <w:rPr>
          <w:rFonts w:asciiTheme="majorBidi" w:hAnsiTheme="majorBidi" w:cstheme="majorBidi"/>
          <w:sz w:val="24"/>
          <w:szCs w:val="24"/>
          <w:rtl/>
          <w:lang w:bidi="fa-IR"/>
        </w:rPr>
        <w:t>۱</w:t>
      </w:r>
      <w:r w:rsidRPr="000027EC">
        <w:rPr>
          <w:rFonts w:asciiTheme="majorBidi" w:hAnsiTheme="majorBidi" w:cstheme="majorBidi"/>
          <w:sz w:val="24"/>
          <w:szCs w:val="24"/>
          <w:rtl/>
        </w:rPr>
        <w:t xml:space="preserve">٠) در مقایسه با رفتار ساختارهای حجیم بسیار تفاوت دارد. رنگدانه‌های تزئینی جام مشهور لیکر گوس در روم باستان (قرن چهارم بعد از میلاد) نمونه‌ای از </w:t>
      </w:r>
      <w:r w:rsidRPr="000027EC">
        <w:rPr>
          <w:rFonts w:asciiTheme="majorBidi" w:hAnsiTheme="majorBidi" w:cstheme="majorBidi"/>
          <w:sz w:val="24"/>
          <w:szCs w:val="24"/>
          <w:rtl/>
          <w:lang w:bidi="fa-IR"/>
        </w:rPr>
        <w:t>استفاده از فناوری نانو در دوران باستان است</w:t>
      </w:r>
      <w:r w:rsidRPr="000027EC">
        <w:rPr>
          <w:rFonts w:asciiTheme="majorBidi" w:hAnsiTheme="majorBidi" w:cstheme="majorBidi"/>
          <w:sz w:val="24"/>
          <w:szCs w:val="24"/>
          <w:rtl/>
        </w:rPr>
        <w:t>. این جام هنوز در موزه بریتانیا قرار دارد و بسته به جهت نور تابیده به آن رنگ</w:t>
      </w:r>
      <w:r w:rsidRPr="000027EC">
        <w:rPr>
          <w:rFonts w:asciiTheme="majorBidi" w:hAnsiTheme="majorBidi" w:cstheme="majorBidi"/>
          <w:sz w:val="24"/>
          <w:szCs w:val="24"/>
          <w:lang w:bidi="fa-IR"/>
        </w:rPr>
        <w:t>‌</w:t>
      </w:r>
      <w:r w:rsidRPr="000027EC">
        <w:rPr>
          <w:rFonts w:asciiTheme="majorBidi" w:hAnsiTheme="majorBidi" w:cstheme="majorBidi"/>
          <w:sz w:val="24"/>
          <w:szCs w:val="24"/>
          <w:rtl/>
        </w:rPr>
        <w:t xml:space="preserve">های متفاوتی دارد. نور انعکاس یافته از آن سبز است ولی اگر نوری از درون آن بتابد به رنگ قرمز دیده می‌شود. </w:t>
      </w:r>
    </w:p>
    <w:p w:rsidR="000027EC" w:rsidRDefault="000027EC" w:rsidP="000027EC">
      <w:pPr>
        <w:bidi/>
        <w:spacing w:line="360" w:lineRule="auto"/>
        <w:rPr>
          <w:rFonts w:asciiTheme="majorBidi" w:hAnsiTheme="majorBidi" w:cstheme="majorBidi"/>
          <w:sz w:val="24"/>
          <w:szCs w:val="24"/>
          <w:rtl/>
          <w:lang w:bidi="fa-IR"/>
        </w:rPr>
      </w:pPr>
      <w:r w:rsidRPr="000027EC">
        <w:rPr>
          <w:rFonts w:asciiTheme="majorBidi" w:hAnsiTheme="majorBidi" w:cstheme="majorBidi"/>
          <w:b/>
          <w:bCs/>
          <w:sz w:val="24"/>
          <w:szCs w:val="24"/>
          <w:rtl/>
        </w:rPr>
        <w:t>اهمیت فناوری نانو</w:t>
      </w:r>
    </w:p>
    <w:p w:rsidR="004664BF" w:rsidRPr="004664BF" w:rsidRDefault="004664BF" w:rsidP="004664BF">
      <w:pPr>
        <w:bidi/>
        <w:spacing w:line="360" w:lineRule="auto"/>
        <w:jc w:val="both"/>
        <w:rPr>
          <w:rFonts w:asciiTheme="majorBidi" w:hAnsiTheme="majorBidi" w:cstheme="majorBidi"/>
        </w:rPr>
      </w:pPr>
      <w:r w:rsidRPr="004664BF">
        <w:rPr>
          <w:rFonts w:asciiTheme="majorBidi" w:hAnsiTheme="majorBidi" w:cstheme="majorBidi"/>
          <w:sz w:val="24"/>
          <w:szCs w:val="24"/>
          <w:rtl/>
        </w:rPr>
        <w:t>فناوري نانو، توانمندي توليد مواد، ابزار و سيستم‌های جديد در سطح مولكولي و اتمي (١ تا ١٠٠ نانومتر) است و به دنبال اين است که با استفاده از خواص جديدی كه در مقياس ‌نانو ظاهر مي‌شود، محصولات جديدی بسازد. در مقياس نانو، با تعداد انگشت‌شماری از اتم‌ها سر و کار داريم. اگر بتوانيم نحوه چيدمان و آرايش اتم‌ها را در اين مقياس کنترل کنيم که به شکلی منظم کنار يکديگر قرار بگیرند، می‌توانيم موادی با قابليت‌های جديد بسازيم.</w:t>
      </w:r>
      <w:r>
        <w:rPr>
          <w:rFonts w:asciiTheme="majorBidi" w:hAnsiTheme="majorBidi" w:cstheme="majorBidi" w:hint="cs"/>
          <w:sz w:val="24"/>
          <w:szCs w:val="24"/>
          <w:rtl/>
          <w:lang w:bidi="fa-IR"/>
        </w:rPr>
        <w:t xml:space="preserve"> </w:t>
      </w:r>
      <w:r w:rsidRPr="004664BF">
        <w:rPr>
          <w:rFonts w:asciiTheme="majorBidi" w:hAnsiTheme="majorBidi" w:cstheme="majorBidi"/>
          <w:rtl/>
        </w:rPr>
        <w:t xml:space="preserve">يافته‌های دانشمندان نشان می‌دهد که خواص مواد در مقياس نانو بسيار متفاوت از مقياس ماکرو است. یعنی اگر ذرات يک ماده خاص را در حد چند نانومتر (١ تا ١٠٠ نانومتر) کوچک کنيم، اين ذرات ويژگی‌های متفاوتی نسبت به حالت توده از خود نشان می‌دهند. اين در حالی است که کوچک‌ کردن ذرات يک تغيير فيزيکی است و انتظار نداريم که با اين تغيير فيزيکی، ويژگی‌های اصلی ماده تغيير کند. اين امر سبب گرديده مقياس نانو بيش از ساير مقياس‌ها مورد توجه قرار گيرد. </w:t>
      </w:r>
    </w:p>
    <w:p w:rsidR="004664BF" w:rsidRPr="004664BF" w:rsidRDefault="004664BF" w:rsidP="004664BF">
      <w:pPr>
        <w:bidi/>
        <w:spacing w:line="360" w:lineRule="auto"/>
        <w:rPr>
          <w:rFonts w:asciiTheme="majorBidi" w:hAnsiTheme="majorBidi" w:cstheme="majorBidi"/>
          <w:sz w:val="24"/>
          <w:szCs w:val="24"/>
          <w:rtl/>
          <w:lang w:bidi="fa-IR"/>
        </w:rPr>
      </w:pPr>
      <w:r w:rsidRPr="004664BF">
        <w:rPr>
          <w:rFonts w:asciiTheme="majorBidi" w:hAnsiTheme="majorBidi" w:cstheme="majorBidi"/>
          <w:b/>
          <w:bCs/>
          <w:sz w:val="24"/>
          <w:szCs w:val="24"/>
          <w:rtl/>
        </w:rPr>
        <w:t>طبقه‌بندی نانومواد</w:t>
      </w:r>
    </w:p>
    <w:p w:rsidR="004664BF" w:rsidRPr="0034224B" w:rsidRDefault="004664BF" w:rsidP="002330AF">
      <w:pPr>
        <w:pStyle w:val="ListParagraph"/>
        <w:numPr>
          <w:ilvl w:val="0"/>
          <w:numId w:val="30"/>
        </w:numPr>
        <w:bidi/>
        <w:spacing w:line="360" w:lineRule="auto"/>
        <w:rPr>
          <w:rFonts w:asciiTheme="majorBidi" w:hAnsiTheme="majorBidi" w:cstheme="majorBidi"/>
          <w:sz w:val="24"/>
          <w:szCs w:val="24"/>
          <w:lang w:bidi="fa-IR"/>
        </w:rPr>
      </w:pPr>
      <w:r w:rsidRPr="0034224B">
        <w:rPr>
          <w:rFonts w:asciiTheme="majorBidi" w:hAnsiTheme="majorBidi" w:cstheme="majorBidi"/>
          <w:sz w:val="24"/>
          <w:szCs w:val="24"/>
          <w:rtl/>
        </w:rPr>
        <w:t>نانومواد تک بعدی</w:t>
      </w:r>
      <w:r w:rsidR="0034224B" w:rsidRPr="0034224B">
        <w:rPr>
          <w:rFonts w:asciiTheme="majorBidi" w:hAnsiTheme="majorBidi" w:cstheme="majorBidi" w:hint="cs"/>
          <w:sz w:val="24"/>
          <w:szCs w:val="24"/>
          <w:rtl/>
          <w:lang w:bidi="fa-IR"/>
        </w:rPr>
        <w:t xml:space="preserve"> - </w:t>
      </w:r>
      <w:r w:rsidRPr="0034224B">
        <w:rPr>
          <w:rFonts w:asciiTheme="majorBidi" w:hAnsiTheme="majorBidi" w:cstheme="majorBidi"/>
          <w:sz w:val="24"/>
          <w:szCs w:val="24"/>
          <w:rtl/>
        </w:rPr>
        <w:t xml:space="preserve">این گروه شامل موادی هستند که یک بعد آن ها بین 1 تا 100 نانومتر است. نمونه ای از این مواد، نانو لایه ها </w:t>
      </w:r>
      <w:r w:rsidRPr="0034224B">
        <w:rPr>
          <w:rFonts w:asciiTheme="majorBidi" w:hAnsiTheme="majorBidi" w:cstheme="majorBidi"/>
          <w:sz w:val="24"/>
          <w:szCs w:val="24"/>
          <w:rtl/>
          <w:lang w:bidi="fa-IR"/>
        </w:rPr>
        <w:t>می باش</w:t>
      </w:r>
      <w:r w:rsidRPr="0034224B">
        <w:rPr>
          <w:rFonts w:asciiTheme="majorBidi" w:hAnsiTheme="majorBidi" w:cstheme="majorBidi"/>
          <w:sz w:val="24"/>
          <w:szCs w:val="24"/>
          <w:rtl/>
        </w:rPr>
        <w:t>د که ضخامت آن ها در مقیاس نانومتر است</w:t>
      </w:r>
      <w:r w:rsidRPr="0034224B">
        <w:rPr>
          <w:rFonts w:asciiTheme="majorBidi" w:hAnsiTheme="majorBidi" w:cstheme="majorBidi"/>
          <w:sz w:val="24"/>
          <w:szCs w:val="24"/>
          <w:lang w:bidi="fa-IR"/>
        </w:rPr>
        <w:t>.</w:t>
      </w:r>
    </w:p>
    <w:p w:rsidR="004664BF" w:rsidRPr="004664BF" w:rsidRDefault="004664BF" w:rsidP="0034224B">
      <w:pPr>
        <w:bidi/>
        <w:spacing w:line="360" w:lineRule="auto"/>
        <w:rPr>
          <w:rFonts w:asciiTheme="majorBidi" w:hAnsiTheme="majorBidi" w:cstheme="majorBidi"/>
          <w:sz w:val="24"/>
          <w:szCs w:val="24"/>
          <w:rtl/>
          <w:lang w:bidi="fa-IR"/>
        </w:rPr>
      </w:pPr>
      <w:r w:rsidRPr="004664BF">
        <w:rPr>
          <w:rFonts w:asciiTheme="majorBidi" w:hAnsiTheme="majorBidi" w:cstheme="majorBidi"/>
          <w:sz w:val="24"/>
          <w:szCs w:val="24"/>
          <w:rtl/>
          <w:lang w:bidi="fa-IR"/>
        </w:rPr>
        <w:lastRenderedPageBreak/>
        <w:t xml:space="preserve">2- </w:t>
      </w:r>
      <w:r w:rsidRPr="004664BF">
        <w:rPr>
          <w:rFonts w:asciiTheme="majorBidi" w:hAnsiTheme="majorBidi" w:cstheme="majorBidi"/>
          <w:sz w:val="24"/>
          <w:szCs w:val="24"/>
          <w:rtl/>
        </w:rPr>
        <w:t>نانومواد دوبعدی</w:t>
      </w:r>
      <w:r w:rsidRPr="004664BF">
        <w:rPr>
          <w:rFonts w:asciiTheme="majorBidi" w:hAnsiTheme="majorBidi" w:cstheme="majorBidi"/>
          <w:sz w:val="24"/>
          <w:szCs w:val="24"/>
          <w:rtl/>
          <w:lang w:bidi="fa-IR"/>
        </w:rPr>
        <w:t xml:space="preserve"> </w:t>
      </w:r>
      <w:r w:rsidR="0034224B">
        <w:rPr>
          <w:rFonts w:asciiTheme="majorBidi" w:hAnsiTheme="majorBidi" w:cstheme="majorBidi" w:hint="cs"/>
          <w:sz w:val="24"/>
          <w:szCs w:val="24"/>
          <w:rtl/>
          <w:lang w:bidi="fa-IR"/>
        </w:rPr>
        <w:t xml:space="preserve">- </w:t>
      </w:r>
      <w:r w:rsidRPr="004664BF">
        <w:rPr>
          <w:rFonts w:asciiTheme="majorBidi" w:hAnsiTheme="majorBidi" w:cstheme="majorBidi"/>
          <w:sz w:val="24"/>
          <w:szCs w:val="24"/>
          <w:rtl/>
        </w:rPr>
        <w:t>موادی که دو بعد آن ها بین 1 تا 100 نانومتر است. نانومواد دوبعدی نامیده می شوند. نانولوله های کربنی از جمله نانومواد دو بعدی هستند که سطح</w:t>
      </w:r>
      <w:r>
        <w:rPr>
          <w:rFonts w:asciiTheme="majorBidi" w:hAnsiTheme="majorBidi" w:cstheme="majorBidi"/>
          <w:sz w:val="24"/>
          <w:szCs w:val="24"/>
          <w:rtl/>
        </w:rPr>
        <w:t xml:space="preserve"> مقطع آن ها در ابعاد نانومتری ا</w:t>
      </w:r>
      <w:r>
        <w:rPr>
          <w:rFonts w:asciiTheme="majorBidi" w:hAnsiTheme="majorBidi" w:cstheme="majorBidi" w:hint="cs"/>
          <w:sz w:val="24"/>
          <w:szCs w:val="24"/>
          <w:rtl/>
        </w:rPr>
        <w:t xml:space="preserve">ست. </w:t>
      </w:r>
      <w:r w:rsidRPr="004664BF">
        <w:rPr>
          <w:rFonts w:asciiTheme="majorBidi" w:hAnsiTheme="majorBidi" w:cstheme="majorBidi"/>
          <w:sz w:val="24"/>
          <w:szCs w:val="24"/>
          <w:rtl/>
        </w:rPr>
        <w:t xml:space="preserve">اگر نسبت ابعادی کوچک باشد به آن نانومیله </w:t>
      </w:r>
      <w:r w:rsidRPr="004664BF">
        <w:rPr>
          <w:rFonts w:asciiTheme="majorBidi" w:hAnsiTheme="majorBidi" w:cstheme="majorBidi"/>
          <w:sz w:val="24"/>
          <w:szCs w:val="24"/>
          <w:lang w:bidi="fa-IR"/>
        </w:rPr>
        <w:t xml:space="preserve">(Nanorod) </w:t>
      </w:r>
      <w:r w:rsidRPr="004664BF">
        <w:rPr>
          <w:rFonts w:asciiTheme="majorBidi" w:hAnsiTheme="majorBidi" w:cstheme="majorBidi"/>
          <w:sz w:val="24"/>
          <w:szCs w:val="24"/>
          <w:rtl/>
        </w:rPr>
        <w:t>گویند و اگر این نسبت ابعادی بزرگ باشد به آن نانوسیم</w:t>
      </w:r>
      <w:r w:rsidRPr="004664BF">
        <w:rPr>
          <w:rFonts w:asciiTheme="majorBidi" w:hAnsiTheme="majorBidi" w:cstheme="majorBidi"/>
          <w:sz w:val="24"/>
          <w:szCs w:val="24"/>
          <w:lang w:bidi="fa-IR"/>
        </w:rPr>
        <w:t xml:space="preserve"> (Nanowire) </w:t>
      </w:r>
      <w:r w:rsidRPr="004664BF">
        <w:rPr>
          <w:rFonts w:asciiTheme="majorBidi" w:hAnsiTheme="majorBidi" w:cstheme="majorBidi"/>
          <w:sz w:val="24"/>
          <w:szCs w:val="24"/>
          <w:rtl/>
        </w:rPr>
        <w:t>گویند و در آخر اگر ساختار توخالی باشد به آن نانولوله</w:t>
      </w:r>
      <w:r w:rsidRPr="004664BF">
        <w:rPr>
          <w:rFonts w:asciiTheme="majorBidi" w:hAnsiTheme="majorBidi" w:cstheme="majorBidi"/>
          <w:sz w:val="24"/>
          <w:szCs w:val="24"/>
          <w:lang w:bidi="fa-IR"/>
        </w:rPr>
        <w:t xml:space="preserve"> (Nanotube) </w:t>
      </w:r>
      <w:r w:rsidRPr="004664BF">
        <w:rPr>
          <w:rFonts w:asciiTheme="majorBidi" w:hAnsiTheme="majorBidi" w:cstheme="majorBidi"/>
          <w:sz w:val="24"/>
          <w:szCs w:val="24"/>
          <w:rtl/>
        </w:rPr>
        <w:t>گویند</w:t>
      </w:r>
      <w:r w:rsidRPr="004664BF">
        <w:rPr>
          <w:rFonts w:asciiTheme="majorBidi" w:hAnsiTheme="majorBidi" w:cstheme="majorBidi"/>
          <w:sz w:val="24"/>
          <w:szCs w:val="24"/>
          <w:lang w:bidi="fa-IR"/>
        </w:rPr>
        <w:t>.</w:t>
      </w:r>
    </w:p>
    <w:p w:rsidR="004664BF" w:rsidRDefault="004664BF" w:rsidP="0034224B">
      <w:pPr>
        <w:bidi/>
        <w:spacing w:line="360" w:lineRule="auto"/>
        <w:rPr>
          <w:rFonts w:asciiTheme="majorBidi" w:hAnsiTheme="majorBidi" w:cstheme="majorBidi"/>
          <w:sz w:val="24"/>
          <w:szCs w:val="24"/>
          <w:rtl/>
          <w:lang w:bidi="fa-IR"/>
        </w:rPr>
      </w:pPr>
      <w:r w:rsidRPr="004664BF">
        <w:rPr>
          <w:rFonts w:asciiTheme="majorBidi" w:hAnsiTheme="majorBidi" w:cstheme="majorBidi"/>
          <w:sz w:val="24"/>
          <w:szCs w:val="24"/>
          <w:rtl/>
          <w:lang w:bidi="fa-IR"/>
        </w:rPr>
        <w:t xml:space="preserve">3- </w:t>
      </w:r>
      <w:r w:rsidRPr="004664BF">
        <w:rPr>
          <w:rFonts w:asciiTheme="majorBidi" w:hAnsiTheme="majorBidi" w:cstheme="majorBidi"/>
          <w:sz w:val="24"/>
          <w:szCs w:val="24"/>
          <w:rtl/>
        </w:rPr>
        <w:t>نانومواد سه بعدی</w:t>
      </w:r>
      <w:r w:rsidR="0034224B">
        <w:rPr>
          <w:rFonts w:asciiTheme="majorBidi" w:hAnsiTheme="majorBidi" w:cstheme="majorBidi" w:hint="cs"/>
          <w:sz w:val="24"/>
          <w:szCs w:val="24"/>
          <w:rtl/>
          <w:lang w:bidi="fa-IR"/>
        </w:rPr>
        <w:t xml:space="preserve"> - </w:t>
      </w:r>
      <w:r w:rsidRPr="004664BF">
        <w:rPr>
          <w:rFonts w:asciiTheme="majorBidi" w:hAnsiTheme="majorBidi" w:cstheme="majorBidi"/>
          <w:sz w:val="24"/>
          <w:szCs w:val="24"/>
          <w:rtl/>
        </w:rPr>
        <w:t xml:space="preserve">این مواد در سه بعد، ابعادی بین 1 تا 100 نانومتر دارند. نانو ذرات از جمله </w:t>
      </w:r>
      <w:r w:rsidRPr="004664BF">
        <w:rPr>
          <w:rFonts w:asciiTheme="majorBidi" w:hAnsiTheme="majorBidi" w:cstheme="majorBidi"/>
          <w:sz w:val="24"/>
          <w:szCs w:val="24"/>
          <w:rtl/>
          <w:lang w:bidi="fa-IR"/>
        </w:rPr>
        <w:t xml:space="preserve">این </w:t>
      </w:r>
      <w:r w:rsidRPr="004664BF">
        <w:rPr>
          <w:rFonts w:asciiTheme="majorBidi" w:hAnsiTheme="majorBidi" w:cstheme="majorBidi"/>
          <w:sz w:val="24"/>
          <w:szCs w:val="24"/>
          <w:rtl/>
        </w:rPr>
        <w:t>مواد هستند</w:t>
      </w:r>
      <w:r w:rsidRPr="004664BF">
        <w:rPr>
          <w:rFonts w:asciiTheme="majorBidi" w:hAnsiTheme="majorBidi" w:cstheme="majorBidi"/>
          <w:sz w:val="24"/>
          <w:szCs w:val="24"/>
          <w:rtl/>
          <w:lang w:bidi="fa-IR"/>
        </w:rPr>
        <w:t>.</w:t>
      </w:r>
      <w:r>
        <w:rPr>
          <w:rFonts w:asciiTheme="majorBidi" w:hAnsiTheme="majorBidi" w:cstheme="majorBidi" w:hint="cs"/>
          <w:sz w:val="24"/>
          <w:szCs w:val="24"/>
          <w:rtl/>
          <w:lang w:bidi="fa-IR"/>
        </w:rPr>
        <w:t xml:space="preserve"> </w:t>
      </w:r>
      <w:r w:rsidRPr="004664BF">
        <w:rPr>
          <w:rFonts w:asciiTheme="majorBidi" w:hAnsiTheme="majorBidi" w:cstheme="majorBidi"/>
          <w:sz w:val="24"/>
          <w:szCs w:val="24"/>
          <w:rtl/>
          <w:lang w:bidi="fa-IR"/>
        </w:rPr>
        <w:t xml:space="preserve">گاهی به این دسته، </w:t>
      </w:r>
      <w:r w:rsidRPr="004664BF">
        <w:rPr>
          <w:rFonts w:asciiTheme="majorBidi" w:hAnsiTheme="majorBidi" w:cstheme="majorBidi"/>
          <w:sz w:val="24"/>
          <w:szCs w:val="24"/>
          <w:rtl/>
        </w:rPr>
        <w:t xml:space="preserve">نانومواد </w:t>
      </w:r>
      <w:r w:rsidRPr="004664BF">
        <w:rPr>
          <w:rFonts w:asciiTheme="majorBidi" w:hAnsiTheme="majorBidi" w:cstheme="majorBidi"/>
          <w:sz w:val="24"/>
          <w:szCs w:val="24"/>
          <w:rtl/>
          <w:lang w:bidi="fa-IR"/>
        </w:rPr>
        <w:t xml:space="preserve">صفر </w:t>
      </w:r>
      <w:r w:rsidRPr="004664BF">
        <w:rPr>
          <w:rFonts w:asciiTheme="majorBidi" w:hAnsiTheme="majorBidi" w:cstheme="majorBidi"/>
          <w:sz w:val="24"/>
          <w:szCs w:val="24"/>
          <w:rtl/>
        </w:rPr>
        <w:t>بعدی</w:t>
      </w:r>
      <w:r w:rsidRPr="004664BF">
        <w:rPr>
          <w:rFonts w:asciiTheme="majorBidi" w:hAnsiTheme="majorBidi" w:cstheme="majorBidi"/>
          <w:sz w:val="24"/>
          <w:szCs w:val="24"/>
          <w:rtl/>
          <w:lang w:bidi="fa-IR"/>
        </w:rPr>
        <w:t xml:space="preserve"> هم می گویند.</w:t>
      </w:r>
      <w:r w:rsidRPr="004664BF">
        <w:rPr>
          <w:rFonts w:asciiTheme="majorBidi" w:hAnsiTheme="majorBidi" w:cstheme="majorBidi"/>
          <w:sz w:val="24"/>
          <w:szCs w:val="24"/>
          <w:lang w:bidi="fa-IR"/>
        </w:rPr>
        <w:t xml:space="preserve"> </w:t>
      </w:r>
    </w:p>
    <w:p w:rsidR="004664BF" w:rsidRDefault="004664BF" w:rsidP="004664BF">
      <w:pPr>
        <w:bidi/>
        <w:spacing w:line="360" w:lineRule="auto"/>
        <w:rPr>
          <w:rFonts w:asciiTheme="majorBidi" w:hAnsiTheme="majorBidi" w:cstheme="majorBidi"/>
          <w:sz w:val="24"/>
          <w:szCs w:val="24"/>
          <w:rtl/>
          <w:lang w:bidi="fa-IR"/>
        </w:rPr>
      </w:pPr>
      <w:r w:rsidRPr="004664BF">
        <w:rPr>
          <w:rFonts w:asciiTheme="majorBidi" w:hAnsiTheme="majorBidi" w:cstheme="majorBidi"/>
          <w:sz w:val="24"/>
          <w:szCs w:val="24"/>
          <w:rtl/>
        </w:rPr>
        <w:t>معروف ترین نانومواد سه بعدی</w:t>
      </w:r>
      <w:r w:rsidRPr="004664BF">
        <w:rPr>
          <w:rFonts w:asciiTheme="majorBidi" w:hAnsiTheme="majorBidi" w:cstheme="majorBidi"/>
          <w:sz w:val="24"/>
          <w:szCs w:val="24"/>
          <w:rtl/>
          <w:lang w:bidi="fa-IR"/>
        </w:rPr>
        <w:t xml:space="preserve"> </w:t>
      </w:r>
      <w:r w:rsidRPr="004664BF">
        <w:rPr>
          <w:rFonts w:asciiTheme="majorBidi" w:hAnsiTheme="majorBidi" w:cstheme="majorBidi"/>
          <w:sz w:val="24"/>
          <w:szCs w:val="24"/>
          <w:rtl/>
        </w:rPr>
        <w:t xml:space="preserve">فولرین است. شکل </w:t>
      </w:r>
      <w:r w:rsidRPr="004664BF">
        <w:rPr>
          <w:rFonts w:asciiTheme="majorBidi" w:hAnsiTheme="majorBidi" w:cstheme="majorBidi"/>
          <w:sz w:val="24"/>
          <w:szCs w:val="24"/>
          <w:rtl/>
          <w:lang w:bidi="fa-IR"/>
        </w:rPr>
        <w:t>زیر</w:t>
      </w:r>
      <w:r w:rsidRPr="004664BF">
        <w:rPr>
          <w:rFonts w:asciiTheme="majorBidi" w:hAnsiTheme="majorBidi" w:cstheme="majorBidi"/>
          <w:sz w:val="24"/>
          <w:szCs w:val="24"/>
          <w:rtl/>
        </w:rPr>
        <w:t xml:space="preserve"> ساختار فولرین را نمایش می دهد. این نانوساختار دارای 20 شش ضلعی و 12 پنج ضلعی است. این ساختار توخالی است ولی از بیرون حفره و منفذی ندارد و یک ساختار پیوسته است و در زیر میکروسکوپ الکترونی به شکل ذره دیده می شود و فقط در نمایش </w:t>
      </w:r>
      <w:r w:rsidRPr="004664BF">
        <w:rPr>
          <w:rFonts w:asciiTheme="majorBidi" w:hAnsiTheme="majorBidi" w:cstheme="majorBidi"/>
          <w:sz w:val="24"/>
          <w:szCs w:val="24"/>
          <w:rtl/>
          <w:lang w:bidi="fa-IR"/>
        </w:rPr>
        <w:t xml:space="preserve">طرحواره </w:t>
      </w:r>
      <w:r w:rsidRPr="004664BF">
        <w:rPr>
          <w:rFonts w:asciiTheme="majorBidi" w:hAnsiTheme="majorBidi" w:cstheme="majorBidi"/>
          <w:sz w:val="24"/>
          <w:szCs w:val="24"/>
          <w:rtl/>
        </w:rPr>
        <w:t>اتم ها به شکل نقطه رسم شده اند</w:t>
      </w:r>
      <w:r w:rsidRPr="004664BF">
        <w:rPr>
          <w:rFonts w:asciiTheme="majorBidi" w:hAnsiTheme="majorBidi" w:cstheme="majorBidi"/>
          <w:sz w:val="24"/>
          <w:szCs w:val="24"/>
          <w:lang w:bidi="fa-IR"/>
        </w:rPr>
        <w:t xml:space="preserve">. </w:t>
      </w:r>
    </w:p>
    <w:p w:rsidR="004664BF" w:rsidRDefault="004664BF" w:rsidP="004664BF">
      <w:pPr>
        <w:bidi/>
        <w:spacing w:line="360" w:lineRule="auto"/>
        <w:rPr>
          <w:rFonts w:asciiTheme="majorBidi" w:hAnsiTheme="majorBidi" w:cstheme="majorBidi"/>
          <w:b/>
          <w:bCs/>
          <w:sz w:val="24"/>
          <w:szCs w:val="24"/>
          <w:rtl/>
          <w:lang w:bidi="fa-IR"/>
        </w:rPr>
      </w:pPr>
      <w:r w:rsidRPr="004664BF">
        <w:rPr>
          <w:rFonts w:asciiTheme="majorBidi" w:hAnsiTheme="majorBidi" w:cstheme="majorBidi"/>
          <w:b/>
          <w:bCs/>
          <w:sz w:val="24"/>
          <w:szCs w:val="24"/>
          <w:rtl/>
        </w:rPr>
        <w:t>روش‌های تولید نانوذرات</w:t>
      </w:r>
    </w:p>
    <w:p w:rsidR="004664BF" w:rsidRPr="004664BF" w:rsidRDefault="004664BF" w:rsidP="004664BF">
      <w:pPr>
        <w:bidi/>
        <w:spacing w:line="360" w:lineRule="auto"/>
        <w:rPr>
          <w:rFonts w:asciiTheme="majorBidi" w:hAnsiTheme="majorBidi" w:cstheme="majorBidi"/>
          <w:sz w:val="24"/>
          <w:szCs w:val="24"/>
          <w:lang w:bidi="fa-IR"/>
        </w:rPr>
      </w:pPr>
      <w:r w:rsidRPr="004664BF">
        <w:rPr>
          <w:rFonts w:asciiTheme="majorBidi" w:hAnsiTheme="majorBidi" w:cstheme="majorBidi"/>
          <w:b/>
          <w:bCs/>
          <w:sz w:val="24"/>
          <w:szCs w:val="24"/>
          <w:rtl/>
          <w:lang w:bidi="fa-IR"/>
        </w:rPr>
        <w:t xml:space="preserve">1- روش‌ بالا به پایین </w:t>
      </w:r>
    </w:p>
    <w:p w:rsidR="004664BF" w:rsidRPr="004664BF" w:rsidRDefault="004664BF" w:rsidP="004664BF">
      <w:pPr>
        <w:bidi/>
        <w:spacing w:line="360" w:lineRule="auto"/>
        <w:rPr>
          <w:rFonts w:asciiTheme="majorBidi" w:hAnsiTheme="majorBidi" w:cstheme="majorBidi"/>
          <w:sz w:val="24"/>
          <w:szCs w:val="24"/>
          <w:lang w:bidi="fa-IR"/>
        </w:rPr>
      </w:pPr>
      <w:r w:rsidRPr="004664BF">
        <w:rPr>
          <w:rFonts w:asciiTheme="majorBidi" w:hAnsiTheme="majorBidi" w:cstheme="majorBidi"/>
          <w:sz w:val="24"/>
          <w:szCs w:val="24"/>
          <w:rtl/>
          <w:lang w:bidi="fa-IR"/>
        </w:rPr>
        <w:t xml:space="preserve">این روش </w:t>
      </w:r>
      <w:r w:rsidRPr="004664BF">
        <w:rPr>
          <w:rFonts w:asciiTheme="majorBidi" w:hAnsiTheme="majorBidi" w:cstheme="majorBidi"/>
          <w:sz w:val="24"/>
          <w:szCs w:val="24"/>
          <w:rtl/>
        </w:rPr>
        <w:t xml:space="preserve">عبارتست از روش خرد کردن یک تکه از ماده به وسیله بریدن و کوچک کردن آن به ابعاد مورد نظر. </w:t>
      </w:r>
    </w:p>
    <w:p w:rsidR="004664BF" w:rsidRPr="004664BF" w:rsidRDefault="004664BF" w:rsidP="004664BF">
      <w:pPr>
        <w:bidi/>
        <w:spacing w:line="360" w:lineRule="auto"/>
        <w:rPr>
          <w:rFonts w:asciiTheme="majorBidi" w:hAnsiTheme="majorBidi" w:cstheme="majorBidi"/>
          <w:sz w:val="24"/>
          <w:szCs w:val="24"/>
          <w:rtl/>
          <w:lang w:bidi="fa-IR"/>
        </w:rPr>
      </w:pPr>
      <w:r w:rsidRPr="004664BF">
        <w:rPr>
          <w:rFonts w:asciiTheme="majorBidi" w:hAnsiTheme="majorBidi" w:cstheme="majorBidi"/>
          <w:sz w:val="24"/>
          <w:szCs w:val="24"/>
          <w:rtl/>
        </w:rPr>
        <w:t xml:space="preserve">در واقع این امکان وجود دارد که مواد را آن قدر تجزیه نمود تا به حد نانومتری برسند یعنی در حد </w:t>
      </w:r>
      <w:r w:rsidRPr="004664BF">
        <w:rPr>
          <w:rFonts w:asciiTheme="majorBidi" w:hAnsiTheme="majorBidi" w:cstheme="majorBidi"/>
          <w:sz w:val="24"/>
          <w:szCs w:val="24"/>
          <w:vertAlign w:val="superscript"/>
          <w:rtl/>
        </w:rPr>
        <w:t>٩-</w:t>
      </w:r>
      <w:r w:rsidRPr="004664BF">
        <w:rPr>
          <w:rFonts w:asciiTheme="majorBidi" w:hAnsiTheme="majorBidi" w:cstheme="majorBidi"/>
          <w:sz w:val="24"/>
          <w:szCs w:val="24"/>
          <w:rtl/>
        </w:rPr>
        <w:t xml:space="preserve">١٠ متر. </w:t>
      </w:r>
    </w:p>
    <w:p w:rsidR="004664BF" w:rsidRDefault="004664BF" w:rsidP="004664BF">
      <w:pPr>
        <w:bidi/>
        <w:spacing w:line="360" w:lineRule="auto"/>
        <w:rPr>
          <w:rFonts w:asciiTheme="majorBidi" w:hAnsiTheme="majorBidi" w:cstheme="majorBidi"/>
          <w:b/>
          <w:bCs/>
          <w:sz w:val="24"/>
          <w:szCs w:val="24"/>
          <w:rtl/>
          <w:lang w:bidi="fa-IR"/>
        </w:rPr>
      </w:pPr>
      <w:r w:rsidRPr="004664BF">
        <w:rPr>
          <w:rFonts w:asciiTheme="majorBidi" w:hAnsiTheme="majorBidi" w:cstheme="majorBidi"/>
          <w:sz w:val="24"/>
          <w:szCs w:val="24"/>
          <w:rtl/>
        </w:rPr>
        <w:t>امروزه این عمل توسط شکست فیزیکی و شیمیایی انجام پذیر می‌باشد.</w:t>
      </w:r>
      <w:r>
        <w:rPr>
          <w:rFonts w:asciiTheme="majorBidi" w:hAnsiTheme="majorBidi" w:cstheme="majorBidi" w:hint="cs"/>
          <w:sz w:val="24"/>
          <w:szCs w:val="24"/>
          <w:rtl/>
          <w:lang w:bidi="fa-IR"/>
        </w:rPr>
        <w:t xml:space="preserve"> </w:t>
      </w:r>
    </w:p>
    <w:p w:rsidR="004664BF" w:rsidRPr="004664BF" w:rsidRDefault="004664BF" w:rsidP="004664BF">
      <w:pPr>
        <w:bidi/>
        <w:spacing w:line="360" w:lineRule="auto"/>
        <w:rPr>
          <w:rFonts w:asciiTheme="majorBidi" w:hAnsiTheme="majorBidi" w:cstheme="majorBidi"/>
          <w:sz w:val="24"/>
          <w:szCs w:val="24"/>
          <w:rtl/>
          <w:lang w:bidi="fa-IR"/>
        </w:rPr>
      </w:pPr>
      <w:r>
        <w:rPr>
          <w:rFonts w:asciiTheme="majorBidi" w:hAnsiTheme="majorBidi" w:cstheme="majorBidi" w:hint="cs"/>
          <w:b/>
          <w:bCs/>
          <w:sz w:val="24"/>
          <w:szCs w:val="24"/>
          <w:rtl/>
          <w:lang w:bidi="fa-IR"/>
        </w:rPr>
        <w:t xml:space="preserve">2- </w:t>
      </w:r>
      <w:r w:rsidRPr="004664BF">
        <w:rPr>
          <w:rFonts w:asciiTheme="majorBidi" w:hAnsiTheme="majorBidi" w:cstheme="majorBidi"/>
          <w:b/>
          <w:bCs/>
          <w:sz w:val="24"/>
          <w:szCs w:val="24"/>
          <w:rtl/>
          <w:lang w:bidi="fa-IR"/>
        </w:rPr>
        <w:t>روش پایین به بالا</w:t>
      </w:r>
    </w:p>
    <w:p w:rsidR="004664BF" w:rsidRDefault="004664BF" w:rsidP="004664BF">
      <w:pPr>
        <w:bidi/>
        <w:spacing w:line="360" w:lineRule="auto"/>
        <w:rPr>
          <w:rFonts w:asciiTheme="majorBidi" w:hAnsiTheme="majorBidi" w:cstheme="majorBidi"/>
          <w:sz w:val="24"/>
          <w:szCs w:val="24"/>
          <w:rtl/>
          <w:lang w:bidi="fa-IR"/>
        </w:rPr>
      </w:pPr>
      <w:r w:rsidRPr="004664BF">
        <w:rPr>
          <w:rFonts w:asciiTheme="majorBidi" w:hAnsiTheme="majorBidi" w:cstheme="majorBidi"/>
          <w:sz w:val="24"/>
          <w:szCs w:val="24"/>
          <w:rtl/>
        </w:rPr>
        <w:t>در طی این روش ساخت، اتم‌ها و مولکول‌ها بطور خیلی دقیق کنار هم قرار داده می‌شوند تا به یک ساختار نانویی تبدیل شوند.</w:t>
      </w:r>
    </w:p>
    <w:p w:rsidR="008D75A3" w:rsidRPr="008D75A3" w:rsidRDefault="008D75A3" w:rsidP="008D75A3">
      <w:pPr>
        <w:bidi/>
        <w:spacing w:line="360" w:lineRule="auto"/>
        <w:rPr>
          <w:rFonts w:asciiTheme="majorBidi" w:hAnsiTheme="majorBidi" w:cstheme="majorBidi"/>
          <w:sz w:val="24"/>
          <w:szCs w:val="24"/>
          <w:lang w:bidi="fa-IR"/>
        </w:rPr>
      </w:pPr>
      <w:r w:rsidRPr="008D75A3">
        <w:rPr>
          <w:rFonts w:asciiTheme="majorBidi" w:hAnsiTheme="majorBidi" w:cstheme="majorBidi"/>
          <w:sz w:val="24"/>
          <w:szCs w:val="24"/>
          <w:rtl/>
        </w:rPr>
        <w:t>این دو با یکدیگر بسيار متفاوت می باشند. در روش بالا به پايين حجم بسيار زيادي از مواد زايد حاصل از تراش دور ريخته مي شود ولي روش پايين به بالا ضایعات کمتری دارد و زمان و انرژی لازم در آن نیز کمتر است. علاوه بر اين استحكام ماده توليدي نيز به علت ايجاد پيوندهاي قويتر بين ذرات تشكيل دهنده بالا مي رود</w:t>
      </w:r>
      <w:r w:rsidRPr="008D75A3">
        <w:rPr>
          <w:rFonts w:asciiTheme="majorBidi" w:hAnsiTheme="majorBidi" w:cstheme="majorBidi"/>
          <w:sz w:val="24"/>
          <w:szCs w:val="24"/>
          <w:lang w:bidi="fa-IR"/>
        </w:rPr>
        <w:t>.</w:t>
      </w:r>
    </w:p>
    <w:p w:rsidR="008D75A3" w:rsidRPr="008D75A3" w:rsidRDefault="008D75A3" w:rsidP="008D75A3">
      <w:pPr>
        <w:bidi/>
        <w:spacing w:line="360" w:lineRule="auto"/>
        <w:rPr>
          <w:rFonts w:asciiTheme="majorBidi" w:hAnsiTheme="majorBidi" w:cstheme="majorBidi"/>
          <w:sz w:val="24"/>
          <w:szCs w:val="24"/>
          <w:lang w:bidi="fa-IR"/>
        </w:rPr>
      </w:pPr>
      <w:r w:rsidRPr="008D75A3">
        <w:rPr>
          <w:rFonts w:asciiTheme="majorBidi" w:hAnsiTheme="majorBidi" w:cstheme="majorBidi"/>
          <w:sz w:val="24"/>
          <w:szCs w:val="24"/>
          <w:rtl/>
        </w:rPr>
        <w:t xml:space="preserve">روش‌هاي بسيار گوناگوني براي توليد نانو ذرات وجود دارد. اين روش‌ها در اصل به سه گروه عمده </w:t>
      </w:r>
      <w:r w:rsidRPr="008D75A3">
        <w:rPr>
          <w:rFonts w:asciiTheme="majorBidi" w:hAnsiTheme="majorBidi" w:cstheme="majorBidi"/>
          <w:sz w:val="24"/>
          <w:szCs w:val="24"/>
          <w:rtl/>
          <w:lang w:bidi="fa-IR"/>
        </w:rPr>
        <w:t xml:space="preserve">زیر </w:t>
      </w:r>
      <w:r w:rsidRPr="008D75A3">
        <w:rPr>
          <w:rFonts w:asciiTheme="majorBidi" w:hAnsiTheme="majorBidi" w:cstheme="majorBidi"/>
          <w:sz w:val="24"/>
          <w:szCs w:val="24"/>
          <w:rtl/>
        </w:rPr>
        <w:t>تقسيم مي‌شوند</w:t>
      </w:r>
      <w:r w:rsidRPr="008D75A3">
        <w:rPr>
          <w:rFonts w:asciiTheme="majorBidi" w:hAnsiTheme="majorBidi" w:cstheme="majorBidi"/>
          <w:sz w:val="24"/>
          <w:szCs w:val="24"/>
          <w:lang w:bidi="fa-IR"/>
        </w:rPr>
        <w:t>:</w:t>
      </w:r>
    </w:p>
    <w:p w:rsidR="008D75A3" w:rsidRPr="008D75A3" w:rsidRDefault="008D75A3" w:rsidP="002330AF">
      <w:pPr>
        <w:pStyle w:val="ListParagraph"/>
        <w:numPr>
          <w:ilvl w:val="0"/>
          <w:numId w:val="31"/>
        </w:numPr>
        <w:bidi/>
        <w:spacing w:line="360" w:lineRule="auto"/>
        <w:rPr>
          <w:rFonts w:asciiTheme="majorBidi" w:hAnsiTheme="majorBidi" w:cstheme="majorBidi"/>
          <w:sz w:val="24"/>
          <w:szCs w:val="24"/>
          <w:rtl/>
          <w:lang w:bidi="fa-IR"/>
        </w:rPr>
      </w:pPr>
      <w:r w:rsidRPr="008D75A3">
        <w:rPr>
          <w:rFonts w:asciiTheme="majorBidi" w:hAnsiTheme="majorBidi" w:cstheme="majorBidi"/>
          <w:sz w:val="24"/>
          <w:szCs w:val="24"/>
          <w:rtl/>
        </w:rPr>
        <w:t>فر</w:t>
      </w:r>
      <w:r w:rsidRPr="008D75A3">
        <w:rPr>
          <w:rFonts w:asciiTheme="majorBidi" w:hAnsiTheme="majorBidi" w:cstheme="majorBidi"/>
          <w:sz w:val="24"/>
          <w:szCs w:val="24"/>
          <w:rtl/>
          <w:lang w:bidi="fa-IR"/>
        </w:rPr>
        <w:t>ا</w:t>
      </w:r>
      <w:r w:rsidRPr="008D75A3">
        <w:rPr>
          <w:rFonts w:asciiTheme="majorBidi" w:hAnsiTheme="majorBidi" w:cstheme="majorBidi"/>
          <w:sz w:val="24"/>
          <w:szCs w:val="24"/>
          <w:rtl/>
        </w:rPr>
        <w:t>وري نانوذرات از فاز گاز</w:t>
      </w:r>
    </w:p>
    <w:p w:rsidR="008D75A3" w:rsidRPr="008D75A3" w:rsidRDefault="008D75A3" w:rsidP="008D75A3">
      <w:pPr>
        <w:bidi/>
        <w:spacing w:line="360" w:lineRule="auto"/>
        <w:rPr>
          <w:rFonts w:asciiTheme="majorBidi" w:hAnsiTheme="majorBidi" w:cstheme="majorBidi"/>
          <w:sz w:val="24"/>
          <w:szCs w:val="24"/>
          <w:rtl/>
          <w:lang w:bidi="fa-IR"/>
        </w:rPr>
      </w:pPr>
      <w:r w:rsidRPr="008D75A3">
        <w:rPr>
          <w:rFonts w:asciiTheme="majorBidi" w:hAnsiTheme="majorBidi" w:cstheme="majorBidi"/>
          <w:sz w:val="24"/>
          <w:szCs w:val="24"/>
          <w:rtl/>
        </w:rPr>
        <w:t>معروفترين اين روش‌ها عبارتند از: چگالش گاز خنثي، انفجار الكتريكي سيم، پراكنش اتمي، كنده‌كاري توسط ليزر، سنتز شيميايي بخار، سنتز شيميايي بخار توليد شده توسط فعالسازي حرارتي، سنتز شيميايي بخار توسط پلاسما و پلاسما ـ ماكروويو، چگالش شيميايي بخار در شعله سوزان و آئروسل.</w:t>
      </w:r>
    </w:p>
    <w:p w:rsidR="008D75A3" w:rsidRPr="008D75A3" w:rsidRDefault="008D75A3" w:rsidP="002330AF">
      <w:pPr>
        <w:pStyle w:val="ListParagraph"/>
        <w:numPr>
          <w:ilvl w:val="0"/>
          <w:numId w:val="31"/>
        </w:numPr>
        <w:bidi/>
        <w:spacing w:line="360" w:lineRule="auto"/>
        <w:rPr>
          <w:rFonts w:asciiTheme="majorBidi" w:hAnsiTheme="majorBidi" w:cstheme="majorBidi"/>
          <w:sz w:val="24"/>
          <w:szCs w:val="24"/>
          <w:rtl/>
          <w:lang w:bidi="fa-IR"/>
        </w:rPr>
      </w:pPr>
      <w:r w:rsidRPr="008D75A3">
        <w:rPr>
          <w:rFonts w:asciiTheme="majorBidi" w:hAnsiTheme="majorBidi" w:cstheme="majorBidi"/>
          <w:sz w:val="24"/>
          <w:szCs w:val="24"/>
          <w:rtl/>
        </w:rPr>
        <w:t>فر</w:t>
      </w:r>
      <w:r w:rsidRPr="008D75A3">
        <w:rPr>
          <w:rFonts w:asciiTheme="majorBidi" w:hAnsiTheme="majorBidi" w:cstheme="majorBidi"/>
          <w:sz w:val="24"/>
          <w:szCs w:val="24"/>
          <w:rtl/>
          <w:lang w:bidi="fa-IR"/>
        </w:rPr>
        <w:t>ا</w:t>
      </w:r>
      <w:r w:rsidRPr="008D75A3">
        <w:rPr>
          <w:rFonts w:asciiTheme="majorBidi" w:hAnsiTheme="majorBidi" w:cstheme="majorBidi"/>
          <w:sz w:val="24"/>
          <w:szCs w:val="24"/>
          <w:rtl/>
        </w:rPr>
        <w:t>وري نانوذرات از فاز مايع</w:t>
      </w:r>
    </w:p>
    <w:p w:rsidR="008D75A3" w:rsidRPr="008D75A3" w:rsidRDefault="008D75A3" w:rsidP="0034224B">
      <w:pPr>
        <w:bidi/>
        <w:spacing w:line="360" w:lineRule="auto"/>
        <w:rPr>
          <w:rFonts w:asciiTheme="majorBidi" w:hAnsiTheme="majorBidi" w:cstheme="majorBidi"/>
          <w:sz w:val="24"/>
          <w:szCs w:val="24"/>
          <w:rtl/>
          <w:lang w:bidi="fa-IR"/>
        </w:rPr>
      </w:pPr>
      <w:r w:rsidRPr="008D75A3">
        <w:rPr>
          <w:rFonts w:asciiTheme="majorBidi" w:hAnsiTheme="majorBidi" w:cstheme="majorBidi"/>
          <w:sz w:val="24"/>
          <w:szCs w:val="24"/>
          <w:rtl/>
        </w:rPr>
        <w:lastRenderedPageBreak/>
        <w:t>روش‌هاي سنتزشيميايي در فاز مايع عباتند از</w:t>
      </w:r>
      <w:r w:rsidRPr="008D75A3">
        <w:rPr>
          <w:rFonts w:asciiTheme="majorBidi" w:hAnsiTheme="majorBidi" w:cstheme="majorBidi"/>
          <w:sz w:val="24"/>
          <w:szCs w:val="24"/>
          <w:rtl/>
          <w:lang w:bidi="fa-IR"/>
        </w:rPr>
        <w:t>:</w:t>
      </w:r>
      <w:r>
        <w:rPr>
          <w:rFonts w:asciiTheme="majorBidi" w:hAnsiTheme="majorBidi" w:cstheme="majorBidi" w:hint="cs"/>
          <w:sz w:val="24"/>
          <w:szCs w:val="24"/>
          <w:rtl/>
          <w:lang w:bidi="fa-IR"/>
        </w:rPr>
        <w:t xml:space="preserve"> </w:t>
      </w:r>
      <w:r w:rsidRPr="008D75A3">
        <w:rPr>
          <w:rFonts w:asciiTheme="majorBidi" w:hAnsiTheme="majorBidi" w:cstheme="majorBidi"/>
          <w:sz w:val="24"/>
          <w:szCs w:val="24"/>
          <w:rtl/>
        </w:rPr>
        <w:t>روش سل ـ ژل، روش‌هاي سولوترمال</w:t>
      </w:r>
      <w:r w:rsidRPr="008D75A3">
        <w:rPr>
          <w:rFonts w:asciiTheme="majorBidi" w:hAnsiTheme="majorBidi" w:cstheme="majorBidi"/>
          <w:sz w:val="24"/>
          <w:szCs w:val="24"/>
          <w:rtl/>
          <w:lang w:bidi="fa-IR"/>
        </w:rPr>
        <w:t xml:space="preserve">، </w:t>
      </w:r>
      <w:r w:rsidRPr="008D75A3">
        <w:rPr>
          <w:rFonts w:asciiTheme="majorBidi" w:hAnsiTheme="majorBidi" w:cstheme="majorBidi"/>
          <w:sz w:val="24"/>
          <w:szCs w:val="24"/>
          <w:rtl/>
        </w:rPr>
        <w:t>سونوشيمي، رسوبدهي الكتروشيميايي، ميكرونانوامولوسيون، احياي نمك‌هاي فلزي، سنتز احتراقي در دماي پايين و... سل ـ ژل را مي‌توان متداول‌ترين روش توليد نانوذرات در فاز مايع دانست.</w:t>
      </w:r>
    </w:p>
    <w:p w:rsidR="008D75A3" w:rsidRPr="008D75A3" w:rsidRDefault="008D75A3" w:rsidP="002330AF">
      <w:pPr>
        <w:pStyle w:val="ListParagraph"/>
        <w:numPr>
          <w:ilvl w:val="0"/>
          <w:numId w:val="31"/>
        </w:numPr>
        <w:bidi/>
        <w:spacing w:line="360" w:lineRule="auto"/>
        <w:rPr>
          <w:rFonts w:asciiTheme="majorBidi" w:hAnsiTheme="majorBidi" w:cstheme="majorBidi"/>
          <w:sz w:val="24"/>
          <w:szCs w:val="24"/>
          <w:rtl/>
          <w:lang w:bidi="fa-IR"/>
        </w:rPr>
      </w:pPr>
      <w:r w:rsidRPr="008D75A3">
        <w:rPr>
          <w:rFonts w:asciiTheme="majorBidi" w:hAnsiTheme="majorBidi" w:cstheme="majorBidi"/>
          <w:sz w:val="24"/>
          <w:szCs w:val="24"/>
          <w:rtl/>
        </w:rPr>
        <w:t>فر</w:t>
      </w:r>
      <w:r w:rsidRPr="008D75A3">
        <w:rPr>
          <w:rFonts w:asciiTheme="majorBidi" w:hAnsiTheme="majorBidi" w:cstheme="majorBidi"/>
          <w:sz w:val="24"/>
          <w:szCs w:val="24"/>
          <w:rtl/>
          <w:lang w:bidi="fa-IR"/>
        </w:rPr>
        <w:t>ا</w:t>
      </w:r>
      <w:r w:rsidRPr="008D75A3">
        <w:rPr>
          <w:rFonts w:asciiTheme="majorBidi" w:hAnsiTheme="majorBidi" w:cstheme="majorBidi"/>
          <w:sz w:val="24"/>
          <w:szCs w:val="24"/>
          <w:rtl/>
        </w:rPr>
        <w:t>يندهاي حالت جامد</w:t>
      </w:r>
    </w:p>
    <w:p w:rsidR="008D75A3" w:rsidRDefault="008D75A3" w:rsidP="008D75A3">
      <w:pPr>
        <w:bidi/>
        <w:spacing w:line="360" w:lineRule="auto"/>
        <w:rPr>
          <w:rFonts w:asciiTheme="majorBidi" w:hAnsiTheme="majorBidi" w:cstheme="majorBidi"/>
          <w:sz w:val="24"/>
          <w:szCs w:val="24"/>
          <w:rtl/>
          <w:lang w:bidi="fa-IR"/>
        </w:rPr>
      </w:pPr>
      <w:r w:rsidRPr="008D75A3">
        <w:rPr>
          <w:rFonts w:asciiTheme="majorBidi" w:hAnsiTheme="majorBidi" w:cstheme="majorBidi"/>
          <w:sz w:val="24"/>
          <w:szCs w:val="24"/>
          <w:rtl/>
        </w:rPr>
        <w:t xml:space="preserve">از روش‌هاي معمول فرآيندهاي جامد، مي‌توان آسيابكاري و آلياژسازي مكانيكي را نام برد. خواص نانو ذرات به‌دست آمده از اين روش، به نوع آسياب، زمان خردايش و محيط خردايش بستگي دارد. قابليت‌هاي اين روش عبارتند از: توزيع يكنواخت ذرات سراميكي در زمينه فلزي، توانايي توليد آلياژهايي با تركيبات متفاوت از آلياژهاي حاصل از ريخته‌گري و توليد آلياژ از فلزاتي كه تفاوت نقطه ذوب فراوان دارند. </w:t>
      </w:r>
    </w:p>
    <w:p w:rsidR="008D75A3" w:rsidRPr="00173A65" w:rsidRDefault="008D75A3" w:rsidP="008D75A3">
      <w:pPr>
        <w:bidi/>
        <w:spacing w:line="360" w:lineRule="auto"/>
        <w:rPr>
          <w:rFonts w:asciiTheme="majorBidi" w:hAnsiTheme="majorBidi" w:cstheme="majorBidi"/>
          <w:b/>
          <w:bCs/>
          <w:sz w:val="24"/>
          <w:szCs w:val="24"/>
          <w:rtl/>
          <w:lang w:bidi="fa-IR"/>
        </w:rPr>
      </w:pPr>
      <w:r w:rsidRPr="00173A65">
        <w:rPr>
          <w:rFonts w:asciiTheme="majorBidi" w:hAnsiTheme="majorBidi" w:cstheme="majorBidi"/>
          <w:b/>
          <w:bCs/>
          <w:sz w:val="24"/>
          <w:szCs w:val="24"/>
          <w:rtl/>
        </w:rPr>
        <w:t>روش‌های شناسایی و آنالیز نانوذرات</w:t>
      </w:r>
    </w:p>
    <w:p w:rsidR="00173A65" w:rsidRPr="00173A65" w:rsidRDefault="00173A65" w:rsidP="0034224B">
      <w:pPr>
        <w:bidi/>
        <w:spacing w:line="360" w:lineRule="auto"/>
        <w:rPr>
          <w:rFonts w:asciiTheme="majorBidi" w:hAnsiTheme="majorBidi" w:cstheme="majorBidi"/>
          <w:sz w:val="24"/>
          <w:szCs w:val="24"/>
          <w:rtl/>
          <w:lang w:bidi="fa-IR"/>
        </w:rPr>
      </w:pPr>
      <w:r w:rsidRPr="00173A65">
        <w:rPr>
          <w:rFonts w:asciiTheme="majorBidi" w:hAnsiTheme="majorBidi" w:cstheme="majorBidi"/>
          <w:sz w:val="24"/>
          <w:szCs w:val="24"/>
          <w:rtl/>
          <w:lang w:bidi="fa-IR"/>
        </w:rPr>
        <w:t xml:space="preserve">مقدمه: </w:t>
      </w:r>
      <w:r w:rsidRPr="00173A65">
        <w:rPr>
          <w:rFonts w:asciiTheme="majorBidi" w:hAnsiTheme="majorBidi" w:cstheme="majorBidi"/>
          <w:sz w:val="24"/>
          <w:szCs w:val="24"/>
          <w:rtl/>
        </w:rPr>
        <w:t>مشخصه‌یابی مواد نانو در واقع، تعیین مشخصات متنوع ِ نانوساختارها اعم از اندازه ذرات (بین 1</w:t>
      </w:r>
      <w:r w:rsidRPr="00173A65">
        <w:rPr>
          <w:rFonts w:asciiTheme="majorBidi" w:hAnsiTheme="majorBidi" w:cstheme="majorBidi"/>
          <w:sz w:val="24"/>
          <w:szCs w:val="24"/>
          <w:rtl/>
          <w:lang w:bidi="fa-IR"/>
        </w:rPr>
        <w:t xml:space="preserve"> </w:t>
      </w:r>
      <w:r w:rsidRPr="00173A65">
        <w:rPr>
          <w:rFonts w:asciiTheme="majorBidi" w:hAnsiTheme="majorBidi" w:cstheme="majorBidi"/>
          <w:sz w:val="24"/>
          <w:szCs w:val="24"/>
          <w:rtl/>
        </w:rPr>
        <w:t>تا 100 نانومتر)، شکل ذرات (کروی، سوزنی، لوله‌ای، بی‌شکل و ...)، خواص نوری، خواص مکانیکی، خواص سطحی (زبری، یکنواختی و</w:t>
      </w:r>
      <w:r w:rsidRPr="00173A65">
        <w:rPr>
          <w:rFonts w:asciiTheme="majorBidi" w:hAnsiTheme="majorBidi" w:cstheme="majorBidi"/>
          <w:sz w:val="24"/>
          <w:szCs w:val="24"/>
          <w:rtl/>
          <w:lang w:bidi="fa-IR"/>
        </w:rPr>
        <w:t>...)</w:t>
      </w:r>
      <w:r w:rsidRPr="00173A65">
        <w:rPr>
          <w:rFonts w:asciiTheme="majorBidi" w:hAnsiTheme="majorBidi" w:cstheme="majorBidi"/>
          <w:sz w:val="24"/>
          <w:szCs w:val="24"/>
          <w:rtl/>
        </w:rPr>
        <w:t xml:space="preserve">، خواص مغناطیسی و </w:t>
      </w:r>
      <w:r w:rsidRPr="00173A65">
        <w:rPr>
          <w:rFonts w:asciiTheme="majorBidi" w:hAnsiTheme="majorBidi" w:cstheme="majorBidi"/>
          <w:sz w:val="24"/>
          <w:szCs w:val="24"/>
          <w:rtl/>
          <w:lang w:bidi="fa-IR"/>
        </w:rPr>
        <w:t>.</w:t>
      </w:r>
      <w:r w:rsidRPr="00173A65">
        <w:rPr>
          <w:rFonts w:asciiTheme="majorBidi" w:hAnsiTheme="majorBidi" w:cstheme="majorBidi"/>
          <w:sz w:val="24"/>
          <w:szCs w:val="24"/>
          <w:rtl/>
        </w:rPr>
        <w:t>.. می‌باشد. برای تعیین هر یک از خصوصیات ذکر شده از ابزار و تکنیک‌هایی استفاده می‌شود که اطلاعات دقیق و مفیدی را از ابعاد نانو به ما بدهد. از آنجا که خواص منحصر به فرد نانومواد به شدت وابسته به اندازه ذره، ساختار سطحی و برهمکنش‌های بین ذرات تشکیل دهنده‌ی ِ آن هاست، بنابراین، مشخصه‌یابی نانومواد در توسعه و کاربردی کردن نانومواد بسیار مهم هستند</w:t>
      </w:r>
      <w:r w:rsidRPr="00173A65">
        <w:rPr>
          <w:rFonts w:asciiTheme="majorBidi" w:hAnsiTheme="majorBidi" w:cstheme="majorBidi"/>
          <w:sz w:val="24"/>
          <w:szCs w:val="24"/>
          <w:lang w:bidi="fa-IR"/>
        </w:rPr>
        <w:t xml:space="preserve">. </w:t>
      </w:r>
    </w:p>
    <w:p w:rsidR="00173A65" w:rsidRPr="00173A65" w:rsidRDefault="00173A65" w:rsidP="002330AF">
      <w:pPr>
        <w:pStyle w:val="ListParagraph"/>
        <w:numPr>
          <w:ilvl w:val="0"/>
          <w:numId w:val="32"/>
        </w:numPr>
        <w:bidi/>
        <w:spacing w:line="360" w:lineRule="auto"/>
        <w:rPr>
          <w:rFonts w:asciiTheme="majorBidi" w:hAnsiTheme="majorBidi" w:cstheme="majorBidi"/>
          <w:sz w:val="24"/>
          <w:szCs w:val="24"/>
          <w:rtl/>
          <w:lang w:bidi="fa-IR"/>
        </w:rPr>
      </w:pPr>
      <w:r w:rsidRPr="00173A65">
        <w:rPr>
          <w:rFonts w:asciiTheme="majorBidi" w:hAnsiTheme="majorBidi" w:cstheme="majorBidi"/>
          <w:b/>
          <w:bCs/>
          <w:sz w:val="24"/>
          <w:szCs w:val="24"/>
          <w:rtl/>
        </w:rPr>
        <w:t>روش‌های پرتو ایکس</w:t>
      </w:r>
      <w:r w:rsidRPr="00173A65">
        <w:rPr>
          <w:rFonts w:asciiTheme="majorBidi" w:hAnsiTheme="majorBidi" w:cstheme="majorBidi"/>
          <w:sz w:val="24"/>
          <w:szCs w:val="24"/>
          <w:rtl/>
        </w:rPr>
        <w:t xml:space="preserve"> </w:t>
      </w:r>
    </w:p>
    <w:p w:rsidR="00173A65" w:rsidRPr="00173A65" w:rsidRDefault="00173A65" w:rsidP="00173A65">
      <w:pPr>
        <w:bidi/>
        <w:ind w:left="720"/>
        <w:rPr>
          <w:rFonts w:asciiTheme="majorBidi" w:hAnsiTheme="majorBidi" w:cstheme="majorBidi"/>
          <w:sz w:val="24"/>
          <w:szCs w:val="24"/>
          <w:lang w:bidi="fa-IR"/>
        </w:rPr>
      </w:pPr>
      <w:r w:rsidRPr="00173A65">
        <w:rPr>
          <w:rFonts w:asciiTheme="majorBidi" w:hAnsiTheme="majorBidi" w:cstheme="majorBidi"/>
          <w:b/>
          <w:bCs/>
          <w:sz w:val="24"/>
          <w:szCs w:val="24"/>
          <w:rtl/>
        </w:rPr>
        <w:t>الف</w:t>
      </w:r>
      <w:r w:rsidRPr="00173A65">
        <w:rPr>
          <w:rFonts w:asciiTheme="majorBidi" w:hAnsiTheme="majorBidi" w:cstheme="majorBidi"/>
          <w:b/>
          <w:bCs/>
          <w:sz w:val="24"/>
          <w:szCs w:val="24"/>
          <w:rtl/>
          <w:lang w:bidi="fa-IR"/>
        </w:rPr>
        <w:t>-</w:t>
      </w:r>
      <w:r w:rsidRPr="00173A65">
        <w:rPr>
          <w:rFonts w:asciiTheme="majorBidi" w:hAnsiTheme="majorBidi" w:cstheme="majorBidi"/>
          <w:b/>
          <w:bCs/>
          <w:sz w:val="24"/>
          <w:szCs w:val="24"/>
          <w:rtl/>
        </w:rPr>
        <w:t xml:space="preserve"> پراش پرتو ایکس</w:t>
      </w:r>
      <w:r w:rsidRPr="00173A65">
        <w:rPr>
          <w:rFonts w:asciiTheme="majorBidi" w:hAnsiTheme="majorBidi" w:cstheme="majorBidi"/>
          <w:b/>
          <w:bCs/>
          <w:sz w:val="24"/>
          <w:szCs w:val="24"/>
          <w:rtl/>
          <w:lang w:bidi="fa-IR"/>
        </w:rPr>
        <w:t xml:space="preserve"> </w:t>
      </w:r>
      <w:r w:rsidRPr="00173A65">
        <w:rPr>
          <w:rFonts w:asciiTheme="majorBidi" w:hAnsiTheme="majorBidi" w:cstheme="majorBidi"/>
          <w:b/>
          <w:bCs/>
          <w:sz w:val="24"/>
          <w:szCs w:val="24"/>
          <w:lang w:bidi="fa-IR"/>
        </w:rPr>
        <w:t> X-Ray Diffraction (XRD)</w:t>
      </w:r>
    </w:p>
    <w:p w:rsidR="00173A65" w:rsidRPr="00173A65" w:rsidRDefault="00173A65" w:rsidP="00173A65">
      <w:pPr>
        <w:bidi/>
        <w:ind w:left="720"/>
        <w:rPr>
          <w:rFonts w:asciiTheme="majorBidi" w:hAnsiTheme="majorBidi" w:cstheme="majorBidi"/>
          <w:sz w:val="24"/>
          <w:szCs w:val="24"/>
          <w:rtl/>
          <w:lang w:bidi="fa-IR"/>
        </w:rPr>
      </w:pPr>
      <w:r w:rsidRPr="00173A65">
        <w:rPr>
          <w:rFonts w:asciiTheme="majorBidi" w:hAnsiTheme="majorBidi" w:cstheme="majorBidi"/>
          <w:b/>
          <w:bCs/>
          <w:sz w:val="24"/>
          <w:szCs w:val="24"/>
          <w:rtl/>
        </w:rPr>
        <w:t>ب</w:t>
      </w:r>
      <w:r w:rsidRPr="00173A65">
        <w:rPr>
          <w:rFonts w:asciiTheme="majorBidi" w:hAnsiTheme="majorBidi" w:cstheme="majorBidi"/>
          <w:b/>
          <w:bCs/>
          <w:sz w:val="24"/>
          <w:szCs w:val="24"/>
          <w:rtl/>
          <w:lang w:bidi="fa-IR"/>
        </w:rPr>
        <w:t>-</w:t>
      </w:r>
      <w:r w:rsidRPr="00173A65">
        <w:rPr>
          <w:rFonts w:asciiTheme="majorBidi" w:hAnsiTheme="majorBidi" w:cstheme="majorBidi"/>
          <w:b/>
          <w:bCs/>
          <w:sz w:val="24"/>
          <w:szCs w:val="24"/>
          <w:rtl/>
        </w:rPr>
        <w:t xml:space="preserve"> طیف سنجی فتوالکترونی پرتو ایکس</w:t>
      </w:r>
      <w:r>
        <w:rPr>
          <w:rFonts w:asciiTheme="majorBidi" w:hAnsiTheme="majorBidi" w:cstheme="majorBidi" w:hint="cs"/>
          <w:sz w:val="24"/>
          <w:szCs w:val="24"/>
          <w:rtl/>
          <w:lang w:bidi="fa-IR"/>
        </w:rPr>
        <w:t xml:space="preserve"> </w:t>
      </w:r>
      <w:r w:rsidRPr="00173A65">
        <w:rPr>
          <w:rFonts w:asciiTheme="majorBidi" w:hAnsiTheme="majorBidi" w:cstheme="majorBidi"/>
          <w:b/>
          <w:bCs/>
          <w:sz w:val="24"/>
          <w:szCs w:val="24"/>
          <w:lang w:bidi="fa-IR"/>
        </w:rPr>
        <w:t>X-Ray Photoelectron Spectroscopy (XPS)</w:t>
      </w:r>
    </w:p>
    <w:p w:rsidR="00173A65" w:rsidRDefault="00173A65" w:rsidP="00173A65">
      <w:pPr>
        <w:bidi/>
        <w:rPr>
          <w:rFonts w:asciiTheme="majorBidi" w:hAnsiTheme="majorBidi" w:cstheme="majorBidi"/>
          <w:sz w:val="24"/>
          <w:szCs w:val="24"/>
          <w:rtl/>
          <w:lang w:bidi="fa-IR"/>
        </w:rPr>
      </w:pPr>
      <w:r w:rsidRPr="00173A65">
        <w:rPr>
          <w:rFonts w:asciiTheme="majorBidi" w:hAnsiTheme="majorBidi" w:cstheme="majorBidi"/>
          <w:sz w:val="24"/>
          <w:szCs w:val="24"/>
          <w:rtl/>
        </w:rPr>
        <w:t>روش اول از طریق پردازش و آنالیز پرتو ایکس ِ بازگشتی از سطح نمونه، به بررسی اندازه‌ی دانه‌ها در</w:t>
      </w:r>
      <w:r w:rsidRPr="00173A65">
        <w:rPr>
          <w:rFonts w:asciiTheme="majorBidi" w:hAnsiTheme="majorBidi" w:cstheme="majorBidi"/>
          <w:sz w:val="24"/>
          <w:szCs w:val="24"/>
          <w:rtl/>
          <w:lang w:bidi="fa-IR"/>
        </w:rPr>
        <w:t xml:space="preserve"> نانوذرات</w:t>
      </w:r>
      <w:r w:rsidRPr="00173A65">
        <w:rPr>
          <w:rFonts w:asciiTheme="majorBidi" w:hAnsiTheme="majorBidi" w:cstheme="majorBidi"/>
          <w:sz w:val="24"/>
          <w:szCs w:val="24"/>
          <w:rtl/>
        </w:rPr>
        <w:t xml:space="preserve"> می‌پردازد، و روش دوم برای مطالعه‌ی ترکیب شیمیایی سطح نمونه استفاده می‌شود</w:t>
      </w:r>
      <w:r w:rsidRPr="00173A65">
        <w:rPr>
          <w:rFonts w:asciiTheme="majorBidi" w:hAnsiTheme="majorBidi" w:cstheme="majorBidi"/>
          <w:sz w:val="24"/>
          <w:szCs w:val="24"/>
          <w:rtl/>
          <w:lang w:bidi="fa-IR"/>
        </w:rPr>
        <w:t>.</w:t>
      </w:r>
      <w:r w:rsidRPr="00173A65">
        <w:rPr>
          <w:rFonts w:asciiTheme="majorBidi" w:hAnsiTheme="majorBidi" w:cstheme="majorBidi"/>
          <w:sz w:val="24"/>
          <w:szCs w:val="24"/>
          <w:lang w:bidi="fa-IR"/>
        </w:rPr>
        <w:t xml:space="preserve"> </w:t>
      </w:r>
    </w:p>
    <w:p w:rsidR="00173A65" w:rsidRPr="00173A65" w:rsidRDefault="00173A65" w:rsidP="00173A65">
      <w:pPr>
        <w:bidi/>
        <w:rPr>
          <w:rFonts w:asciiTheme="majorBidi" w:hAnsiTheme="majorBidi" w:cstheme="majorBidi"/>
          <w:sz w:val="24"/>
          <w:szCs w:val="24"/>
          <w:lang w:bidi="fa-IR"/>
        </w:rPr>
      </w:pPr>
      <w:r w:rsidRPr="00173A65">
        <w:rPr>
          <w:rFonts w:asciiTheme="majorBidi" w:hAnsiTheme="majorBidi" w:cstheme="majorBidi"/>
          <w:sz w:val="24"/>
          <w:szCs w:val="24"/>
          <w:rtl/>
        </w:rPr>
        <w:t xml:space="preserve">می‌توان از این تکنیک برای تعیین اندازه دانه‌های مواد نانو‌ساختار استفاده کرد. پهنای </w:t>
      </w:r>
      <w:r w:rsidRPr="00173A65">
        <w:rPr>
          <w:rFonts w:asciiTheme="majorBidi" w:hAnsiTheme="majorBidi" w:cstheme="majorBidi"/>
          <w:sz w:val="24"/>
          <w:szCs w:val="24"/>
          <w:rtl/>
          <w:lang w:bidi="fa-IR"/>
        </w:rPr>
        <w:t>قله</w:t>
      </w:r>
      <w:r w:rsidRPr="00173A65">
        <w:rPr>
          <w:rFonts w:asciiTheme="majorBidi" w:hAnsiTheme="majorBidi" w:cstheme="majorBidi"/>
          <w:sz w:val="24"/>
          <w:szCs w:val="24"/>
          <w:rtl/>
        </w:rPr>
        <w:t xml:space="preserve">‌ها </w:t>
      </w:r>
      <w:r w:rsidRPr="00173A65">
        <w:rPr>
          <w:rFonts w:asciiTheme="majorBidi" w:hAnsiTheme="majorBidi" w:cstheme="majorBidi"/>
          <w:sz w:val="24"/>
          <w:szCs w:val="24"/>
          <w:rtl/>
          <w:lang w:bidi="fa-IR"/>
        </w:rPr>
        <w:t xml:space="preserve">در طیف </w:t>
      </w:r>
      <w:r w:rsidRPr="00173A65">
        <w:rPr>
          <w:rFonts w:asciiTheme="majorBidi" w:hAnsiTheme="majorBidi" w:cstheme="majorBidi"/>
          <w:sz w:val="24"/>
          <w:szCs w:val="24"/>
          <w:lang w:bidi="fa-IR"/>
        </w:rPr>
        <w:t>XRD</w:t>
      </w:r>
      <w:r w:rsidRPr="00173A65">
        <w:rPr>
          <w:rFonts w:asciiTheme="majorBidi" w:hAnsiTheme="majorBidi" w:cstheme="majorBidi"/>
          <w:sz w:val="24"/>
          <w:szCs w:val="24"/>
          <w:rtl/>
          <w:lang w:bidi="fa-IR"/>
        </w:rPr>
        <w:t xml:space="preserve"> </w:t>
      </w:r>
      <w:r w:rsidRPr="00173A65">
        <w:rPr>
          <w:rFonts w:asciiTheme="majorBidi" w:hAnsiTheme="majorBidi" w:cstheme="majorBidi"/>
          <w:sz w:val="24"/>
          <w:szCs w:val="24"/>
          <w:rtl/>
        </w:rPr>
        <w:t xml:space="preserve">با اندازه </w:t>
      </w:r>
      <w:r w:rsidRPr="00173A65">
        <w:rPr>
          <w:rFonts w:asciiTheme="majorBidi" w:hAnsiTheme="majorBidi" w:cstheme="majorBidi"/>
          <w:sz w:val="24"/>
          <w:szCs w:val="24"/>
          <w:rtl/>
          <w:lang w:bidi="fa-IR"/>
        </w:rPr>
        <w:t>بلور</w:t>
      </w:r>
      <w:r w:rsidRPr="00173A65">
        <w:rPr>
          <w:rFonts w:asciiTheme="majorBidi" w:hAnsiTheme="majorBidi" w:cstheme="majorBidi"/>
          <w:sz w:val="24"/>
          <w:szCs w:val="24"/>
          <w:rtl/>
        </w:rPr>
        <w:t xml:space="preserve">‌ها ارتباط دارد. این ارتباط توسط معادله شرر به صورت </w:t>
      </w:r>
      <w:r>
        <w:rPr>
          <w:rFonts w:asciiTheme="majorBidi" w:hAnsiTheme="majorBidi" w:cstheme="majorBidi" w:hint="cs"/>
          <w:sz w:val="24"/>
          <w:szCs w:val="24"/>
          <w:rtl/>
        </w:rPr>
        <w:t>مقابل</w:t>
      </w:r>
      <w:r w:rsidRPr="00173A65">
        <w:rPr>
          <w:rFonts w:asciiTheme="majorBidi" w:hAnsiTheme="majorBidi" w:cstheme="majorBidi"/>
          <w:sz w:val="24"/>
          <w:szCs w:val="24"/>
          <w:rtl/>
        </w:rPr>
        <w:t xml:space="preserve"> بیان می‌شود:</w:t>
      </w:r>
      <w:r w:rsidRPr="00173A65">
        <w:rPr>
          <w:rFonts w:asciiTheme="majorBidi" w:hAnsiTheme="majorBidi" w:cstheme="majorBidi"/>
          <w:sz w:val="24"/>
          <w:szCs w:val="24"/>
          <w:rtl/>
          <w:lang w:bidi="fa-IR"/>
        </w:rPr>
        <w:t xml:space="preserve">        </w:t>
      </w:r>
      <w:r w:rsidRPr="00173A65">
        <w:rPr>
          <w:rFonts w:asciiTheme="majorBidi" w:hAnsiTheme="majorBidi" w:cstheme="majorBidi"/>
          <w:sz w:val="24"/>
          <w:szCs w:val="24"/>
          <w:lang w:bidi="fa-IR"/>
        </w:rPr>
        <w:t xml:space="preserve"> D=K</w:t>
      </w:r>
      <w:r w:rsidRPr="00173A65">
        <w:rPr>
          <w:rFonts w:asciiTheme="majorBidi" w:hAnsiTheme="majorBidi" w:cstheme="majorBidi"/>
          <w:sz w:val="24"/>
          <w:szCs w:val="24"/>
          <w:lang w:val="el-GR" w:bidi="fa-IR"/>
        </w:rPr>
        <w:t>λ</w:t>
      </w:r>
      <w:r w:rsidRPr="00173A65">
        <w:rPr>
          <w:rFonts w:asciiTheme="majorBidi" w:hAnsiTheme="majorBidi" w:cstheme="majorBidi"/>
          <w:sz w:val="24"/>
          <w:szCs w:val="24"/>
          <w:lang w:bidi="fa-IR"/>
        </w:rPr>
        <w:t>/</w:t>
      </w:r>
      <w:r w:rsidRPr="00173A65">
        <w:rPr>
          <w:rFonts w:asciiTheme="majorBidi" w:hAnsiTheme="majorBidi" w:cstheme="majorBidi"/>
          <w:sz w:val="24"/>
          <w:szCs w:val="24"/>
          <w:lang w:val="el-GR" w:bidi="fa-IR"/>
        </w:rPr>
        <w:t>β</w:t>
      </w:r>
    </w:p>
    <w:p w:rsidR="00173A65" w:rsidRPr="00173A65" w:rsidRDefault="00173A65" w:rsidP="00173A65">
      <w:pPr>
        <w:bidi/>
        <w:rPr>
          <w:rFonts w:asciiTheme="majorBidi" w:hAnsiTheme="majorBidi" w:cstheme="majorBidi"/>
          <w:sz w:val="24"/>
          <w:szCs w:val="24"/>
          <w:rtl/>
          <w:lang w:bidi="fa-IR"/>
        </w:rPr>
      </w:pPr>
      <w:r w:rsidRPr="00173A65">
        <w:rPr>
          <w:rFonts w:asciiTheme="majorBidi" w:hAnsiTheme="majorBidi" w:cstheme="majorBidi"/>
          <w:sz w:val="24"/>
          <w:szCs w:val="24"/>
          <w:rtl/>
        </w:rPr>
        <w:t xml:space="preserve">که </w:t>
      </w:r>
      <w:r w:rsidRPr="00173A65">
        <w:rPr>
          <w:rFonts w:asciiTheme="majorBidi" w:hAnsiTheme="majorBidi" w:cstheme="majorBidi"/>
          <w:sz w:val="24"/>
          <w:szCs w:val="24"/>
          <w:lang w:bidi="fa-IR"/>
        </w:rPr>
        <w:t>D</w:t>
      </w:r>
      <w:r w:rsidRPr="00173A65">
        <w:rPr>
          <w:rFonts w:asciiTheme="majorBidi" w:hAnsiTheme="majorBidi" w:cstheme="majorBidi"/>
          <w:sz w:val="24"/>
          <w:szCs w:val="24"/>
          <w:rtl/>
        </w:rPr>
        <w:t xml:space="preserve"> اندازه دانه‌های </w:t>
      </w:r>
      <w:r w:rsidRPr="00173A65">
        <w:rPr>
          <w:rFonts w:asciiTheme="majorBidi" w:hAnsiTheme="majorBidi" w:cstheme="majorBidi"/>
          <w:sz w:val="24"/>
          <w:szCs w:val="24"/>
          <w:rtl/>
          <w:lang w:bidi="fa-IR"/>
        </w:rPr>
        <w:t>بلوری</w:t>
      </w:r>
      <w:r w:rsidRPr="00173A65">
        <w:rPr>
          <w:rFonts w:asciiTheme="majorBidi" w:hAnsiTheme="majorBidi" w:cstheme="majorBidi"/>
          <w:sz w:val="24"/>
          <w:szCs w:val="24"/>
          <w:rtl/>
        </w:rPr>
        <w:t xml:space="preserve">، </w:t>
      </w:r>
      <w:r w:rsidRPr="00173A65">
        <w:rPr>
          <w:rFonts w:asciiTheme="majorBidi" w:hAnsiTheme="majorBidi" w:cstheme="majorBidi"/>
          <w:sz w:val="24"/>
          <w:szCs w:val="24"/>
          <w:lang w:bidi="fa-IR"/>
        </w:rPr>
        <w:t>β</w:t>
      </w:r>
      <w:r w:rsidRPr="00173A65">
        <w:rPr>
          <w:rFonts w:asciiTheme="majorBidi" w:hAnsiTheme="majorBidi" w:cstheme="majorBidi"/>
          <w:sz w:val="24"/>
          <w:szCs w:val="24"/>
          <w:rtl/>
        </w:rPr>
        <w:t xml:space="preserve"> پهنای </w:t>
      </w:r>
      <w:r w:rsidRPr="00173A65">
        <w:rPr>
          <w:rFonts w:asciiTheme="majorBidi" w:hAnsiTheme="majorBidi" w:cstheme="majorBidi"/>
          <w:sz w:val="24"/>
          <w:szCs w:val="24"/>
          <w:rtl/>
          <w:lang w:bidi="fa-IR"/>
        </w:rPr>
        <w:t>قله</w:t>
      </w:r>
      <w:r w:rsidRPr="00173A65">
        <w:rPr>
          <w:rFonts w:asciiTheme="majorBidi" w:hAnsiTheme="majorBidi" w:cstheme="majorBidi"/>
          <w:sz w:val="24"/>
          <w:szCs w:val="24"/>
          <w:rtl/>
        </w:rPr>
        <w:t xml:space="preserve"> ماکزیمم در نصف ارتفاع (</w:t>
      </w:r>
      <w:r w:rsidRPr="00173A65">
        <w:rPr>
          <w:rFonts w:asciiTheme="majorBidi" w:hAnsiTheme="majorBidi" w:cstheme="majorBidi"/>
          <w:sz w:val="24"/>
          <w:szCs w:val="24"/>
          <w:lang w:bidi="fa-IR"/>
        </w:rPr>
        <w:t>FWHM</w:t>
      </w:r>
      <w:r w:rsidRPr="00173A65">
        <w:rPr>
          <w:rFonts w:asciiTheme="majorBidi" w:hAnsiTheme="majorBidi" w:cstheme="majorBidi"/>
          <w:sz w:val="24"/>
          <w:szCs w:val="24"/>
          <w:rtl/>
        </w:rPr>
        <w:t xml:space="preserve">) و </w:t>
      </w:r>
      <w:r w:rsidRPr="00173A65">
        <w:rPr>
          <w:rFonts w:asciiTheme="majorBidi" w:hAnsiTheme="majorBidi" w:cstheme="majorBidi"/>
          <w:sz w:val="24"/>
          <w:szCs w:val="24"/>
          <w:lang w:bidi="fa-IR"/>
        </w:rPr>
        <w:t>K</w:t>
      </w:r>
      <w:r w:rsidRPr="00173A65">
        <w:rPr>
          <w:rFonts w:asciiTheme="majorBidi" w:hAnsiTheme="majorBidi" w:cstheme="majorBidi"/>
          <w:sz w:val="24"/>
          <w:szCs w:val="24"/>
          <w:rtl/>
        </w:rPr>
        <w:t xml:space="preserve"> مشخصه پرتو است</w:t>
      </w:r>
      <w:r w:rsidRPr="00173A65">
        <w:rPr>
          <w:rFonts w:asciiTheme="majorBidi" w:hAnsiTheme="majorBidi" w:cstheme="majorBidi"/>
          <w:sz w:val="24"/>
          <w:szCs w:val="24"/>
          <w:rtl/>
          <w:lang w:bidi="fa-IR"/>
        </w:rPr>
        <w:t>.</w:t>
      </w:r>
    </w:p>
    <w:p w:rsidR="00173A65" w:rsidRPr="00173A65" w:rsidRDefault="00173A65" w:rsidP="00173A65">
      <w:pPr>
        <w:bidi/>
        <w:jc w:val="center"/>
        <w:rPr>
          <w:rFonts w:asciiTheme="majorBidi" w:hAnsiTheme="majorBidi" w:cstheme="majorBidi"/>
          <w:sz w:val="24"/>
          <w:szCs w:val="24"/>
          <w:rtl/>
          <w:lang w:bidi="fa-IR"/>
        </w:rPr>
      </w:pPr>
      <w:r w:rsidRPr="00173A65">
        <w:rPr>
          <w:rFonts w:asciiTheme="majorBidi" w:hAnsiTheme="majorBidi" w:cstheme="majorBidi"/>
          <w:noProof/>
          <w:sz w:val="24"/>
          <w:szCs w:val="24"/>
          <w:lang w:bidi="fa-IR"/>
        </w:rPr>
        <w:drawing>
          <wp:inline distT="0" distB="0" distL="0" distR="0" wp14:anchorId="5E12E07A" wp14:editId="153A9C63">
            <wp:extent cx="3314700" cy="1438275"/>
            <wp:effectExtent l="0" t="0" r="0" b="9525"/>
            <wp:docPr id="9218" name="Picture 2" descr="نتیجه تصویری برای ‪FWHM in X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نتیجه تصویری برای ‪FWHM in XRD‬‏"/>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314918" cy="1438370"/>
                    </a:xfrm>
                    <a:prstGeom prst="rect">
                      <a:avLst/>
                    </a:prstGeom>
                    <a:noFill/>
                    <a:extLst/>
                  </pic:spPr>
                </pic:pic>
              </a:graphicData>
            </a:graphic>
          </wp:inline>
        </w:drawing>
      </w:r>
    </w:p>
    <w:p w:rsidR="00173A65" w:rsidRPr="00173A65" w:rsidRDefault="00173A65" w:rsidP="002330AF">
      <w:pPr>
        <w:pStyle w:val="ListParagraph"/>
        <w:numPr>
          <w:ilvl w:val="0"/>
          <w:numId w:val="32"/>
        </w:numPr>
        <w:bidi/>
        <w:spacing w:line="360" w:lineRule="auto"/>
        <w:rPr>
          <w:rFonts w:asciiTheme="majorBidi" w:hAnsiTheme="majorBidi" w:cstheme="majorBidi"/>
          <w:sz w:val="24"/>
          <w:szCs w:val="24"/>
          <w:rtl/>
          <w:lang w:bidi="fa-IR"/>
        </w:rPr>
      </w:pPr>
      <w:r w:rsidRPr="00173A65">
        <w:rPr>
          <w:rFonts w:asciiTheme="majorBidi" w:hAnsiTheme="majorBidi" w:cstheme="majorBidi"/>
          <w:b/>
          <w:bCs/>
          <w:sz w:val="24"/>
          <w:szCs w:val="24"/>
          <w:rtl/>
        </w:rPr>
        <w:lastRenderedPageBreak/>
        <w:t xml:space="preserve">میکروسکوپ الکترونی </w:t>
      </w:r>
    </w:p>
    <w:p w:rsidR="00173A65" w:rsidRPr="00173A65" w:rsidRDefault="00173A65" w:rsidP="00173A65">
      <w:pPr>
        <w:bidi/>
        <w:rPr>
          <w:rFonts w:asciiTheme="majorBidi" w:hAnsiTheme="majorBidi" w:cstheme="majorBidi"/>
          <w:sz w:val="24"/>
          <w:szCs w:val="24"/>
          <w:lang w:bidi="fa-IR"/>
        </w:rPr>
      </w:pPr>
      <w:r w:rsidRPr="00173A65">
        <w:rPr>
          <w:rFonts w:asciiTheme="majorBidi" w:hAnsiTheme="majorBidi" w:cstheme="majorBidi"/>
          <w:sz w:val="24"/>
          <w:szCs w:val="24"/>
          <w:rtl/>
        </w:rPr>
        <w:t>میکروسکوپ‌های الکترونی شامل دو نوع زیر است</w:t>
      </w:r>
      <w:r w:rsidRPr="00173A65">
        <w:rPr>
          <w:rFonts w:asciiTheme="majorBidi" w:hAnsiTheme="majorBidi" w:cstheme="majorBidi"/>
          <w:sz w:val="24"/>
          <w:szCs w:val="24"/>
          <w:lang w:bidi="fa-IR"/>
        </w:rPr>
        <w:t xml:space="preserve">: </w:t>
      </w:r>
    </w:p>
    <w:p w:rsidR="00173A65" w:rsidRPr="00173A65" w:rsidRDefault="00173A65" w:rsidP="00173A65">
      <w:pPr>
        <w:bidi/>
        <w:rPr>
          <w:rFonts w:asciiTheme="majorBidi" w:hAnsiTheme="majorBidi" w:cstheme="majorBidi"/>
          <w:sz w:val="24"/>
          <w:szCs w:val="24"/>
          <w:rtl/>
          <w:lang w:bidi="fa-IR"/>
        </w:rPr>
      </w:pPr>
      <w:r w:rsidRPr="00173A65">
        <w:rPr>
          <w:rFonts w:asciiTheme="majorBidi" w:hAnsiTheme="majorBidi" w:cstheme="majorBidi"/>
          <w:b/>
          <w:bCs/>
          <w:sz w:val="24"/>
          <w:szCs w:val="24"/>
          <w:rtl/>
        </w:rPr>
        <w:t>الف</w:t>
      </w:r>
      <w:r w:rsidRPr="00173A65">
        <w:rPr>
          <w:rFonts w:asciiTheme="majorBidi" w:hAnsiTheme="majorBidi" w:cstheme="majorBidi"/>
          <w:b/>
          <w:bCs/>
          <w:sz w:val="24"/>
          <w:szCs w:val="24"/>
          <w:rtl/>
          <w:lang w:bidi="fa-IR"/>
        </w:rPr>
        <w:t>-</w:t>
      </w:r>
      <w:r w:rsidRPr="00173A65">
        <w:rPr>
          <w:rFonts w:asciiTheme="majorBidi" w:hAnsiTheme="majorBidi" w:cstheme="majorBidi"/>
          <w:b/>
          <w:bCs/>
          <w:sz w:val="24"/>
          <w:szCs w:val="24"/>
          <w:rtl/>
        </w:rPr>
        <w:t xml:space="preserve"> میکروسکوپ الکترونی عبوری</w:t>
      </w:r>
      <w:r>
        <w:rPr>
          <w:rFonts w:asciiTheme="majorBidi" w:hAnsiTheme="majorBidi" w:cstheme="majorBidi" w:hint="cs"/>
          <w:sz w:val="24"/>
          <w:szCs w:val="24"/>
          <w:rtl/>
          <w:lang w:bidi="fa-IR"/>
        </w:rPr>
        <w:t xml:space="preserve"> </w:t>
      </w:r>
      <w:r w:rsidRPr="00173A65">
        <w:rPr>
          <w:rFonts w:asciiTheme="majorBidi" w:hAnsiTheme="majorBidi" w:cstheme="majorBidi"/>
          <w:b/>
          <w:bCs/>
          <w:sz w:val="24"/>
          <w:szCs w:val="24"/>
          <w:lang w:bidi="fa-IR"/>
        </w:rPr>
        <w:t>Transmission Electron Microscopy (TEM)</w:t>
      </w:r>
    </w:p>
    <w:p w:rsidR="00173A65" w:rsidRPr="00173A65" w:rsidRDefault="00173A65" w:rsidP="00173A65">
      <w:pPr>
        <w:bidi/>
        <w:rPr>
          <w:rFonts w:asciiTheme="majorBidi" w:hAnsiTheme="majorBidi" w:cstheme="majorBidi"/>
          <w:sz w:val="24"/>
          <w:szCs w:val="24"/>
          <w:rtl/>
          <w:lang w:bidi="fa-IR"/>
        </w:rPr>
      </w:pPr>
      <w:r w:rsidRPr="00173A65">
        <w:rPr>
          <w:rFonts w:asciiTheme="majorBidi" w:hAnsiTheme="majorBidi" w:cstheme="majorBidi"/>
          <w:b/>
          <w:bCs/>
          <w:sz w:val="24"/>
          <w:szCs w:val="24"/>
          <w:rtl/>
        </w:rPr>
        <w:t>ب</w:t>
      </w:r>
      <w:r w:rsidRPr="00173A65">
        <w:rPr>
          <w:rFonts w:asciiTheme="majorBidi" w:hAnsiTheme="majorBidi" w:cstheme="majorBidi"/>
          <w:b/>
          <w:bCs/>
          <w:sz w:val="24"/>
          <w:szCs w:val="24"/>
          <w:lang w:bidi="fa-IR"/>
        </w:rPr>
        <w:t>-</w:t>
      </w:r>
      <w:r w:rsidRPr="00173A65">
        <w:rPr>
          <w:rFonts w:asciiTheme="majorBidi" w:hAnsiTheme="majorBidi" w:cstheme="majorBidi"/>
          <w:b/>
          <w:bCs/>
          <w:sz w:val="24"/>
          <w:szCs w:val="24"/>
          <w:rtl/>
        </w:rPr>
        <w:t xml:space="preserve"> میکروسکوپ الکترونی روبشی</w:t>
      </w:r>
      <w:r>
        <w:rPr>
          <w:rFonts w:asciiTheme="majorBidi" w:hAnsiTheme="majorBidi" w:cstheme="majorBidi" w:hint="cs"/>
          <w:sz w:val="24"/>
          <w:szCs w:val="24"/>
          <w:rtl/>
          <w:lang w:bidi="fa-IR"/>
        </w:rPr>
        <w:t xml:space="preserve"> </w:t>
      </w:r>
      <w:r w:rsidRPr="00173A65">
        <w:rPr>
          <w:rFonts w:asciiTheme="majorBidi" w:hAnsiTheme="majorBidi" w:cstheme="majorBidi"/>
          <w:b/>
          <w:bCs/>
          <w:sz w:val="24"/>
          <w:szCs w:val="24"/>
          <w:lang w:bidi="fa-IR"/>
        </w:rPr>
        <w:t>Scanning Electron Microscopy (SEM)</w:t>
      </w:r>
    </w:p>
    <w:p w:rsidR="00173A65" w:rsidRPr="00173A65" w:rsidRDefault="00173A65" w:rsidP="00173A65">
      <w:pPr>
        <w:bidi/>
        <w:spacing w:line="360" w:lineRule="auto"/>
        <w:rPr>
          <w:rFonts w:asciiTheme="majorBidi" w:hAnsiTheme="majorBidi" w:cstheme="majorBidi"/>
          <w:sz w:val="24"/>
          <w:szCs w:val="24"/>
          <w:lang w:bidi="fa-IR"/>
        </w:rPr>
      </w:pPr>
      <w:r w:rsidRPr="00173A65">
        <w:rPr>
          <w:rFonts w:asciiTheme="majorBidi" w:hAnsiTheme="majorBidi" w:cstheme="majorBidi"/>
          <w:sz w:val="24"/>
          <w:szCs w:val="24"/>
          <w:rtl/>
        </w:rPr>
        <w:t>میکروسکوپ‌های الکترونی از بهترین ابزار برای بررسی اندازه و شکل نانومواد می‌باشند. این نوع از میکروسکوپ‌ها نیز همانند میکروسکوپ‌های ِ نوری، تصویری از سطح ماده را به ما می‌دهند. با این تفاوت که، دقت میکروسکوپ‌های الکترونی بسیار بیشتر از میکروسکوپ‌های نوری می‌باشد و همچنین، در میکروسکوپ‌های الکترونی به جای نور از الکترون‌هایی استفاده می‌کنند که انرژی زیادی در حد چند هزار الکترون ولت دارند. این انرژی هزاران بار بیشتر از انرژی یک فوتون (2 تا 3 الکترون ولت) می‌باشد</w:t>
      </w:r>
      <w:r w:rsidRPr="00173A65">
        <w:rPr>
          <w:rFonts w:asciiTheme="majorBidi" w:hAnsiTheme="majorBidi" w:cstheme="majorBidi"/>
          <w:sz w:val="24"/>
          <w:szCs w:val="24"/>
          <w:lang w:bidi="fa-IR"/>
        </w:rPr>
        <w:t xml:space="preserve">. </w:t>
      </w:r>
    </w:p>
    <w:p w:rsidR="00173A65" w:rsidRPr="00173A65" w:rsidRDefault="00173A65" w:rsidP="002330AF">
      <w:pPr>
        <w:pStyle w:val="ListParagraph"/>
        <w:numPr>
          <w:ilvl w:val="0"/>
          <w:numId w:val="32"/>
        </w:numPr>
        <w:bidi/>
        <w:spacing w:line="360" w:lineRule="auto"/>
        <w:rPr>
          <w:rFonts w:asciiTheme="majorBidi" w:hAnsiTheme="majorBidi" w:cstheme="majorBidi"/>
          <w:sz w:val="24"/>
          <w:szCs w:val="24"/>
          <w:rtl/>
          <w:lang w:bidi="fa-IR"/>
        </w:rPr>
      </w:pPr>
      <w:r w:rsidRPr="00173A65">
        <w:rPr>
          <w:rFonts w:asciiTheme="majorBidi" w:hAnsiTheme="majorBidi" w:cstheme="majorBidi"/>
          <w:b/>
          <w:bCs/>
          <w:sz w:val="24"/>
          <w:szCs w:val="24"/>
          <w:rtl/>
        </w:rPr>
        <w:t>میکروسکوپ پرو</w:t>
      </w:r>
      <w:r w:rsidRPr="00173A65">
        <w:rPr>
          <w:rFonts w:asciiTheme="majorBidi" w:hAnsiTheme="majorBidi" w:cstheme="majorBidi"/>
          <w:b/>
          <w:bCs/>
          <w:sz w:val="24"/>
          <w:szCs w:val="24"/>
          <w:rtl/>
          <w:lang w:bidi="fa-IR"/>
        </w:rPr>
        <w:t>ب</w:t>
      </w:r>
      <w:r w:rsidRPr="00173A65">
        <w:rPr>
          <w:rFonts w:asciiTheme="majorBidi" w:hAnsiTheme="majorBidi" w:cstheme="majorBidi"/>
          <w:b/>
          <w:bCs/>
          <w:sz w:val="24"/>
          <w:szCs w:val="24"/>
          <w:rtl/>
        </w:rPr>
        <w:t>ی روبشی</w:t>
      </w:r>
      <w:r w:rsidRPr="00173A65">
        <w:rPr>
          <w:rFonts w:asciiTheme="majorBidi" w:hAnsiTheme="majorBidi" w:cstheme="majorBidi"/>
          <w:b/>
          <w:bCs/>
          <w:sz w:val="24"/>
          <w:szCs w:val="24"/>
          <w:lang w:bidi="fa-IR"/>
        </w:rPr>
        <w:t> </w:t>
      </w:r>
    </w:p>
    <w:p w:rsidR="00173A65" w:rsidRPr="00173A65" w:rsidRDefault="00173A65" w:rsidP="00173A65">
      <w:pPr>
        <w:bidi/>
        <w:spacing w:line="360" w:lineRule="auto"/>
        <w:rPr>
          <w:rFonts w:asciiTheme="majorBidi" w:hAnsiTheme="majorBidi" w:cstheme="majorBidi"/>
          <w:sz w:val="24"/>
          <w:szCs w:val="24"/>
          <w:lang w:bidi="fa-IR"/>
        </w:rPr>
      </w:pPr>
      <w:r w:rsidRPr="00173A65">
        <w:rPr>
          <w:rFonts w:asciiTheme="majorBidi" w:hAnsiTheme="majorBidi" w:cstheme="majorBidi"/>
          <w:sz w:val="24"/>
          <w:szCs w:val="24"/>
          <w:rtl/>
        </w:rPr>
        <w:t>این نوع میکروسکوپ نیز خود شامل دو نوع می باشد</w:t>
      </w:r>
      <w:r w:rsidRPr="00173A65">
        <w:rPr>
          <w:rFonts w:asciiTheme="majorBidi" w:hAnsiTheme="majorBidi" w:cstheme="majorBidi"/>
          <w:sz w:val="24"/>
          <w:szCs w:val="24"/>
          <w:lang w:bidi="fa-IR"/>
        </w:rPr>
        <w:t xml:space="preserve">: </w:t>
      </w:r>
    </w:p>
    <w:p w:rsidR="00173A65" w:rsidRPr="00173A65" w:rsidRDefault="00173A65" w:rsidP="00173A65">
      <w:pPr>
        <w:bidi/>
        <w:spacing w:line="360" w:lineRule="auto"/>
        <w:rPr>
          <w:rFonts w:asciiTheme="majorBidi" w:hAnsiTheme="majorBidi" w:cstheme="majorBidi"/>
          <w:sz w:val="24"/>
          <w:szCs w:val="24"/>
          <w:rtl/>
          <w:lang w:bidi="fa-IR"/>
        </w:rPr>
      </w:pPr>
      <w:r w:rsidRPr="00173A65">
        <w:rPr>
          <w:rFonts w:asciiTheme="majorBidi" w:hAnsiTheme="majorBidi" w:cstheme="majorBidi"/>
          <w:b/>
          <w:bCs/>
          <w:sz w:val="24"/>
          <w:szCs w:val="24"/>
          <w:rtl/>
        </w:rPr>
        <w:t>الف</w:t>
      </w:r>
      <w:r w:rsidRPr="00173A65">
        <w:rPr>
          <w:rFonts w:asciiTheme="majorBidi" w:hAnsiTheme="majorBidi" w:cstheme="majorBidi"/>
          <w:b/>
          <w:bCs/>
          <w:sz w:val="24"/>
          <w:szCs w:val="24"/>
          <w:rtl/>
          <w:lang w:bidi="fa-IR"/>
        </w:rPr>
        <w:t>-</w:t>
      </w:r>
      <w:r w:rsidRPr="00173A65">
        <w:rPr>
          <w:rFonts w:asciiTheme="majorBidi" w:hAnsiTheme="majorBidi" w:cstheme="majorBidi"/>
          <w:b/>
          <w:bCs/>
          <w:sz w:val="24"/>
          <w:szCs w:val="24"/>
          <w:rtl/>
        </w:rPr>
        <w:t xml:space="preserve"> میکروسکوپ تونلی روبشی</w:t>
      </w:r>
      <w:r>
        <w:rPr>
          <w:rFonts w:asciiTheme="majorBidi" w:hAnsiTheme="majorBidi" w:cstheme="majorBidi" w:hint="cs"/>
          <w:sz w:val="24"/>
          <w:szCs w:val="24"/>
          <w:rtl/>
          <w:lang w:bidi="fa-IR"/>
        </w:rPr>
        <w:t xml:space="preserve"> </w:t>
      </w:r>
      <w:r w:rsidRPr="00173A65">
        <w:rPr>
          <w:rFonts w:asciiTheme="majorBidi" w:hAnsiTheme="majorBidi" w:cstheme="majorBidi"/>
          <w:b/>
          <w:bCs/>
          <w:sz w:val="24"/>
          <w:szCs w:val="24"/>
          <w:lang w:bidi="fa-IR"/>
        </w:rPr>
        <w:t>Scanning Tunneling Microscopy (STM)</w:t>
      </w:r>
    </w:p>
    <w:p w:rsidR="00173A65" w:rsidRPr="00173A65" w:rsidRDefault="00173A65" w:rsidP="00173A65">
      <w:pPr>
        <w:bidi/>
        <w:spacing w:line="360" w:lineRule="auto"/>
        <w:rPr>
          <w:rFonts w:asciiTheme="majorBidi" w:hAnsiTheme="majorBidi" w:cstheme="majorBidi"/>
          <w:sz w:val="24"/>
          <w:szCs w:val="24"/>
          <w:rtl/>
          <w:lang w:bidi="fa-IR"/>
        </w:rPr>
      </w:pPr>
      <w:r w:rsidRPr="00173A65">
        <w:rPr>
          <w:rFonts w:asciiTheme="majorBidi" w:hAnsiTheme="majorBidi" w:cstheme="majorBidi"/>
          <w:b/>
          <w:bCs/>
          <w:sz w:val="24"/>
          <w:szCs w:val="24"/>
          <w:rtl/>
        </w:rPr>
        <w:t>ب</w:t>
      </w:r>
      <w:r w:rsidRPr="00173A65">
        <w:rPr>
          <w:rFonts w:asciiTheme="majorBidi" w:hAnsiTheme="majorBidi" w:cstheme="majorBidi"/>
          <w:b/>
          <w:bCs/>
          <w:sz w:val="24"/>
          <w:szCs w:val="24"/>
          <w:rtl/>
          <w:lang w:bidi="fa-IR"/>
        </w:rPr>
        <w:t>-</w:t>
      </w:r>
      <w:r w:rsidRPr="00173A65">
        <w:rPr>
          <w:rFonts w:asciiTheme="majorBidi" w:hAnsiTheme="majorBidi" w:cstheme="majorBidi"/>
          <w:b/>
          <w:bCs/>
          <w:sz w:val="24"/>
          <w:szCs w:val="24"/>
          <w:rtl/>
        </w:rPr>
        <w:t xml:space="preserve"> میکروسکوپ نیروی اتمی</w:t>
      </w:r>
      <w:r>
        <w:rPr>
          <w:rFonts w:asciiTheme="majorBidi" w:hAnsiTheme="majorBidi" w:cstheme="majorBidi" w:hint="cs"/>
          <w:sz w:val="24"/>
          <w:szCs w:val="24"/>
          <w:rtl/>
          <w:lang w:bidi="fa-IR"/>
        </w:rPr>
        <w:t xml:space="preserve"> </w:t>
      </w:r>
      <w:r w:rsidRPr="00173A65">
        <w:rPr>
          <w:rFonts w:asciiTheme="majorBidi" w:hAnsiTheme="majorBidi" w:cstheme="majorBidi"/>
          <w:b/>
          <w:bCs/>
          <w:sz w:val="24"/>
          <w:szCs w:val="24"/>
          <w:lang w:bidi="fa-IR"/>
        </w:rPr>
        <w:t>Atomic Force Microscopy (AFM)</w:t>
      </w:r>
    </w:p>
    <w:p w:rsidR="00173A65" w:rsidRPr="00173A65" w:rsidRDefault="00173A65" w:rsidP="0034224B">
      <w:pPr>
        <w:bidi/>
        <w:spacing w:line="360" w:lineRule="auto"/>
        <w:rPr>
          <w:rFonts w:asciiTheme="majorBidi" w:hAnsiTheme="majorBidi" w:cstheme="majorBidi"/>
          <w:sz w:val="24"/>
          <w:szCs w:val="24"/>
          <w:rtl/>
          <w:lang w:bidi="fa-IR"/>
        </w:rPr>
      </w:pPr>
      <w:r w:rsidRPr="00173A65">
        <w:rPr>
          <w:rFonts w:asciiTheme="majorBidi" w:hAnsiTheme="majorBidi" w:cstheme="majorBidi"/>
          <w:sz w:val="24"/>
          <w:szCs w:val="24"/>
          <w:rtl/>
        </w:rPr>
        <w:t>این نوع میکروسکوپ برای به دست آوردن تصاویر سه بعدی از نانومواد بسیار مناسب می‌باشند. این روش علاوه بر پستی و بلندی سطح، می تواند امکان تعیین ساختار سطحی، ساختار الکترونیکی، ساختار مغناطیسی و یا هر خاصیت موضعی دیگر را فراهم آورد</w:t>
      </w:r>
      <w:r w:rsidRPr="00173A65">
        <w:rPr>
          <w:rFonts w:asciiTheme="majorBidi" w:hAnsiTheme="majorBidi" w:cstheme="majorBidi"/>
          <w:sz w:val="24"/>
          <w:szCs w:val="24"/>
          <w:lang w:bidi="fa-IR"/>
        </w:rPr>
        <w:t>.</w:t>
      </w:r>
      <w:r w:rsidR="0034224B">
        <w:rPr>
          <w:rFonts w:asciiTheme="majorBidi" w:hAnsiTheme="majorBidi" w:cstheme="majorBidi" w:hint="cs"/>
          <w:sz w:val="24"/>
          <w:szCs w:val="24"/>
          <w:rtl/>
          <w:lang w:bidi="fa-IR"/>
        </w:rPr>
        <w:t xml:space="preserve"> </w:t>
      </w:r>
      <w:r w:rsidRPr="00173A65">
        <w:rPr>
          <w:rFonts w:asciiTheme="majorBidi" w:hAnsiTheme="majorBidi" w:cstheme="majorBidi"/>
          <w:sz w:val="24"/>
          <w:szCs w:val="24"/>
          <w:rtl/>
        </w:rPr>
        <w:t>نوع الف این میکروسکوپ‌ها بیشتر برای آنالیز شیمیایی سطوح رسانا در شرایط خلأ استفاده می‌شود. اما نوع ب بستگی به رسانا بودن سطح نمونه ندارد و یکی از کاربردهای بسیار مهم آن اندازه‌گیری خواص مکانیکی نانولوله های کربنی است</w:t>
      </w:r>
      <w:r w:rsidRPr="00173A65">
        <w:rPr>
          <w:rFonts w:asciiTheme="majorBidi" w:hAnsiTheme="majorBidi" w:cstheme="majorBidi"/>
          <w:sz w:val="24"/>
          <w:szCs w:val="24"/>
          <w:rtl/>
          <w:lang w:bidi="fa-IR"/>
        </w:rPr>
        <w:t>.</w:t>
      </w:r>
      <w:r w:rsidRPr="00173A65">
        <w:rPr>
          <w:rFonts w:asciiTheme="majorBidi" w:hAnsiTheme="majorBidi" w:cstheme="majorBidi"/>
          <w:sz w:val="24"/>
          <w:szCs w:val="24"/>
          <w:lang w:bidi="fa-IR"/>
        </w:rPr>
        <w:t xml:space="preserve"> </w:t>
      </w:r>
    </w:p>
    <w:p w:rsidR="00173A65" w:rsidRPr="00173A65" w:rsidRDefault="00173A65" w:rsidP="00173A65">
      <w:pPr>
        <w:bidi/>
        <w:spacing w:line="360" w:lineRule="auto"/>
        <w:rPr>
          <w:rFonts w:asciiTheme="majorBidi" w:hAnsiTheme="majorBidi" w:cstheme="majorBidi"/>
          <w:sz w:val="24"/>
          <w:szCs w:val="24"/>
          <w:rtl/>
          <w:lang w:bidi="fa-IR"/>
        </w:rPr>
      </w:pPr>
      <w:r w:rsidRPr="00173A65">
        <w:rPr>
          <w:rFonts w:asciiTheme="majorBidi" w:hAnsiTheme="majorBidi" w:cstheme="majorBidi"/>
          <w:b/>
          <w:bCs/>
          <w:sz w:val="24"/>
          <w:szCs w:val="24"/>
          <w:rtl/>
          <w:lang w:bidi="fa-IR"/>
        </w:rPr>
        <w:t xml:space="preserve">4- </w:t>
      </w:r>
      <w:r w:rsidRPr="00173A65">
        <w:rPr>
          <w:rFonts w:asciiTheme="majorBidi" w:hAnsiTheme="majorBidi" w:cstheme="majorBidi"/>
          <w:b/>
          <w:bCs/>
          <w:sz w:val="24"/>
          <w:szCs w:val="24"/>
          <w:rtl/>
        </w:rPr>
        <w:t>روش‌های اندازه‌گیری خواص مغناطیسی</w:t>
      </w:r>
      <w:r w:rsidRPr="00173A65">
        <w:rPr>
          <w:rFonts w:asciiTheme="majorBidi" w:hAnsiTheme="majorBidi" w:cstheme="majorBidi"/>
          <w:sz w:val="24"/>
          <w:szCs w:val="24"/>
          <w:rtl/>
        </w:rPr>
        <w:t xml:space="preserve"> </w:t>
      </w:r>
    </w:p>
    <w:p w:rsidR="00173A65" w:rsidRPr="00173A65" w:rsidRDefault="00173A65" w:rsidP="00173A65">
      <w:pPr>
        <w:bidi/>
        <w:spacing w:line="360" w:lineRule="auto"/>
        <w:rPr>
          <w:rFonts w:asciiTheme="majorBidi" w:hAnsiTheme="majorBidi" w:cstheme="majorBidi"/>
          <w:sz w:val="24"/>
          <w:szCs w:val="24"/>
          <w:lang w:bidi="fa-IR"/>
        </w:rPr>
      </w:pPr>
      <w:r w:rsidRPr="00173A65">
        <w:rPr>
          <w:rFonts w:asciiTheme="majorBidi" w:hAnsiTheme="majorBidi" w:cstheme="majorBidi"/>
          <w:sz w:val="24"/>
          <w:szCs w:val="24"/>
          <w:rtl/>
        </w:rPr>
        <w:t>هدف از مغناطیس‌سنجی، اندازه‌گیری میزان مغناطش نانومواد است</w:t>
      </w:r>
      <w:r w:rsidRPr="00173A65">
        <w:rPr>
          <w:rFonts w:asciiTheme="majorBidi" w:hAnsiTheme="majorBidi" w:cstheme="majorBidi"/>
          <w:sz w:val="24"/>
          <w:szCs w:val="24"/>
          <w:rtl/>
          <w:lang w:bidi="fa-IR"/>
        </w:rPr>
        <w:t>.</w:t>
      </w:r>
      <w:r w:rsidRPr="00173A65">
        <w:rPr>
          <w:rFonts w:asciiTheme="majorBidi" w:hAnsiTheme="majorBidi" w:cstheme="majorBidi"/>
          <w:sz w:val="24"/>
          <w:szCs w:val="24"/>
          <w:rtl/>
        </w:rPr>
        <w:t xml:space="preserve"> دو روشی که به طور گسترده مورد استفاده قرار می‌گیرند عبارتند از</w:t>
      </w:r>
      <w:r w:rsidRPr="00173A65">
        <w:rPr>
          <w:rFonts w:asciiTheme="majorBidi" w:hAnsiTheme="majorBidi" w:cstheme="majorBidi"/>
          <w:sz w:val="24"/>
          <w:szCs w:val="24"/>
          <w:lang w:bidi="fa-IR"/>
        </w:rPr>
        <w:t xml:space="preserve">: </w:t>
      </w:r>
    </w:p>
    <w:p w:rsidR="00173A65" w:rsidRPr="00173A65" w:rsidRDefault="00173A65" w:rsidP="00173A65">
      <w:pPr>
        <w:bidi/>
        <w:spacing w:line="360" w:lineRule="auto"/>
        <w:rPr>
          <w:rFonts w:asciiTheme="majorBidi" w:hAnsiTheme="majorBidi" w:cstheme="majorBidi"/>
          <w:sz w:val="24"/>
          <w:szCs w:val="24"/>
          <w:rtl/>
          <w:lang w:bidi="fa-IR"/>
        </w:rPr>
      </w:pPr>
      <w:r w:rsidRPr="00173A65">
        <w:rPr>
          <w:rFonts w:asciiTheme="majorBidi" w:hAnsiTheme="majorBidi" w:cstheme="majorBidi"/>
          <w:b/>
          <w:bCs/>
          <w:sz w:val="24"/>
          <w:szCs w:val="24"/>
          <w:rtl/>
        </w:rPr>
        <w:t>الف</w:t>
      </w:r>
      <w:r w:rsidRPr="00173A65">
        <w:rPr>
          <w:rFonts w:asciiTheme="majorBidi" w:hAnsiTheme="majorBidi" w:cstheme="majorBidi"/>
          <w:b/>
          <w:bCs/>
          <w:sz w:val="24"/>
          <w:szCs w:val="24"/>
          <w:rtl/>
          <w:lang w:bidi="fa-IR"/>
        </w:rPr>
        <w:t>-</w:t>
      </w:r>
      <w:r w:rsidRPr="00173A65">
        <w:rPr>
          <w:rFonts w:asciiTheme="majorBidi" w:hAnsiTheme="majorBidi" w:cstheme="majorBidi"/>
          <w:b/>
          <w:bCs/>
          <w:sz w:val="24"/>
          <w:szCs w:val="24"/>
          <w:rtl/>
        </w:rPr>
        <w:t xml:space="preserve"> مغناطیس سنج با نمونه ارتعاشی</w:t>
      </w:r>
      <w:r>
        <w:rPr>
          <w:rFonts w:asciiTheme="majorBidi" w:hAnsiTheme="majorBidi" w:cstheme="majorBidi"/>
          <w:b/>
          <w:bCs/>
          <w:sz w:val="24"/>
          <w:szCs w:val="24"/>
          <w:lang w:bidi="fa-IR"/>
        </w:rPr>
        <w:t xml:space="preserve"> </w:t>
      </w:r>
      <w:r>
        <w:rPr>
          <w:rFonts w:asciiTheme="majorBidi" w:hAnsiTheme="majorBidi" w:cstheme="majorBidi" w:hint="cs"/>
          <w:b/>
          <w:bCs/>
          <w:sz w:val="24"/>
          <w:szCs w:val="24"/>
          <w:rtl/>
          <w:lang w:bidi="fa-IR"/>
        </w:rPr>
        <w:t xml:space="preserve"> </w:t>
      </w:r>
      <w:r w:rsidRPr="00173A65">
        <w:rPr>
          <w:rFonts w:asciiTheme="majorBidi" w:hAnsiTheme="majorBidi" w:cstheme="majorBidi"/>
          <w:b/>
          <w:bCs/>
          <w:sz w:val="24"/>
          <w:szCs w:val="24"/>
          <w:lang w:bidi="fa-IR"/>
        </w:rPr>
        <w:t> Vibration Sample Magnetometer (VSM)</w:t>
      </w:r>
    </w:p>
    <w:p w:rsidR="00173A65" w:rsidRPr="00173A65" w:rsidRDefault="00173A65" w:rsidP="00173A65">
      <w:pPr>
        <w:bidi/>
        <w:spacing w:line="360" w:lineRule="auto"/>
        <w:rPr>
          <w:rFonts w:asciiTheme="majorBidi" w:hAnsiTheme="majorBidi" w:cstheme="majorBidi"/>
          <w:sz w:val="24"/>
          <w:szCs w:val="24"/>
          <w:rtl/>
          <w:lang w:bidi="fa-IR"/>
        </w:rPr>
      </w:pPr>
      <w:r w:rsidRPr="00173A65">
        <w:rPr>
          <w:rFonts w:asciiTheme="majorBidi" w:hAnsiTheme="majorBidi" w:cstheme="majorBidi"/>
          <w:b/>
          <w:bCs/>
          <w:sz w:val="24"/>
          <w:szCs w:val="24"/>
          <w:rtl/>
        </w:rPr>
        <w:t>ب</w:t>
      </w:r>
      <w:r w:rsidRPr="00173A65">
        <w:rPr>
          <w:rFonts w:asciiTheme="majorBidi" w:hAnsiTheme="majorBidi" w:cstheme="majorBidi"/>
          <w:b/>
          <w:bCs/>
          <w:sz w:val="24"/>
          <w:szCs w:val="24"/>
          <w:rtl/>
          <w:lang w:bidi="fa-IR"/>
        </w:rPr>
        <w:t>-</w:t>
      </w:r>
      <w:r w:rsidRPr="00173A65">
        <w:rPr>
          <w:rFonts w:asciiTheme="majorBidi" w:hAnsiTheme="majorBidi" w:cstheme="majorBidi"/>
          <w:b/>
          <w:bCs/>
          <w:sz w:val="24"/>
          <w:szCs w:val="24"/>
          <w:rtl/>
        </w:rPr>
        <w:t xml:space="preserve"> منحنی‌های مغناطش بر حسب دما</w:t>
      </w:r>
      <w:r w:rsidRPr="00173A65">
        <w:rPr>
          <w:rFonts w:asciiTheme="majorBidi" w:hAnsiTheme="majorBidi" w:cstheme="majorBidi"/>
          <w:b/>
          <w:bCs/>
          <w:sz w:val="24"/>
          <w:szCs w:val="24"/>
          <w:lang w:bidi="fa-IR"/>
        </w:rPr>
        <w:t xml:space="preserve"> </w:t>
      </w:r>
    </w:p>
    <w:p w:rsidR="001C5A43" w:rsidRPr="003C5B74" w:rsidRDefault="00173A65" w:rsidP="0034224B">
      <w:pPr>
        <w:bidi/>
        <w:spacing w:line="360" w:lineRule="auto"/>
        <w:rPr>
          <w:rFonts w:asciiTheme="majorBidi" w:hAnsiTheme="majorBidi" w:cstheme="majorBidi"/>
          <w:sz w:val="24"/>
          <w:szCs w:val="24"/>
        </w:rPr>
      </w:pPr>
      <w:r w:rsidRPr="00173A65">
        <w:rPr>
          <w:rFonts w:asciiTheme="majorBidi" w:hAnsiTheme="majorBidi" w:cstheme="majorBidi"/>
          <w:sz w:val="24"/>
          <w:szCs w:val="24"/>
          <w:rtl/>
        </w:rPr>
        <w:t>در روش اول نمونه پس از مراحل آماده‌سازی در یک میدان مغناطیسی خارجی قرار گرفته و منحنی مغناطش آن بر حسب میدان اعمالی (منحنی پسماند) رسم می‌شود</w:t>
      </w:r>
      <w:r w:rsidRPr="00173A65">
        <w:rPr>
          <w:rFonts w:asciiTheme="majorBidi" w:hAnsiTheme="majorBidi" w:cstheme="majorBidi"/>
          <w:sz w:val="24"/>
          <w:szCs w:val="24"/>
          <w:rtl/>
          <w:lang w:bidi="fa-IR"/>
        </w:rPr>
        <w:t>.</w:t>
      </w:r>
      <w:r>
        <w:rPr>
          <w:rFonts w:asciiTheme="majorBidi" w:hAnsiTheme="majorBidi" w:cstheme="majorBidi" w:hint="cs"/>
          <w:sz w:val="24"/>
          <w:szCs w:val="24"/>
          <w:rtl/>
          <w:lang w:bidi="fa-IR"/>
        </w:rPr>
        <w:t xml:space="preserve"> </w:t>
      </w:r>
      <w:r w:rsidRPr="00173A65">
        <w:rPr>
          <w:rFonts w:asciiTheme="majorBidi" w:hAnsiTheme="majorBidi" w:cstheme="majorBidi"/>
          <w:sz w:val="24"/>
          <w:szCs w:val="24"/>
          <w:rtl/>
        </w:rPr>
        <w:t>با بررسی و تفسیر منحنی پسماند می‌توان میزان مغناطش و بسیاری از مفاهیم دیگر مغناطیسی در نانومواد را به دست آورد</w:t>
      </w:r>
      <w:r w:rsidR="0034224B">
        <w:rPr>
          <w:rFonts w:asciiTheme="majorBidi" w:hAnsiTheme="majorBidi" w:cstheme="majorBidi"/>
          <w:sz w:val="24"/>
          <w:szCs w:val="24"/>
          <w:lang w:bidi="fa-IR"/>
        </w:rPr>
        <w:t>.</w:t>
      </w:r>
    </w:p>
    <w:sectPr w:rsidR="001C5A43" w:rsidRPr="003C5B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1DC1"/>
    <w:multiLevelType w:val="hybridMultilevel"/>
    <w:tmpl w:val="5220F6DC"/>
    <w:lvl w:ilvl="0" w:tplc="DA86F992">
      <w:start w:val="1"/>
      <w:numFmt w:val="bullet"/>
      <w:lvlText w:val="-"/>
      <w:lvlJc w:val="left"/>
      <w:pPr>
        <w:tabs>
          <w:tab w:val="num" w:pos="720"/>
        </w:tabs>
        <w:ind w:left="720" w:hanging="360"/>
      </w:pPr>
      <w:rPr>
        <w:rFonts w:ascii="Times New Roman" w:hAnsi="Times New Roman" w:hint="default"/>
      </w:rPr>
    </w:lvl>
    <w:lvl w:ilvl="1" w:tplc="093490E8" w:tentative="1">
      <w:start w:val="1"/>
      <w:numFmt w:val="bullet"/>
      <w:lvlText w:val="-"/>
      <w:lvlJc w:val="left"/>
      <w:pPr>
        <w:tabs>
          <w:tab w:val="num" w:pos="1440"/>
        </w:tabs>
        <w:ind w:left="1440" w:hanging="360"/>
      </w:pPr>
      <w:rPr>
        <w:rFonts w:ascii="Times New Roman" w:hAnsi="Times New Roman" w:hint="default"/>
      </w:rPr>
    </w:lvl>
    <w:lvl w:ilvl="2" w:tplc="A60A756A" w:tentative="1">
      <w:start w:val="1"/>
      <w:numFmt w:val="bullet"/>
      <w:lvlText w:val="-"/>
      <w:lvlJc w:val="left"/>
      <w:pPr>
        <w:tabs>
          <w:tab w:val="num" w:pos="2160"/>
        </w:tabs>
        <w:ind w:left="2160" w:hanging="360"/>
      </w:pPr>
      <w:rPr>
        <w:rFonts w:ascii="Times New Roman" w:hAnsi="Times New Roman" w:hint="default"/>
      </w:rPr>
    </w:lvl>
    <w:lvl w:ilvl="3" w:tplc="D73E101E" w:tentative="1">
      <w:start w:val="1"/>
      <w:numFmt w:val="bullet"/>
      <w:lvlText w:val="-"/>
      <w:lvlJc w:val="left"/>
      <w:pPr>
        <w:tabs>
          <w:tab w:val="num" w:pos="2880"/>
        </w:tabs>
        <w:ind w:left="2880" w:hanging="360"/>
      </w:pPr>
      <w:rPr>
        <w:rFonts w:ascii="Times New Roman" w:hAnsi="Times New Roman" w:hint="default"/>
      </w:rPr>
    </w:lvl>
    <w:lvl w:ilvl="4" w:tplc="AA9A7B5C" w:tentative="1">
      <w:start w:val="1"/>
      <w:numFmt w:val="bullet"/>
      <w:lvlText w:val="-"/>
      <w:lvlJc w:val="left"/>
      <w:pPr>
        <w:tabs>
          <w:tab w:val="num" w:pos="3600"/>
        </w:tabs>
        <w:ind w:left="3600" w:hanging="360"/>
      </w:pPr>
      <w:rPr>
        <w:rFonts w:ascii="Times New Roman" w:hAnsi="Times New Roman" w:hint="default"/>
      </w:rPr>
    </w:lvl>
    <w:lvl w:ilvl="5" w:tplc="196A489C" w:tentative="1">
      <w:start w:val="1"/>
      <w:numFmt w:val="bullet"/>
      <w:lvlText w:val="-"/>
      <w:lvlJc w:val="left"/>
      <w:pPr>
        <w:tabs>
          <w:tab w:val="num" w:pos="4320"/>
        </w:tabs>
        <w:ind w:left="4320" w:hanging="360"/>
      </w:pPr>
      <w:rPr>
        <w:rFonts w:ascii="Times New Roman" w:hAnsi="Times New Roman" w:hint="default"/>
      </w:rPr>
    </w:lvl>
    <w:lvl w:ilvl="6" w:tplc="19E0FB0E" w:tentative="1">
      <w:start w:val="1"/>
      <w:numFmt w:val="bullet"/>
      <w:lvlText w:val="-"/>
      <w:lvlJc w:val="left"/>
      <w:pPr>
        <w:tabs>
          <w:tab w:val="num" w:pos="5040"/>
        </w:tabs>
        <w:ind w:left="5040" w:hanging="360"/>
      </w:pPr>
      <w:rPr>
        <w:rFonts w:ascii="Times New Roman" w:hAnsi="Times New Roman" w:hint="default"/>
      </w:rPr>
    </w:lvl>
    <w:lvl w:ilvl="7" w:tplc="D212BD1E" w:tentative="1">
      <w:start w:val="1"/>
      <w:numFmt w:val="bullet"/>
      <w:lvlText w:val="-"/>
      <w:lvlJc w:val="left"/>
      <w:pPr>
        <w:tabs>
          <w:tab w:val="num" w:pos="5760"/>
        </w:tabs>
        <w:ind w:left="5760" w:hanging="360"/>
      </w:pPr>
      <w:rPr>
        <w:rFonts w:ascii="Times New Roman" w:hAnsi="Times New Roman" w:hint="default"/>
      </w:rPr>
    </w:lvl>
    <w:lvl w:ilvl="8" w:tplc="BCD6040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63309F1"/>
    <w:multiLevelType w:val="hybridMultilevel"/>
    <w:tmpl w:val="45345E6A"/>
    <w:lvl w:ilvl="0" w:tplc="5C9C2944">
      <w:start w:val="1"/>
      <w:numFmt w:val="bullet"/>
      <w:lvlText w:val="•"/>
      <w:lvlJc w:val="left"/>
      <w:pPr>
        <w:tabs>
          <w:tab w:val="num" w:pos="720"/>
        </w:tabs>
        <w:ind w:left="720" w:hanging="360"/>
      </w:pPr>
      <w:rPr>
        <w:rFonts w:ascii="Times New Roman" w:hAnsi="Times New Roman" w:hint="default"/>
      </w:rPr>
    </w:lvl>
    <w:lvl w:ilvl="1" w:tplc="892AA686" w:tentative="1">
      <w:start w:val="1"/>
      <w:numFmt w:val="bullet"/>
      <w:lvlText w:val="•"/>
      <w:lvlJc w:val="left"/>
      <w:pPr>
        <w:tabs>
          <w:tab w:val="num" w:pos="1440"/>
        </w:tabs>
        <w:ind w:left="1440" w:hanging="360"/>
      </w:pPr>
      <w:rPr>
        <w:rFonts w:ascii="Times New Roman" w:hAnsi="Times New Roman" w:hint="default"/>
      </w:rPr>
    </w:lvl>
    <w:lvl w:ilvl="2" w:tplc="EDBA88DA" w:tentative="1">
      <w:start w:val="1"/>
      <w:numFmt w:val="bullet"/>
      <w:lvlText w:val="•"/>
      <w:lvlJc w:val="left"/>
      <w:pPr>
        <w:tabs>
          <w:tab w:val="num" w:pos="2160"/>
        </w:tabs>
        <w:ind w:left="2160" w:hanging="360"/>
      </w:pPr>
      <w:rPr>
        <w:rFonts w:ascii="Times New Roman" w:hAnsi="Times New Roman" w:hint="default"/>
      </w:rPr>
    </w:lvl>
    <w:lvl w:ilvl="3" w:tplc="A6489008" w:tentative="1">
      <w:start w:val="1"/>
      <w:numFmt w:val="bullet"/>
      <w:lvlText w:val="•"/>
      <w:lvlJc w:val="left"/>
      <w:pPr>
        <w:tabs>
          <w:tab w:val="num" w:pos="2880"/>
        </w:tabs>
        <w:ind w:left="2880" w:hanging="360"/>
      </w:pPr>
      <w:rPr>
        <w:rFonts w:ascii="Times New Roman" w:hAnsi="Times New Roman" w:hint="default"/>
      </w:rPr>
    </w:lvl>
    <w:lvl w:ilvl="4" w:tplc="1F9295AC" w:tentative="1">
      <w:start w:val="1"/>
      <w:numFmt w:val="bullet"/>
      <w:lvlText w:val="•"/>
      <w:lvlJc w:val="left"/>
      <w:pPr>
        <w:tabs>
          <w:tab w:val="num" w:pos="3600"/>
        </w:tabs>
        <w:ind w:left="3600" w:hanging="360"/>
      </w:pPr>
      <w:rPr>
        <w:rFonts w:ascii="Times New Roman" w:hAnsi="Times New Roman" w:hint="default"/>
      </w:rPr>
    </w:lvl>
    <w:lvl w:ilvl="5" w:tplc="765AD658" w:tentative="1">
      <w:start w:val="1"/>
      <w:numFmt w:val="bullet"/>
      <w:lvlText w:val="•"/>
      <w:lvlJc w:val="left"/>
      <w:pPr>
        <w:tabs>
          <w:tab w:val="num" w:pos="4320"/>
        </w:tabs>
        <w:ind w:left="4320" w:hanging="360"/>
      </w:pPr>
      <w:rPr>
        <w:rFonts w:ascii="Times New Roman" w:hAnsi="Times New Roman" w:hint="default"/>
      </w:rPr>
    </w:lvl>
    <w:lvl w:ilvl="6" w:tplc="AD5ACC2E" w:tentative="1">
      <w:start w:val="1"/>
      <w:numFmt w:val="bullet"/>
      <w:lvlText w:val="•"/>
      <w:lvlJc w:val="left"/>
      <w:pPr>
        <w:tabs>
          <w:tab w:val="num" w:pos="5040"/>
        </w:tabs>
        <w:ind w:left="5040" w:hanging="360"/>
      </w:pPr>
      <w:rPr>
        <w:rFonts w:ascii="Times New Roman" w:hAnsi="Times New Roman" w:hint="default"/>
      </w:rPr>
    </w:lvl>
    <w:lvl w:ilvl="7" w:tplc="94CAA4DA" w:tentative="1">
      <w:start w:val="1"/>
      <w:numFmt w:val="bullet"/>
      <w:lvlText w:val="•"/>
      <w:lvlJc w:val="left"/>
      <w:pPr>
        <w:tabs>
          <w:tab w:val="num" w:pos="5760"/>
        </w:tabs>
        <w:ind w:left="5760" w:hanging="360"/>
      </w:pPr>
      <w:rPr>
        <w:rFonts w:ascii="Times New Roman" w:hAnsi="Times New Roman" w:hint="default"/>
      </w:rPr>
    </w:lvl>
    <w:lvl w:ilvl="8" w:tplc="ABC06F2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8CB7BA7"/>
    <w:multiLevelType w:val="hybridMultilevel"/>
    <w:tmpl w:val="00284FFA"/>
    <w:lvl w:ilvl="0" w:tplc="C22CA1C4">
      <w:start w:val="1"/>
      <w:numFmt w:val="bullet"/>
      <w:lvlText w:val="-"/>
      <w:lvlJc w:val="left"/>
      <w:pPr>
        <w:tabs>
          <w:tab w:val="num" w:pos="720"/>
        </w:tabs>
        <w:ind w:left="720" w:hanging="360"/>
      </w:pPr>
      <w:rPr>
        <w:rFonts w:ascii="Times New Roman" w:hAnsi="Times New Roman" w:hint="default"/>
      </w:rPr>
    </w:lvl>
    <w:lvl w:ilvl="1" w:tplc="57DAD088" w:tentative="1">
      <w:start w:val="1"/>
      <w:numFmt w:val="bullet"/>
      <w:lvlText w:val="-"/>
      <w:lvlJc w:val="left"/>
      <w:pPr>
        <w:tabs>
          <w:tab w:val="num" w:pos="1440"/>
        </w:tabs>
        <w:ind w:left="1440" w:hanging="360"/>
      </w:pPr>
      <w:rPr>
        <w:rFonts w:ascii="Times New Roman" w:hAnsi="Times New Roman" w:hint="default"/>
      </w:rPr>
    </w:lvl>
    <w:lvl w:ilvl="2" w:tplc="89E6D016" w:tentative="1">
      <w:start w:val="1"/>
      <w:numFmt w:val="bullet"/>
      <w:lvlText w:val="-"/>
      <w:lvlJc w:val="left"/>
      <w:pPr>
        <w:tabs>
          <w:tab w:val="num" w:pos="2160"/>
        </w:tabs>
        <w:ind w:left="2160" w:hanging="360"/>
      </w:pPr>
      <w:rPr>
        <w:rFonts w:ascii="Times New Roman" w:hAnsi="Times New Roman" w:hint="default"/>
      </w:rPr>
    </w:lvl>
    <w:lvl w:ilvl="3" w:tplc="81680378" w:tentative="1">
      <w:start w:val="1"/>
      <w:numFmt w:val="bullet"/>
      <w:lvlText w:val="-"/>
      <w:lvlJc w:val="left"/>
      <w:pPr>
        <w:tabs>
          <w:tab w:val="num" w:pos="2880"/>
        </w:tabs>
        <w:ind w:left="2880" w:hanging="360"/>
      </w:pPr>
      <w:rPr>
        <w:rFonts w:ascii="Times New Roman" w:hAnsi="Times New Roman" w:hint="default"/>
      </w:rPr>
    </w:lvl>
    <w:lvl w:ilvl="4" w:tplc="6CA8E344" w:tentative="1">
      <w:start w:val="1"/>
      <w:numFmt w:val="bullet"/>
      <w:lvlText w:val="-"/>
      <w:lvlJc w:val="left"/>
      <w:pPr>
        <w:tabs>
          <w:tab w:val="num" w:pos="3600"/>
        </w:tabs>
        <w:ind w:left="3600" w:hanging="360"/>
      </w:pPr>
      <w:rPr>
        <w:rFonts w:ascii="Times New Roman" w:hAnsi="Times New Roman" w:hint="default"/>
      </w:rPr>
    </w:lvl>
    <w:lvl w:ilvl="5" w:tplc="26969E10" w:tentative="1">
      <w:start w:val="1"/>
      <w:numFmt w:val="bullet"/>
      <w:lvlText w:val="-"/>
      <w:lvlJc w:val="left"/>
      <w:pPr>
        <w:tabs>
          <w:tab w:val="num" w:pos="4320"/>
        </w:tabs>
        <w:ind w:left="4320" w:hanging="360"/>
      </w:pPr>
      <w:rPr>
        <w:rFonts w:ascii="Times New Roman" w:hAnsi="Times New Roman" w:hint="default"/>
      </w:rPr>
    </w:lvl>
    <w:lvl w:ilvl="6" w:tplc="7780F878" w:tentative="1">
      <w:start w:val="1"/>
      <w:numFmt w:val="bullet"/>
      <w:lvlText w:val="-"/>
      <w:lvlJc w:val="left"/>
      <w:pPr>
        <w:tabs>
          <w:tab w:val="num" w:pos="5040"/>
        </w:tabs>
        <w:ind w:left="5040" w:hanging="360"/>
      </w:pPr>
      <w:rPr>
        <w:rFonts w:ascii="Times New Roman" w:hAnsi="Times New Roman" w:hint="default"/>
      </w:rPr>
    </w:lvl>
    <w:lvl w:ilvl="7" w:tplc="D27C8F0A" w:tentative="1">
      <w:start w:val="1"/>
      <w:numFmt w:val="bullet"/>
      <w:lvlText w:val="-"/>
      <w:lvlJc w:val="left"/>
      <w:pPr>
        <w:tabs>
          <w:tab w:val="num" w:pos="5760"/>
        </w:tabs>
        <w:ind w:left="5760" w:hanging="360"/>
      </w:pPr>
      <w:rPr>
        <w:rFonts w:ascii="Times New Roman" w:hAnsi="Times New Roman" w:hint="default"/>
      </w:rPr>
    </w:lvl>
    <w:lvl w:ilvl="8" w:tplc="0BFE642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17F7304"/>
    <w:multiLevelType w:val="hybridMultilevel"/>
    <w:tmpl w:val="4A9CA952"/>
    <w:lvl w:ilvl="0" w:tplc="63180DDA">
      <w:start w:val="1"/>
      <w:numFmt w:val="bullet"/>
      <w:lvlText w:val="•"/>
      <w:lvlJc w:val="left"/>
      <w:pPr>
        <w:tabs>
          <w:tab w:val="num" w:pos="720"/>
        </w:tabs>
        <w:ind w:left="720" w:hanging="360"/>
      </w:pPr>
      <w:rPr>
        <w:rFonts w:ascii="Times New Roman" w:hAnsi="Times New Roman" w:hint="default"/>
      </w:rPr>
    </w:lvl>
    <w:lvl w:ilvl="1" w:tplc="B824E75E" w:tentative="1">
      <w:start w:val="1"/>
      <w:numFmt w:val="bullet"/>
      <w:lvlText w:val="•"/>
      <w:lvlJc w:val="left"/>
      <w:pPr>
        <w:tabs>
          <w:tab w:val="num" w:pos="1440"/>
        </w:tabs>
        <w:ind w:left="1440" w:hanging="360"/>
      </w:pPr>
      <w:rPr>
        <w:rFonts w:ascii="Times New Roman" w:hAnsi="Times New Roman" w:hint="default"/>
      </w:rPr>
    </w:lvl>
    <w:lvl w:ilvl="2" w:tplc="AFD86C6E" w:tentative="1">
      <w:start w:val="1"/>
      <w:numFmt w:val="bullet"/>
      <w:lvlText w:val="•"/>
      <w:lvlJc w:val="left"/>
      <w:pPr>
        <w:tabs>
          <w:tab w:val="num" w:pos="2160"/>
        </w:tabs>
        <w:ind w:left="2160" w:hanging="360"/>
      </w:pPr>
      <w:rPr>
        <w:rFonts w:ascii="Times New Roman" w:hAnsi="Times New Roman" w:hint="default"/>
      </w:rPr>
    </w:lvl>
    <w:lvl w:ilvl="3" w:tplc="4C167090" w:tentative="1">
      <w:start w:val="1"/>
      <w:numFmt w:val="bullet"/>
      <w:lvlText w:val="•"/>
      <w:lvlJc w:val="left"/>
      <w:pPr>
        <w:tabs>
          <w:tab w:val="num" w:pos="2880"/>
        </w:tabs>
        <w:ind w:left="2880" w:hanging="360"/>
      </w:pPr>
      <w:rPr>
        <w:rFonts w:ascii="Times New Roman" w:hAnsi="Times New Roman" w:hint="default"/>
      </w:rPr>
    </w:lvl>
    <w:lvl w:ilvl="4" w:tplc="A2FE876E" w:tentative="1">
      <w:start w:val="1"/>
      <w:numFmt w:val="bullet"/>
      <w:lvlText w:val="•"/>
      <w:lvlJc w:val="left"/>
      <w:pPr>
        <w:tabs>
          <w:tab w:val="num" w:pos="3600"/>
        </w:tabs>
        <w:ind w:left="3600" w:hanging="360"/>
      </w:pPr>
      <w:rPr>
        <w:rFonts w:ascii="Times New Roman" w:hAnsi="Times New Roman" w:hint="default"/>
      </w:rPr>
    </w:lvl>
    <w:lvl w:ilvl="5" w:tplc="249E2B98" w:tentative="1">
      <w:start w:val="1"/>
      <w:numFmt w:val="bullet"/>
      <w:lvlText w:val="•"/>
      <w:lvlJc w:val="left"/>
      <w:pPr>
        <w:tabs>
          <w:tab w:val="num" w:pos="4320"/>
        </w:tabs>
        <w:ind w:left="4320" w:hanging="360"/>
      </w:pPr>
      <w:rPr>
        <w:rFonts w:ascii="Times New Roman" w:hAnsi="Times New Roman" w:hint="default"/>
      </w:rPr>
    </w:lvl>
    <w:lvl w:ilvl="6" w:tplc="E8E09230" w:tentative="1">
      <w:start w:val="1"/>
      <w:numFmt w:val="bullet"/>
      <w:lvlText w:val="•"/>
      <w:lvlJc w:val="left"/>
      <w:pPr>
        <w:tabs>
          <w:tab w:val="num" w:pos="5040"/>
        </w:tabs>
        <w:ind w:left="5040" w:hanging="360"/>
      </w:pPr>
      <w:rPr>
        <w:rFonts w:ascii="Times New Roman" w:hAnsi="Times New Roman" w:hint="default"/>
      </w:rPr>
    </w:lvl>
    <w:lvl w:ilvl="7" w:tplc="BFBAFD1E" w:tentative="1">
      <w:start w:val="1"/>
      <w:numFmt w:val="bullet"/>
      <w:lvlText w:val="•"/>
      <w:lvlJc w:val="left"/>
      <w:pPr>
        <w:tabs>
          <w:tab w:val="num" w:pos="5760"/>
        </w:tabs>
        <w:ind w:left="5760" w:hanging="360"/>
      </w:pPr>
      <w:rPr>
        <w:rFonts w:ascii="Times New Roman" w:hAnsi="Times New Roman" w:hint="default"/>
      </w:rPr>
    </w:lvl>
    <w:lvl w:ilvl="8" w:tplc="2DA2E5E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2DC2AFA"/>
    <w:multiLevelType w:val="hybridMultilevel"/>
    <w:tmpl w:val="DC621D4C"/>
    <w:lvl w:ilvl="0" w:tplc="71CADD22">
      <w:start w:val="1"/>
      <w:numFmt w:val="bullet"/>
      <w:lvlText w:val="•"/>
      <w:lvlJc w:val="left"/>
      <w:pPr>
        <w:tabs>
          <w:tab w:val="num" w:pos="720"/>
        </w:tabs>
        <w:ind w:left="720" w:hanging="360"/>
      </w:pPr>
      <w:rPr>
        <w:rFonts w:ascii="Times New Roman" w:hAnsi="Times New Roman" w:hint="default"/>
      </w:rPr>
    </w:lvl>
    <w:lvl w:ilvl="1" w:tplc="18A4B542" w:tentative="1">
      <w:start w:val="1"/>
      <w:numFmt w:val="bullet"/>
      <w:lvlText w:val="•"/>
      <w:lvlJc w:val="left"/>
      <w:pPr>
        <w:tabs>
          <w:tab w:val="num" w:pos="1440"/>
        </w:tabs>
        <w:ind w:left="1440" w:hanging="360"/>
      </w:pPr>
      <w:rPr>
        <w:rFonts w:ascii="Times New Roman" w:hAnsi="Times New Roman" w:hint="default"/>
      </w:rPr>
    </w:lvl>
    <w:lvl w:ilvl="2" w:tplc="59381620" w:tentative="1">
      <w:start w:val="1"/>
      <w:numFmt w:val="bullet"/>
      <w:lvlText w:val="•"/>
      <w:lvlJc w:val="left"/>
      <w:pPr>
        <w:tabs>
          <w:tab w:val="num" w:pos="2160"/>
        </w:tabs>
        <w:ind w:left="2160" w:hanging="360"/>
      </w:pPr>
      <w:rPr>
        <w:rFonts w:ascii="Times New Roman" w:hAnsi="Times New Roman" w:hint="default"/>
      </w:rPr>
    </w:lvl>
    <w:lvl w:ilvl="3" w:tplc="0EDEAD16" w:tentative="1">
      <w:start w:val="1"/>
      <w:numFmt w:val="bullet"/>
      <w:lvlText w:val="•"/>
      <w:lvlJc w:val="left"/>
      <w:pPr>
        <w:tabs>
          <w:tab w:val="num" w:pos="2880"/>
        </w:tabs>
        <w:ind w:left="2880" w:hanging="360"/>
      </w:pPr>
      <w:rPr>
        <w:rFonts w:ascii="Times New Roman" w:hAnsi="Times New Roman" w:hint="default"/>
      </w:rPr>
    </w:lvl>
    <w:lvl w:ilvl="4" w:tplc="B12087B0" w:tentative="1">
      <w:start w:val="1"/>
      <w:numFmt w:val="bullet"/>
      <w:lvlText w:val="•"/>
      <w:lvlJc w:val="left"/>
      <w:pPr>
        <w:tabs>
          <w:tab w:val="num" w:pos="3600"/>
        </w:tabs>
        <w:ind w:left="3600" w:hanging="360"/>
      </w:pPr>
      <w:rPr>
        <w:rFonts w:ascii="Times New Roman" w:hAnsi="Times New Roman" w:hint="default"/>
      </w:rPr>
    </w:lvl>
    <w:lvl w:ilvl="5" w:tplc="CAEC6436" w:tentative="1">
      <w:start w:val="1"/>
      <w:numFmt w:val="bullet"/>
      <w:lvlText w:val="•"/>
      <w:lvlJc w:val="left"/>
      <w:pPr>
        <w:tabs>
          <w:tab w:val="num" w:pos="4320"/>
        </w:tabs>
        <w:ind w:left="4320" w:hanging="360"/>
      </w:pPr>
      <w:rPr>
        <w:rFonts w:ascii="Times New Roman" w:hAnsi="Times New Roman" w:hint="default"/>
      </w:rPr>
    </w:lvl>
    <w:lvl w:ilvl="6" w:tplc="D6F4E8BA" w:tentative="1">
      <w:start w:val="1"/>
      <w:numFmt w:val="bullet"/>
      <w:lvlText w:val="•"/>
      <w:lvlJc w:val="left"/>
      <w:pPr>
        <w:tabs>
          <w:tab w:val="num" w:pos="5040"/>
        </w:tabs>
        <w:ind w:left="5040" w:hanging="360"/>
      </w:pPr>
      <w:rPr>
        <w:rFonts w:ascii="Times New Roman" w:hAnsi="Times New Roman" w:hint="default"/>
      </w:rPr>
    </w:lvl>
    <w:lvl w:ilvl="7" w:tplc="E840985A" w:tentative="1">
      <w:start w:val="1"/>
      <w:numFmt w:val="bullet"/>
      <w:lvlText w:val="•"/>
      <w:lvlJc w:val="left"/>
      <w:pPr>
        <w:tabs>
          <w:tab w:val="num" w:pos="5760"/>
        </w:tabs>
        <w:ind w:left="5760" w:hanging="360"/>
      </w:pPr>
      <w:rPr>
        <w:rFonts w:ascii="Times New Roman" w:hAnsi="Times New Roman" w:hint="default"/>
      </w:rPr>
    </w:lvl>
    <w:lvl w:ilvl="8" w:tplc="348A124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5B316B6"/>
    <w:multiLevelType w:val="hybridMultilevel"/>
    <w:tmpl w:val="01B82FB4"/>
    <w:lvl w:ilvl="0" w:tplc="63C4B072">
      <w:start w:val="1"/>
      <w:numFmt w:val="bullet"/>
      <w:lvlText w:val="•"/>
      <w:lvlJc w:val="left"/>
      <w:pPr>
        <w:tabs>
          <w:tab w:val="num" w:pos="720"/>
        </w:tabs>
        <w:ind w:left="720" w:hanging="360"/>
      </w:pPr>
      <w:rPr>
        <w:rFonts w:ascii="Times New Roman" w:hAnsi="Times New Roman" w:hint="default"/>
      </w:rPr>
    </w:lvl>
    <w:lvl w:ilvl="1" w:tplc="A198DE04" w:tentative="1">
      <w:start w:val="1"/>
      <w:numFmt w:val="bullet"/>
      <w:lvlText w:val="•"/>
      <w:lvlJc w:val="left"/>
      <w:pPr>
        <w:tabs>
          <w:tab w:val="num" w:pos="1440"/>
        </w:tabs>
        <w:ind w:left="1440" w:hanging="360"/>
      </w:pPr>
      <w:rPr>
        <w:rFonts w:ascii="Times New Roman" w:hAnsi="Times New Roman" w:hint="default"/>
      </w:rPr>
    </w:lvl>
    <w:lvl w:ilvl="2" w:tplc="01CAE486" w:tentative="1">
      <w:start w:val="1"/>
      <w:numFmt w:val="bullet"/>
      <w:lvlText w:val="•"/>
      <w:lvlJc w:val="left"/>
      <w:pPr>
        <w:tabs>
          <w:tab w:val="num" w:pos="2160"/>
        </w:tabs>
        <w:ind w:left="2160" w:hanging="360"/>
      </w:pPr>
      <w:rPr>
        <w:rFonts w:ascii="Times New Roman" w:hAnsi="Times New Roman" w:hint="default"/>
      </w:rPr>
    </w:lvl>
    <w:lvl w:ilvl="3" w:tplc="69AEB4D2" w:tentative="1">
      <w:start w:val="1"/>
      <w:numFmt w:val="bullet"/>
      <w:lvlText w:val="•"/>
      <w:lvlJc w:val="left"/>
      <w:pPr>
        <w:tabs>
          <w:tab w:val="num" w:pos="2880"/>
        </w:tabs>
        <w:ind w:left="2880" w:hanging="360"/>
      </w:pPr>
      <w:rPr>
        <w:rFonts w:ascii="Times New Roman" w:hAnsi="Times New Roman" w:hint="default"/>
      </w:rPr>
    </w:lvl>
    <w:lvl w:ilvl="4" w:tplc="78643A7A" w:tentative="1">
      <w:start w:val="1"/>
      <w:numFmt w:val="bullet"/>
      <w:lvlText w:val="•"/>
      <w:lvlJc w:val="left"/>
      <w:pPr>
        <w:tabs>
          <w:tab w:val="num" w:pos="3600"/>
        </w:tabs>
        <w:ind w:left="3600" w:hanging="360"/>
      </w:pPr>
      <w:rPr>
        <w:rFonts w:ascii="Times New Roman" w:hAnsi="Times New Roman" w:hint="default"/>
      </w:rPr>
    </w:lvl>
    <w:lvl w:ilvl="5" w:tplc="ACFEFB8C" w:tentative="1">
      <w:start w:val="1"/>
      <w:numFmt w:val="bullet"/>
      <w:lvlText w:val="•"/>
      <w:lvlJc w:val="left"/>
      <w:pPr>
        <w:tabs>
          <w:tab w:val="num" w:pos="4320"/>
        </w:tabs>
        <w:ind w:left="4320" w:hanging="360"/>
      </w:pPr>
      <w:rPr>
        <w:rFonts w:ascii="Times New Roman" w:hAnsi="Times New Roman" w:hint="default"/>
      </w:rPr>
    </w:lvl>
    <w:lvl w:ilvl="6" w:tplc="ABAA0E3C" w:tentative="1">
      <w:start w:val="1"/>
      <w:numFmt w:val="bullet"/>
      <w:lvlText w:val="•"/>
      <w:lvlJc w:val="left"/>
      <w:pPr>
        <w:tabs>
          <w:tab w:val="num" w:pos="5040"/>
        </w:tabs>
        <w:ind w:left="5040" w:hanging="360"/>
      </w:pPr>
      <w:rPr>
        <w:rFonts w:ascii="Times New Roman" w:hAnsi="Times New Roman" w:hint="default"/>
      </w:rPr>
    </w:lvl>
    <w:lvl w:ilvl="7" w:tplc="7D1C05F6" w:tentative="1">
      <w:start w:val="1"/>
      <w:numFmt w:val="bullet"/>
      <w:lvlText w:val="•"/>
      <w:lvlJc w:val="left"/>
      <w:pPr>
        <w:tabs>
          <w:tab w:val="num" w:pos="5760"/>
        </w:tabs>
        <w:ind w:left="5760" w:hanging="360"/>
      </w:pPr>
      <w:rPr>
        <w:rFonts w:ascii="Times New Roman" w:hAnsi="Times New Roman" w:hint="default"/>
      </w:rPr>
    </w:lvl>
    <w:lvl w:ilvl="8" w:tplc="1696DE6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6296596"/>
    <w:multiLevelType w:val="hybridMultilevel"/>
    <w:tmpl w:val="B55AF432"/>
    <w:lvl w:ilvl="0" w:tplc="D2DCD7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FE3DB9"/>
    <w:multiLevelType w:val="hybridMultilevel"/>
    <w:tmpl w:val="91DC51E4"/>
    <w:lvl w:ilvl="0" w:tplc="30EC4C5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C22C2C"/>
    <w:multiLevelType w:val="hybridMultilevel"/>
    <w:tmpl w:val="B2E0B8B2"/>
    <w:lvl w:ilvl="0" w:tplc="3418DFB6">
      <w:start w:val="1"/>
      <w:numFmt w:val="bullet"/>
      <w:lvlText w:val="•"/>
      <w:lvlJc w:val="left"/>
      <w:pPr>
        <w:tabs>
          <w:tab w:val="num" w:pos="720"/>
        </w:tabs>
        <w:ind w:left="720" w:hanging="360"/>
      </w:pPr>
      <w:rPr>
        <w:rFonts w:ascii="Times New Roman" w:hAnsi="Times New Roman" w:hint="default"/>
      </w:rPr>
    </w:lvl>
    <w:lvl w:ilvl="1" w:tplc="C3EE0DB8" w:tentative="1">
      <w:start w:val="1"/>
      <w:numFmt w:val="bullet"/>
      <w:lvlText w:val="•"/>
      <w:lvlJc w:val="left"/>
      <w:pPr>
        <w:tabs>
          <w:tab w:val="num" w:pos="1440"/>
        </w:tabs>
        <w:ind w:left="1440" w:hanging="360"/>
      </w:pPr>
      <w:rPr>
        <w:rFonts w:ascii="Times New Roman" w:hAnsi="Times New Roman" w:hint="default"/>
      </w:rPr>
    </w:lvl>
    <w:lvl w:ilvl="2" w:tplc="98AA3A5C" w:tentative="1">
      <w:start w:val="1"/>
      <w:numFmt w:val="bullet"/>
      <w:lvlText w:val="•"/>
      <w:lvlJc w:val="left"/>
      <w:pPr>
        <w:tabs>
          <w:tab w:val="num" w:pos="2160"/>
        </w:tabs>
        <w:ind w:left="2160" w:hanging="360"/>
      </w:pPr>
      <w:rPr>
        <w:rFonts w:ascii="Times New Roman" w:hAnsi="Times New Roman" w:hint="default"/>
      </w:rPr>
    </w:lvl>
    <w:lvl w:ilvl="3" w:tplc="33187072" w:tentative="1">
      <w:start w:val="1"/>
      <w:numFmt w:val="bullet"/>
      <w:lvlText w:val="•"/>
      <w:lvlJc w:val="left"/>
      <w:pPr>
        <w:tabs>
          <w:tab w:val="num" w:pos="2880"/>
        </w:tabs>
        <w:ind w:left="2880" w:hanging="360"/>
      </w:pPr>
      <w:rPr>
        <w:rFonts w:ascii="Times New Roman" w:hAnsi="Times New Roman" w:hint="default"/>
      </w:rPr>
    </w:lvl>
    <w:lvl w:ilvl="4" w:tplc="4B1244E2" w:tentative="1">
      <w:start w:val="1"/>
      <w:numFmt w:val="bullet"/>
      <w:lvlText w:val="•"/>
      <w:lvlJc w:val="left"/>
      <w:pPr>
        <w:tabs>
          <w:tab w:val="num" w:pos="3600"/>
        </w:tabs>
        <w:ind w:left="3600" w:hanging="360"/>
      </w:pPr>
      <w:rPr>
        <w:rFonts w:ascii="Times New Roman" w:hAnsi="Times New Roman" w:hint="default"/>
      </w:rPr>
    </w:lvl>
    <w:lvl w:ilvl="5" w:tplc="F0105734" w:tentative="1">
      <w:start w:val="1"/>
      <w:numFmt w:val="bullet"/>
      <w:lvlText w:val="•"/>
      <w:lvlJc w:val="left"/>
      <w:pPr>
        <w:tabs>
          <w:tab w:val="num" w:pos="4320"/>
        </w:tabs>
        <w:ind w:left="4320" w:hanging="360"/>
      </w:pPr>
      <w:rPr>
        <w:rFonts w:ascii="Times New Roman" w:hAnsi="Times New Roman" w:hint="default"/>
      </w:rPr>
    </w:lvl>
    <w:lvl w:ilvl="6" w:tplc="C834FD3A" w:tentative="1">
      <w:start w:val="1"/>
      <w:numFmt w:val="bullet"/>
      <w:lvlText w:val="•"/>
      <w:lvlJc w:val="left"/>
      <w:pPr>
        <w:tabs>
          <w:tab w:val="num" w:pos="5040"/>
        </w:tabs>
        <w:ind w:left="5040" w:hanging="360"/>
      </w:pPr>
      <w:rPr>
        <w:rFonts w:ascii="Times New Roman" w:hAnsi="Times New Roman" w:hint="default"/>
      </w:rPr>
    </w:lvl>
    <w:lvl w:ilvl="7" w:tplc="21866C52" w:tentative="1">
      <w:start w:val="1"/>
      <w:numFmt w:val="bullet"/>
      <w:lvlText w:val="•"/>
      <w:lvlJc w:val="left"/>
      <w:pPr>
        <w:tabs>
          <w:tab w:val="num" w:pos="5760"/>
        </w:tabs>
        <w:ind w:left="5760" w:hanging="360"/>
      </w:pPr>
      <w:rPr>
        <w:rFonts w:ascii="Times New Roman" w:hAnsi="Times New Roman" w:hint="default"/>
      </w:rPr>
    </w:lvl>
    <w:lvl w:ilvl="8" w:tplc="E264AD9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5E63274"/>
    <w:multiLevelType w:val="hybridMultilevel"/>
    <w:tmpl w:val="6DCA3E42"/>
    <w:lvl w:ilvl="0" w:tplc="B6DA6ECE">
      <w:start w:val="1"/>
      <w:numFmt w:val="bullet"/>
      <w:lvlText w:val="•"/>
      <w:lvlJc w:val="left"/>
      <w:pPr>
        <w:tabs>
          <w:tab w:val="num" w:pos="720"/>
        </w:tabs>
        <w:ind w:left="720" w:hanging="360"/>
      </w:pPr>
      <w:rPr>
        <w:rFonts w:ascii="Times New Roman" w:hAnsi="Times New Roman" w:hint="default"/>
      </w:rPr>
    </w:lvl>
    <w:lvl w:ilvl="1" w:tplc="40E01C10" w:tentative="1">
      <w:start w:val="1"/>
      <w:numFmt w:val="bullet"/>
      <w:lvlText w:val="•"/>
      <w:lvlJc w:val="left"/>
      <w:pPr>
        <w:tabs>
          <w:tab w:val="num" w:pos="1440"/>
        </w:tabs>
        <w:ind w:left="1440" w:hanging="360"/>
      </w:pPr>
      <w:rPr>
        <w:rFonts w:ascii="Times New Roman" w:hAnsi="Times New Roman" w:hint="default"/>
      </w:rPr>
    </w:lvl>
    <w:lvl w:ilvl="2" w:tplc="EE804D74" w:tentative="1">
      <w:start w:val="1"/>
      <w:numFmt w:val="bullet"/>
      <w:lvlText w:val="•"/>
      <w:lvlJc w:val="left"/>
      <w:pPr>
        <w:tabs>
          <w:tab w:val="num" w:pos="2160"/>
        </w:tabs>
        <w:ind w:left="2160" w:hanging="360"/>
      </w:pPr>
      <w:rPr>
        <w:rFonts w:ascii="Times New Roman" w:hAnsi="Times New Roman" w:hint="default"/>
      </w:rPr>
    </w:lvl>
    <w:lvl w:ilvl="3" w:tplc="C7F6AD1A" w:tentative="1">
      <w:start w:val="1"/>
      <w:numFmt w:val="bullet"/>
      <w:lvlText w:val="•"/>
      <w:lvlJc w:val="left"/>
      <w:pPr>
        <w:tabs>
          <w:tab w:val="num" w:pos="2880"/>
        </w:tabs>
        <w:ind w:left="2880" w:hanging="360"/>
      </w:pPr>
      <w:rPr>
        <w:rFonts w:ascii="Times New Roman" w:hAnsi="Times New Roman" w:hint="default"/>
      </w:rPr>
    </w:lvl>
    <w:lvl w:ilvl="4" w:tplc="3F2CD104" w:tentative="1">
      <w:start w:val="1"/>
      <w:numFmt w:val="bullet"/>
      <w:lvlText w:val="•"/>
      <w:lvlJc w:val="left"/>
      <w:pPr>
        <w:tabs>
          <w:tab w:val="num" w:pos="3600"/>
        </w:tabs>
        <w:ind w:left="3600" w:hanging="360"/>
      </w:pPr>
      <w:rPr>
        <w:rFonts w:ascii="Times New Roman" w:hAnsi="Times New Roman" w:hint="default"/>
      </w:rPr>
    </w:lvl>
    <w:lvl w:ilvl="5" w:tplc="04766A6A" w:tentative="1">
      <w:start w:val="1"/>
      <w:numFmt w:val="bullet"/>
      <w:lvlText w:val="•"/>
      <w:lvlJc w:val="left"/>
      <w:pPr>
        <w:tabs>
          <w:tab w:val="num" w:pos="4320"/>
        </w:tabs>
        <w:ind w:left="4320" w:hanging="360"/>
      </w:pPr>
      <w:rPr>
        <w:rFonts w:ascii="Times New Roman" w:hAnsi="Times New Roman" w:hint="default"/>
      </w:rPr>
    </w:lvl>
    <w:lvl w:ilvl="6" w:tplc="CD329CAE" w:tentative="1">
      <w:start w:val="1"/>
      <w:numFmt w:val="bullet"/>
      <w:lvlText w:val="•"/>
      <w:lvlJc w:val="left"/>
      <w:pPr>
        <w:tabs>
          <w:tab w:val="num" w:pos="5040"/>
        </w:tabs>
        <w:ind w:left="5040" w:hanging="360"/>
      </w:pPr>
      <w:rPr>
        <w:rFonts w:ascii="Times New Roman" w:hAnsi="Times New Roman" w:hint="default"/>
      </w:rPr>
    </w:lvl>
    <w:lvl w:ilvl="7" w:tplc="2564D262" w:tentative="1">
      <w:start w:val="1"/>
      <w:numFmt w:val="bullet"/>
      <w:lvlText w:val="•"/>
      <w:lvlJc w:val="left"/>
      <w:pPr>
        <w:tabs>
          <w:tab w:val="num" w:pos="5760"/>
        </w:tabs>
        <w:ind w:left="5760" w:hanging="360"/>
      </w:pPr>
      <w:rPr>
        <w:rFonts w:ascii="Times New Roman" w:hAnsi="Times New Roman" w:hint="default"/>
      </w:rPr>
    </w:lvl>
    <w:lvl w:ilvl="8" w:tplc="753C06B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E8B596C"/>
    <w:multiLevelType w:val="hybridMultilevel"/>
    <w:tmpl w:val="0EC0598E"/>
    <w:lvl w:ilvl="0" w:tplc="7932D7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0F4E91"/>
    <w:multiLevelType w:val="hybridMultilevel"/>
    <w:tmpl w:val="97F8A2BC"/>
    <w:lvl w:ilvl="0" w:tplc="9D64705C">
      <w:start w:val="1"/>
      <w:numFmt w:val="bullet"/>
      <w:lvlText w:val="•"/>
      <w:lvlJc w:val="left"/>
      <w:pPr>
        <w:tabs>
          <w:tab w:val="num" w:pos="720"/>
        </w:tabs>
        <w:ind w:left="720" w:hanging="360"/>
      </w:pPr>
      <w:rPr>
        <w:rFonts w:ascii="Times New Roman" w:hAnsi="Times New Roman" w:hint="default"/>
      </w:rPr>
    </w:lvl>
    <w:lvl w:ilvl="1" w:tplc="0AD61538" w:tentative="1">
      <w:start w:val="1"/>
      <w:numFmt w:val="bullet"/>
      <w:lvlText w:val="•"/>
      <w:lvlJc w:val="left"/>
      <w:pPr>
        <w:tabs>
          <w:tab w:val="num" w:pos="1440"/>
        </w:tabs>
        <w:ind w:left="1440" w:hanging="360"/>
      </w:pPr>
      <w:rPr>
        <w:rFonts w:ascii="Times New Roman" w:hAnsi="Times New Roman" w:hint="default"/>
      </w:rPr>
    </w:lvl>
    <w:lvl w:ilvl="2" w:tplc="849E06BE" w:tentative="1">
      <w:start w:val="1"/>
      <w:numFmt w:val="bullet"/>
      <w:lvlText w:val="•"/>
      <w:lvlJc w:val="left"/>
      <w:pPr>
        <w:tabs>
          <w:tab w:val="num" w:pos="2160"/>
        </w:tabs>
        <w:ind w:left="2160" w:hanging="360"/>
      </w:pPr>
      <w:rPr>
        <w:rFonts w:ascii="Times New Roman" w:hAnsi="Times New Roman" w:hint="default"/>
      </w:rPr>
    </w:lvl>
    <w:lvl w:ilvl="3" w:tplc="FA1ED318" w:tentative="1">
      <w:start w:val="1"/>
      <w:numFmt w:val="bullet"/>
      <w:lvlText w:val="•"/>
      <w:lvlJc w:val="left"/>
      <w:pPr>
        <w:tabs>
          <w:tab w:val="num" w:pos="2880"/>
        </w:tabs>
        <w:ind w:left="2880" w:hanging="360"/>
      </w:pPr>
      <w:rPr>
        <w:rFonts w:ascii="Times New Roman" w:hAnsi="Times New Roman" w:hint="default"/>
      </w:rPr>
    </w:lvl>
    <w:lvl w:ilvl="4" w:tplc="C12EB26A" w:tentative="1">
      <w:start w:val="1"/>
      <w:numFmt w:val="bullet"/>
      <w:lvlText w:val="•"/>
      <w:lvlJc w:val="left"/>
      <w:pPr>
        <w:tabs>
          <w:tab w:val="num" w:pos="3600"/>
        </w:tabs>
        <w:ind w:left="3600" w:hanging="360"/>
      </w:pPr>
      <w:rPr>
        <w:rFonts w:ascii="Times New Roman" w:hAnsi="Times New Roman" w:hint="default"/>
      </w:rPr>
    </w:lvl>
    <w:lvl w:ilvl="5" w:tplc="07F6CF0A" w:tentative="1">
      <w:start w:val="1"/>
      <w:numFmt w:val="bullet"/>
      <w:lvlText w:val="•"/>
      <w:lvlJc w:val="left"/>
      <w:pPr>
        <w:tabs>
          <w:tab w:val="num" w:pos="4320"/>
        </w:tabs>
        <w:ind w:left="4320" w:hanging="360"/>
      </w:pPr>
      <w:rPr>
        <w:rFonts w:ascii="Times New Roman" w:hAnsi="Times New Roman" w:hint="default"/>
      </w:rPr>
    </w:lvl>
    <w:lvl w:ilvl="6" w:tplc="643A70A2" w:tentative="1">
      <w:start w:val="1"/>
      <w:numFmt w:val="bullet"/>
      <w:lvlText w:val="•"/>
      <w:lvlJc w:val="left"/>
      <w:pPr>
        <w:tabs>
          <w:tab w:val="num" w:pos="5040"/>
        </w:tabs>
        <w:ind w:left="5040" w:hanging="360"/>
      </w:pPr>
      <w:rPr>
        <w:rFonts w:ascii="Times New Roman" w:hAnsi="Times New Roman" w:hint="default"/>
      </w:rPr>
    </w:lvl>
    <w:lvl w:ilvl="7" w:tplc="8182CF84" w:tentative="1">
      <w:start w:val="1"/>
      <w:numFmt w:val="bullet"/>
      <w:lvlText w:val="•"/>
      <w:lvlJc w:val="left"/>
      <w:pPr>
        <w:tabs>
          <w:tab w:val="num" w:pos="5760"/>
        </w:tabs>
        <w:ind w:left="5760" w:hanging="360"/>
      </w:pPr>
      <w:rPr>
        <w:rFonts w:ascii="Times New Roman" w:hAnsi="Times New Roman" w:hint="default"/>
      </w:rPr>
    </w:lvl>
    <w:lvl w:ilvl="8" w:tplc="79DC7AD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70E4658"/>
    <w:multiLevelType w:val="hybridMultilevel"/>
    <w:tmpl w:val="9E3A9866"/>
    <w:lvl w:ilvl="0" w:tplc="F5C08A74">
      <w:start w:val="1"/>
      <w:numFmt w:val="bullet"/>
      <w:lvlText w:val="•"/>
      <w:lvlJc w:val="left"/>
      <w:pPr>
        <w:tabs>
          <w:tab w:val="num" w:pos="720"/>
        </w:tabs>
        <w:ind w:left="720" w:hanging="360"/>
      </w:pPr>
      <w:rPr>
        <w:rFonts w:ascii="Times New Roman" w:hAnsi="Times New Roman" w:hint="default"/>
      </w:rPr>
    </w:lvl>
    <w:lvl w:ilvl="1" w:tplc="EA685CEA">
      <w:start w:val="67"/>
      <w:numFmt w:val="bullet"/>
      <w:lvlText w:val="–"/>
      <w:lvlJc w:val="left"/>
      <w:pPr>
        <w:tabs>
          <w:tab w:val="num" w:pos="1440"/>
        </w:tabs>
        <w:ind w:left="1440" w:hanging="360"/>
      </w:pPr>
      <w:rPr>
        <w:rFonts w:ascii="Times New Roman" w:hAnsi="Times New Roman" w:hint="default"/>
      </w:rPr>
    </w:lvl>
    <w:lvl w:ilvl="2" w:tplc="0A1E6ADC" w:tentative="1">
      <w:start w:val="1"/>
      <w:numFmt w:val="bullet"/>
      <w:lvlText w:val="•"/>
      <w:lvlJc w:val="left"/>
      <w:pPr>
        <w:tabs>
          <w:tab w:val="num" w:pos="2160"/>
        </w:tabs>
        <w:ind w:left="2160" w:hanging="360"/>
      </w:pPr>
      <w:rPr>
        <w:rFonts w:ascii="Times New Roman" w:hAnsi="Times New Roman" w:hint="default"/>
      </w:rPr>
    </w:lvl>
    <w:lvl w:ilvl="3" w:tplc="EA08DA74" w:tentative="1">
      <w:start w:val="1"/>
      <w:numFmt w:val="bullet"/>
      <w:lvlText w:val="•"/>
      <w:lvlJc w:val="left"/>
      <w:pPr>
        <w:tabs>
          <w:tab w:val="num" w:pos="2880"/>
        </w:tabs>
        <w:ind w:left="2880" w:hanging="360"/>
      </w:pPr>
      <w:rPr>
        <w:rFonts w:ascii="Times New Roman" w:hAnsi="Times New Roman" w:hint="default"/>
      </w:rPr>
    </w:lvl>
    <w:lvl w:ilvl="4" w:tplc="31166A08" w:tentative="1">
      <w:start w:val="1"/>
      <w:numFmt w:val="bullet"/>
      <w:lvlText w:val="•"/>
      <w:lvlJc w:val="left"/>
      <w:pPr>
        <w:tabs>
          <w:tab w:val="num" w:pos="3600"/>
        </w:tabs>
        <w:ind w:left="3600" w:hanging="360"/>
      </w:pPr>
      <w:rPr>
        <w:rFonts w:ascii="Times New Roman" w:hAnsi="Times New Roman" w:hint="default"/>
      </w:rPr>
    </w:lvl>
    <w:lvl w:ilvl="5" w:tplc="11BCB680" w:tentative="1">
      <w:start w:val="1"/>
      <w:numFmt w:val="bullet"/>
      <w:lvlText w:val="•"/>
      <w:lvlJc w:val="left"/>
      <w:pPr>
        <w:tabs>
          <w:tab w:val="num" w:pos="4320"/>
        </w:tabs>
        <w:ind w:left="4320" w:hanging="360"/>
      </w:pPr>
      <w:rPr>
        <w:rFonts w:ascii="Times New Roman" w:hAnsi="Times New Roman" w:hint="default"/>
      </w:rPr>
    </w:lvl>
    <w:lvl w:ilvl="6" w:tplc="FD4CCF20" w:tentative="1">
      <w:start w:val="1"/>
      <w:numFmt w:val="bullet"/>
      <w:lvlText w:val="•"/>
      <w:lvlJc w:val="left"/>
      <w:pPr>
        <w:tabs>
          <w:tab w:val="num" w:pos="5040"/>
        </w:tabs>
        <w:ind w:left="5040" w:hanging="360"/>
      </w:pPr>
      <w:rPr>
        <w:rFonts w:ascii="Times New Roman" w:hAnsi="Times New Roman" w:hint="default"/>
      </w:rPr>
    </w:lvl>
    <w:lvl w:ilvl="7" w:tplc="A8BE2D80" w:tentative="1">
      <w:start w:val="1"/>
      <w:numFmt w:val="bullet"/>
      <w:lvlText w:val="•"/>
      <w:lvlJc w:val="left"/>
      <w:pPr>
        <w:tabs>
          <w:tab w:val="num" w:pos="5760"/>
        </w:tabs>
        <w:ind w:left="5760" w:hanging="360"/>
      </w:pPr>
      <w:rPr>
        <w:rFonts w:ascii="Times New Roman" w:hAnsi="Times New Roman" w:hint="default"/>
      </w:rPr>
    </w:lvl>
    <w:lvl w:ilvl="8" w:tplc="04242B9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90375D8"/>
    <w:multiLevelType w:val="hybridMultilevel"/>
    <w:tmpl w:val="47E2021C"/>
    <w:lvl w:ilvl="0" w:tplc="521C5BAC">
      <w:start w:val="1"/>
      <w:numFmt w:val="bullet"/>
      <w:lvlText w:val="-"/>
      <w:lvlJc w:val="left"/>
      <w:pPr>
        <w:tabs>
          <w:tab w:val="num" w:pos="720"/>
        </w:tabs>
        <w:ind w:left="720" w:hanging="360"/>
      </w:pPr>
      <w:rPr>
        <w:rFonts w:ascii="B Nazanin" w:hAnsi="B Nazanin" w:hint="default"/>
      </w:rPr>
    </w:lvl>
    <w:lvl w:ilvl="1" w:tplc="47FAB176" w:tentative="1">
      <w:start w:val="1"/>
      <w:numFmt w:val="bullet"/>
      <w:lvlText w:val="-"/>
      <w:lvlJc w:val="left"/>
      <w:pPr>
        <w:tabs>
          <w:tab w:val="num" w:pos="1440"/>
        </w:tabs>
        <w:ind w:left="1440" w:hanging="360"/>
      </w:pPr>
      <w:rPr>
        <w:rFonts w:ascii="B Nazanin" w:hAnsi="B Nazanin" w:hint="default"/>
      </w:rPr>
    </w:lvl>
    <w:lvl w:ilvl="2" w:tplc="70468F1E" w:tentative="1">
      <w:start w:val="1"/>
      <w:numFmt w:val="bullet"/>
      <w:lvlText w:val="-"/>
      <w:lvlJc w:val="left"/>
      <w:pPr>
        <w:tabs>
          <w:tab w:val="num" w:pos="2160"/>
        </w:tabs>
        <w:ind w:left="2160" w:hanging="360"/>
      </w:pPr>
      <w:rPr>
        <w:rFonts w:ascii="B Nazanin" w:hAnsi="B Nazanin" w:hint="default"/>
      </w:rPr>
    </w:lvl>
    <w:lvl w:ilvl="3" w:tplc="1B9CA3DA" w:tentative="1">
      <w:start w:val="1"/>
      <w:numFmt w:val="bullet"/>
      <w:lvlText w:val="-"/>
      <w:lvlJc w:val="left"/>
      <w:pPr>
        <w:tabs>
          <w:tab w:val="num" w:pos="2880"/>
        </w:tabs>
        <w:ind w:left="2880" w:hanging="360"/>
      </w:pPr>
      <w:rPr>
        <w:rFonts w:ascii="B Nazanin" w:hAnsi="B Nazanin" w:hint="default"/>
      </w:rPr>
    </w:lvl>
    <w:lvl w:ilvl="4" w:tplc="7368C702" w:tentative="1">
      <w:start w:val="1"/>
      <w:numFmt w:val="bullet"/>
      <w:lvlText w:val="-"/>
      <w:lvlJc w:val="left"/>
      <w:pPr>
        <w:tabs>
          <w:tab w:val="num" w:pos="3600"/>
        </w:tabs>
        <w:ind w:left="3600" w:hanging="360"/>
      </w:pPr>
      <w:rPr>
        <w:rFonts w:ascii="B Nazanin" w:hAnsi="B Nazanin" w:hint="default"/>
      </w:rPr>
    </w:lvl>
    <w:lvl w:ilvl="5" w:tplc="118EEDB2" w:tentative="1">
      <w:start w:val="1"/>
      <w:numFmt w:val="bullet"/>
      <w:lvlText w:val="-"/>
      <w:lvlJc w:val="left"/>
      <w:pPr>
        <w:tabs>
          <w:tab w:val="num" w:pos="4320"/>
        </w:tabs>
        <w:ind w:left="4320" w:hanging="360"/>
      </w:pPr>
      <w:rPr>
        <w:rFonts w:ascii="B Nazanin" w:hAnsi="B Nazanin" w:hint="default"/>
      </w:rPr>
    </w:lvl>
    <w:lvl w:ilvl="6" w:tplc="57FA9898" w:tentative="1">
      <w:start w:val="1"/>
      <w:numFmt w:val="bullet"/>
      <w:lvlText w:val="-"/>
      <w:lvlJc w:val="left"/>
      <w:pPr>
        <w:tabs>
          <w:tab w:val="num" w:pos="5040"/>
        </w:tabs>
        <w:ind w:left="5040" w:hanging="360"/>
      </w:pPr>
      <w:rPr>
        <w:rFonts w:ascii="B Nazanin" w:hAnsi="B Nazanin" w:hint="default"/>
      </w:rPr>
    </w:lvl>
    <w:lvl w:ilvl="7" w:tplc="9ED8762E" w:tentative="1">
      <w:start w:val="1"/>
      <w:numFmt w:val="bullet"/>
      <w:lvlText w:val="-"/>
      <w:lvlJc w:val="left"/>
      <w:pPr>
        <w:tabs>
          <w:tab w:val="num" w:pos="5760"/>
        </w:tabs>
        <w:ind w:left="5760" w:hanging="360"/>
      </w:pPr>
      <w:rPr>
        <w:rFonts w:ascii="B Nazanin" w:hAnsi="B Nazanin" w:hint="default"/>
      </w:rPr>
    </w:lvl>
    <w:lvl w:ilvl="8" w:tplc="6728FA5C" w:tentative="1">
      <w:start w:val="1"/>
      <w:numFmt w:val="bullet"/>
      <w:lvlText w:val="-"/>
      <w:lvlJc w:val="left"/>
      <w:pPr>
        <w:tabs>
          <w:tab w:val="num" w:pos="6480"/>
        </w:tabs>
        <w:ind w:left="6480" w:hanging="360"/>
      </w:pPr>
      <w:rPr>
        <w:rFonts w:ascii="B Nazanin" w:hAnsi="B Nazanin" w:hint="default"/>
      </w:rPr>
    </w:lvl>
  </w:abstractNum>
  <w:abstractNum w:abstractNumId="14" w15:restartNumberingAfterBreak="0">
    <w:nsid w:val="3B1E2CB1"/>
    <w:multiLevelType w:val="hybridMultilevel"/>
    <w:tmpl w:val="6EC4AE8E"/>
    <w:lvl w:ilvl="0" w:tplc="F010271C">
      <w:start w:val="1"/>
      <w:numFmt w:val="bullet"/>
      <w:lvlText w:val="•"/>
      <w:lvlJc w:val="left"/>
      <w:pPr>
        <w:tabs>
          <w:tab w:val="num" w:pos="720"/>
        </w:tabs>
        <w:ind w:left="720" w:hanging="360"/>
      </w:pPr>
      <w:rPr>
        <w:rFonts w:ascii="Times New Roman" w:hAnsi="Times New Roman" w:hint="default"/>
      </w:rPr>
    </w:lvl>
    <w:lvl w:ilvl="1" w:tplc="D2243438" w:tentative="1">
      <w:start w:val="1"/>
      <w:numFmt w:val="bullet"/>
      <w:lvlText w:val="•"/>
      <w:lvlJc w:val="left"/>
      <w:pPr>
        <w:tabs>
          <w:tab w:val="num" w:pos="1440"/>
        </w:tabs>
        <w:ind w:left="1440" w:hanging="360"/>
      </w:pPr>
      <w:rPr>
        <w:rFonts w:ascii="Times New Roman" w:hAnsi="Times New Roman" w:hint="default"/>
      </w:rPr>
    </w:lvl>
    <w:lvl w:ilvl="2" w:tplc="91A87C60" w:tentative="1">
      <w:start w:val="1"/>
      <w:numFmt w:val="bullet"/>
      <w:lvlText w:val="•"/>
      <w:lvlJc w:val="left"/>
      <w:pPr>
        <w:tabs>
          <w:tab w:val="num" w:pos="2160"/>
        </w:tabs>
        <w:ind w:left="2160" w:hanging="360"/>
      </w:pPr>
      <w:rPr>
        <w:rFonts w:ascii="Times New Roman" w:hAnsi="Times New Roman" w:hint="default"/>
      </w:rPr>
    </w:lvl>
    <w:lvl w:ilvl="3" w:tplc="0172E17A" w:tentative="1">
      <w:start w:val="1"/>
      <w:numFmt w:val="bullet"/>
      <w:lvlText w:val="•"/>
      <w:lvlJc w:val="left"/>
      <w:pPr>
        <w:tabs>
          <w:tab w:val="num" w:pos="2880"/>
        </w:tabs>
        <w:ind w:left="2880" w:hanging="360"/>
      </w:pPr>
      <w:rPr>
        <w:rFonts w:ascii="Times New Roman" w:hAnsi="Times New Roman" w:hint="default"/>
      </w:rPr>
    </w:lvl>
    <w:lvl w:ilvl="4" w:tplc="AAB8FE30" w:tentative="1">
      <w:start w:val="1"/>
      <w:numFmt w:val="bullet"/>
      <w:lvlText w:val="•"/>
      <w:lvlJc w:val="left"/>
      <w:pPr>
        <w:tabs>
          <w:tab w:val="num" w:pos="3600"/>
        </w:tabs>
        <w:ind w:left="3600" w:hanging="360"/>
      </w:pPr>
      <w:rPr>
        <w:rFonts w:ascii="Times New Roman" w:hAnsi="Times New Roman" w:hint="default"/>
      </w:rPr>
    </w:lvl>
    <w:lvl w:ilvl="5" w:tplc="103C15FC" w:tentative="1">
      <w:start w:val="1"/>
      <w:numFmt w:val="bullet"/>
      <w:lvlText w:val="•"/>
      <w:lvlJc w:val="left"/>
      <w:pPr>
        <w:tabs>
          <w:tab w:val="num" w:pos="4320"/>
        </w:tabs>
        <w:ind w:left="4320" w:hanging="360"/>
      </w:pPr>
      <w:rPr>
        <w:rFonts w:ascii="Times New Roman" w:hAnsi="Times New Roman" w:hint="default"/>
      </w:rPr>
    </w:lvl>
    <w:lvl w:ilvl="6" w:tplc="B42C7404" w:tentative="1">
      <w:start w:val="1"/>
      <w:numFmt w:val="bullet"/>
      <w:lvlText w:val="•"/>
      <w:lvlJc w:val="left"/>
      <w:pPr>
        <w:tabs>
          <w:tab w:val="num" w:pos="5040"/>
        </w:tabs>
        <w:ind w:left="5040" w:hanging="360"/>
      </w:pPr>
      <w:rPr>
        <w:rFonts w:ascii="Times New Roman" w:hAnsi="Times New Roman" w:hint="default"/>
      </w:rPr>
    </w:lvl>
    <w:lvl w:ilvl="7" w:tplc="611A9016" w:tentative="1">
      <w:start w:val="1"/>
      <w:numFmt w:val="bullet"/>
      <w:lvlText w:val="•"/>
      <w:lvlJc w:val="left"/>
      <w:pPr>
        <w:tabs>
          <w:tab w:val="num" w:pos="5760"/>
        </w:tabs>
        <w:ind w:left="5760" w:hanging="360"/>
      </w:pPr>
      <w:rPr>
        <w:rFonts w:ascii="Times New Roman" w:hAnsi="Times New Roman" w:hint="default"/>
      </w:rPr>
    </w:lvl>
    <w:lvl w:ilvl="8" w:tplc="3848B55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BF451DD"/>
    <w:multiLevelType w:val="hybridMultilevel"/>
    <w:tmpl w:val="C5BC6138"/>
    <w:lvl w:ilvl="0" w:tplc="36E08428">
      <w:start w:val="1"/>
      <w:numFmt w:val="bullet"/>
      <w:lvlText w:val="•"/>
      <w:lvlJc w:val="left"/>
      <w:pPr>
        <w:tabs>
          <w:tab w:val="num" w:pos="720"/>
        </w:tabs>
        <w:ind w:left="720" w:hanging="360"/>
      </w:pPr>
      <w:rPr>
        <w:rFonts w:ascii="Times New Roman" w:hAnsi="Times New Roman" w:hint="default"/>
      </w:rPr>
    </w:lvl>
    <w:lvl w:ilvl="1" w:tplc="634E41E2" w:tentative="1">
      <w:start w:val="1"/>
      <w:numFmt w:val="bullet"/>
      <w:lvlText w:val="•"/>
      <w:lvlJc w:val="left"/>
      <w:pPr>
        <w:tabs>
          <w:tab w:val="num" w:pos="1440"/>
        </w:tabs>
        <w:ind w:left="1440" w:hanging="360"/>
      </w:pPr>
      <w:rPr>
        <w:rFonts w:ascii="Times New Roman" w:hAnsi="Times New Roman" w:hint="default"/>
      </w:rPr>
    </w:lvl>
    <w:lvl w:ilvl="2" w:tplc="EB00DD46" w:tentative="1">
      <w:start w:val="1"/>
      <w:numFmt w:val="bullet"/>
      <w:lvlText w:val="•"/>
      <w:lvlJc w:val="left"/>
      <w:pPr>
        <w:tabs>
          <w:tab w:val="num" w:pos="2160"/>
        </w:tabs>
        <w:ind w:left="2160" w:hanging="360"/>
      </w:pPr>
      <w:rPr>
        <w:rFonts w:ascii="Times New Roman" w:hAnsi="Times New Roman" w:hint="default"/>
      </w:rPr>
    </w:lvl>
    <w:lvl w:ilvl="3" w:tplc="6BD6692A" w:tentative="1">
      <w:start w:val="1"/>
      <w:numFmt w:val="bullet"/>
      <w:lvlText w:val="•"/>
      <w:lvlJc w:val="left"/>
      <w:pPr>
        <w:tabs>
          <w:tab w:val="num" w:pos="2880"/>
        </w:tabs>
        <w:ind w:left="2880" w:hanging="360"/>
      </w:pPr>
      <w:rPr>
        <w:rFonts w:ascii="Times New Roman" w:hAnsi="Times New Roman" w:hint="default"/>
      </w:rPr>
    </w:lvl>
    <w:lvl w:ilvl="4" w:tplc="E8C8F4E6" w:tentative="1">
      <w:start w:val="1"/>
      <w:numFmt w:val="bullet"/>
      <w:lvlText w:val="•"/>
      <w:lvlJc w:val="left"/>
      <w:pPr>
        <w:tabs>
          <w:tab w:val="num" w:pos="3600"/>
        </w:tabs>
        <w:ind w:left="3600" w:hanging="360"/>
      </w:pPr>
      <w:rPr>
        <w:rFonts w:ascii="Times New Roman" w:hAnsi="Times New Roman" w:hint="default"/>
      </w:rPr>
    </w:lvl>
    <w:lvl w:ilvl="5" w:tplc="C3CE556A" w:tentative="1">
      <w:start w:val="1"/>
      <w:numFmt w:val="bullet"/>
      <w:lvlText w:val="•"/>
      <w:lvlJc w:val="left"/>
      <w:pPr>
        <w:tabs>
          <w:tab w:val="num" w:pos="4320"/>
        </w:tabs>
        <w:ind w:left="4320" w:hanging="360"/>
      </w:pPr>
      <w:rPr>
        <w:rFonts w:ascii="Times New Roman" w:hAnsi="Times New Roman" w:hint="default"/>
      </w:rPr>
    </w:lvl>
    <w:lvl w:ilvl="6" w:tplc="1DE2BAAA" w:tentative="1">
      <w:start w:val="1"/>
      <w:numFmt w:val="bullet"/>
      <w:lvlText w:val="•"/>
      <w:lvlJc w:val="left"/>
      <w:pPr>
        <w:tabs>
          <w:tab w:val="num" w:pos="5040"/>
        </w:tabs>
        <w:ind w:left="5040" w:hanging="360"/>
      </w:pPr>
      <w:rPr>
        <w:rFonts w:ascii="Times New Roman" w:hAnsi="Times New Roman" w:hint="default"/>
      </w:rPr>
    </w:lvl>
    <w:lvl w:ilvl="7" w:tplc="90C8D3D6" w:tentative="1">
      <w:start w:val="1"/>
      <w:numFmt w:val="bullet"/>
      <w:lvlText w:val="•"/>
      <w:lvlJc w:val="left"/>
      <w:pPr>
        <w:tabs>
          <w:tab w:val="num" w:pos="5760"/>
        </w:tabs>
        <w:ind w:left="5760" w:hanging="360"/>
      </w:pPr>
      <w:rPr>
        <w:rFonts w:ascii="Times New Roman" w:hAnsi="Times New Roman" w:hint="default"/>
      </w:rPr>
    </w:lvl>
    <w:lvl w:ilvl="8" w:tplc="540CD2F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0D20048"/>
    <w:multiLevelType w:val="hybridMultilevel"/>
    <w:tmpl w:val="E85A768E"/>
    <w:lvl w:ilvl="0" w:tplc="909AE5C6">
      <w:start w:val="1"/>
      <w:numFmt w:val="bullet"/>
      <w:lvlText w:val="•"/>
      <w:lvlJc w:val="left"/>
      <w:pPr>
        <w:tabs>
          <w:tab w:val="num" w:pos="720"/>
        </w:tabs>
        <w:ind w:left="720" w:hanging="360"/>
      </w:pPr>
      <w:rPr>
        <w:rFonts w:ascii="Times New Roman" w:hAnsi="Times New Roman" w:hint="default"/>
      </w:rPr>
    </w:lvl>
    <w:lvl w:ilvl="1" w:tplc="7264C452" w:tentative="1">
      <w:start w:val="1"/>
      <w:numFmt w:val="bullet"/>
      <w:lvlText w:val="•"/>
      <w:lvlJc w:val="left"/>
      <w:pPr>
        <w:tabs>
          <w:tab w:val="num" w:pos="1440"/>
        </w:tabs>
        <w:ind w:left="1440" w:hanging="360"/>
      </w:pPr>
      <w:rPr>
        <w:rFonts w:ascii="Times New Roman" w:hAnsi="Times New Roman" w:hint="default"/>
      </w:rPr>
    </w:lvl>
    <w:lvl w:ilvl="2" w:tplc="246CBE52" w:tentative="1">
      <w:start w:val="1"/>
      <w:numFmt w:val="bullet"/>
      <w:lvlText w:val="•"/>
      <w:lvlJc w:val="left"/>
      <w:pPr>
        <w:tabs>
          <w:tab w:val="num" w:pos="2160"/>
        </w:tabs>
        <w:ind w:left="2160" w:hanging="360"/>
      </w:pPr>
      <w:rPr>
        <w:rFonts w:ascii="Times New Roman" w:hAnsi="Times New Roman" w:hint="default"/>
      </w:rPr>
    </w:lvl>
    <w:lvl w:ilvl="3" w:tplc="E1E6DE10" w:tentative="1">
      <w:start w:val="1"/>
      <w:numFmt w:val="bullet"/>
      <w:lvlText w:val="•"/>
      <w:lvlJc w:val="left"/>
      <w:pPr>
        <w:tabs>
          <w:tab w:val="num" w:pos="2880"/>
        </w:tabs>
        <w:ind w:left="2880" w:hanging="360"/>
      </w:pPr>
      <w:rPr>
        <w:rFonts w:ascii="Times New Roman" w:hAnsi="Times New Roman" w:hint="default"/>
      </w:rPr>
    </w:lvl>
    <w:lvl w:ilvl="4" w:tplc="95E6472C" w:tentative="1">
      <w:start w:val="1"/>
      <w:numFmt w:val="bullet"/>
      <w:lvlText w:val="•"/>
      <w:lvlJc w:val="left"/>
      <w:pPr>
        <w:tabs>
          <w:tab w:val="num" w:pos="3600"/>
        </w:tabs>
        <w:ind w:left="3600" w:hanging="360"/>
      </w:pPr>
      <w:rPr>
        <w:rFonts w:ascii="Times New Roman" w:hAnsi="Times New Roman" w:hint="default"/>
      </w:rPr>
    </w:lvl>
    <w:lvl w:ilvl="5" w:tplc="F552FA6A" w:tentative="1">
      <w:start w:val="1"/>
      <w:numFmt w:val="bullet"/>
      <w:lvlText w:val="•"/>
      <w:lvlJc w:val="left"/>
      <w:pPr>
        <w:tabs>
          <w:tab w:val="num" w:pos="4320"/>
        </w:tabs>
        <w:ind w:left="4320" w:hanging="360"/>
      </w:pPr>
      <w:rPr>
        <w:rFonts w:ascii="Times New Roman" w:hAnsi="Times New Roman" w:hint="default"/>
      </w:rPr>
    </w:lvl>
    <w:lvl w:ilvl="6" w:tplc="6972B5C4" w:tentative="1">
      <w:start w:val="1"/>
      <w:numFmt w:val="bullet"/>
      <w:lvlText w:val="•"/>
      <w:lvlJc w:val="left"/>
      <w:pPr>
        <w:tabs>
          <w:tab w:val="num" w:pos="5040"/>
        </w:tabs>
        <w:ind w:left="5040" w:hanging="360"/>
      </w:pPr>
      <w:rPr>
        <w:rFonts w:ascii="Times New Roman" w:hAnsi="Times New Roman" w:hint="default"/>
      </w:rPr>
    </w:lvl>
    <w:lvl w:ilvl="7" w:tplc="A4A6274A" w:tentative="1">
      <w:start w:val="1"/>
      <w:numFmt w:val="bullet"/>
      <w:lvlText w:val="•"/>
      <w:lvlJc w:val="left"/>
      <w:pPr>
        <w:tabs>
          <w:tab w:val="num" w:pos="5760"/>
        </w:tabs>
        <w:ind w:left="5760" w:hanging="360"/>
      </w:pPr>
      <w:rPr>
        <w:rFonts w:ascii="Times New Roman" w:hAnsi="Times New Roman" w:hint="default"/>
      </w:rPr>
    </w:lvl>
    <w:lvl w:ilvl="8" w:tplc="D0027A3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39D12A2"/>
    <w:multiLevelType w:val="hybridMultilevel"/>
    <w:tmpl w:val="EEB645B2"/>
    <w:lvl w:ilvl="0" w:tplc="2CAAEB02">
      <w:start w:val="1"/>
      <w:numFmt w:val="bullet"/>
      <w:lvlText w:val="•"/>
      <w:lvlJc w:val="left"/>
      <w:pPr>
        <w:tabs>
          <w:tab w:val="num" w:pos="720"/>
        </w:tabs>
        <w:ind w:left="720" w:hanging="360"/>
      </w:pPr>
      <w:rPr>
        <w:rFonts w:ascii="Times New Roman" w:hAnsi="Times New Roman" w:hint="default"/>
      </w:rPr>
    </w:lvl>
    <w:lvl w:ilvl="1" w:tplc="2FF400E2" w:tentative="1">
      <w:start w:val="1"/>
      <w:numFmt w:val="bullet"/>
      <w:lvlText w:val="•"/>
      <w:lvlJc w:val="left"/>
      <w:pPr>
        <w:tabs>
          <w:tab w:val="num" w:pos="1440"/>
        </w:tabs>
        <w:ind w:left="1440" w:hanging="360"/>
      </w:pPr>
      <w:rPr>
        <w:rFonts w:ascii="Times New Roman" w:hAnsi="Times New Roman" w:hint="default"/>
      </w:rPr>
    </w:lvl>
    <w:lvl w:ilvl="2" w:tplc="50006ED8" w:tentative="1">
      <w:start w:val="1"/>
      <w:numFmt w:val="bullet"/>
      <w:lvlText w:val="•"/>
      <w:lvlJc w:val="left"/>
      <w:pPr>
        <w:tabs>
          <w:tab w:val="num" w:pos="2160"/>
        </w:tabs>
        <w:ind w:left="2160" w:hanging="360"/>
      </w:pPr>
      <w:rPr>
        <w:rFonts w:ascii="Times New Roman" w:hAnsi="Times New Roman" w:hint="default"/>
      </w:rPr>
    </w:lvl>
    <w:lvl w:ilvl="3" w:tplc="DB5CDD22" w:tentative="1">
      <w:start w:val="1"/>
      <w:numFmt w:val="bullet"/>
      <w:lvlText w:val="•"/>
      <w:lvlJc w:val="left"/>
      <w:pPr>
        <w:tabs>
          <w:tab w:val="num" w:pos="2880"/>
        </w:tabs>
        <w:ind w:left="2880" w:hanging="360"/>
      </w:pPr>
      <w:rPr>
        <w:rFonts w:ascii="Times New Roman" w:hAnsi="Times New Roman" w:hint="default"/>
      </w:rPr>
    </w:lvl>
    <w:lvl w:ilvl="4" w:tplc="0B9E152A" w:tentative="1">
      <w:start w:val="1"/>
      <w:numFmt w:val="bullet"/>
      <w:lvlText w:val="•"/>
      <w:lvlJc w:val="left"/>
      <w:pPr>
        <w:tabs>
          <w:tab w:val="num" w:pos="3600"/>
        </w:tabs>
        <w:ind w:left="3600" w:hanging="360"/>
      </w:pPr>
      <w:rPr>
        <w:rFonts w:ascii="Times New Roman" w:hAnsi="Times New Roman" w:hint="default"/>
      </w:rPr>
    </w:lvl>
    <w:lvl w:ilvl="5" w:tplc="2DCC3660" w:tentative="1">
      <w:start w:val="1"/>
      <w:numFmt w:val="bullet"/>
      <w:lvlText w:val="•"/>
      <w:lvlJc w:val="left"/>
      <w:pPr>
        <w:tabs>
          <w:tab w:val="num" w:pos="4320"/>
        </w:tabs>
        <w:ind w:left="4320" w:hanging="360"/>
      </w:pPr>
      <w:rPr>
        <w:rFonts w:ascii="Times New Roman" w:hAnsi="Times New Roman" w:hint="default"/>
      </w:rPr>
    </w:lvl>
    <w:lvl w:ilvl="6" w:tplc="7C5EAB24" w:tentative="1">
      <w:start w:val="1"/>
      <w:numFmt w:val="bullet"/>
      <w:lvlText w:val="•"/>
      <w:lvlJc w:val="left"/>
      <w:pPr>
        <w:tabs>
          <w:tab w:val="num" w:pos="5040"/>
        </w:tabs>
        <w:ind w:left="5040" w:hanging="360"/>
      </w:pPr>
      <w:rPr>
        <w:rFonts w:ascii="Times New Roman" w:hAnsi="Times New Roman" w:hint="default"/>
      </w:rPr>
    </w:lvl>
    <w:lvl w:ilvl="7" w:tplc="FA0EB04E" w:tentative="1">
      <w:start w:val="1"/>
      <w:numFmt w:val="bullet"/>
      <w:lvlText w:val="•"/>
      <w:lvlJc w:val="left"/>
      <w:pPr>
        <w:tabs>
          <w:tab w:val="num" w:pos="5760"/>
        </w:tabs>
        <w:ind w:left="5760" w:hanging="360"/>
      </w:pPr>
      <w:rPr>
        <w:rFonts w:ascii="Times New Roman" w:hAnsi="Times New Roman" w:hint="default"/>
      </w:rPr>
    </w:lvl>
    <w:lvl w:ilvl="8" w:tplc="1252573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78B614A"/>
    <w:multiLevelType w:val="hybridMultilevel"/>
    <w:tmpl w:val="524A42E4"/>
    <w:lvl w:ilvl="0" w:tplc="7ED2E486">
      <w:start w:val="1"/>
      <w:numFmt w:val="bullet"/>
      <w:lvlText w:val="•"/>
      <w:lvlJc w:val="left"/>
      <w:pPr>
        <w:tabs>
          <w:tab w:val="num" w:pos="720"/>
        </w:tabs>
        <w:ind w:left="720" w:hanging="360"/>
      </w:pPr>
      <w:rPr>
        <w:rFonts w:ascii="Times New Roman" w:hAnsi="Times New Roman" w:hint="default"/>
      </w:rPr>
    </w:lvl>
    <w:lvl w:ilvl="1" w:tplc="7E2001D2" w:tentative="1">
      <w:start w:val="1"/>
      <w:numFmt w:val="bullet"/>
      <w:lvlText w:val="•"/>
      <w:lvlJc w:val="left"/>
      <w:pPr>
        <w:tabs>
          <w:tab w:val="num" w:pos="1440"/>
        </w:tabs>
        <w:ind w:left="1440" w:hanging="360"/>
      </w:pPr>
      <w:rPr>
        <w:rFonts w:ascii="Times New Roman" w:hAnsi="Times New Roman" w:hint="default"/>
      </w:rPr>
    </w:lvl>
    <w:lvl w:ilvl="2" w:tplc="28E8A4BA" w:tentative="1">
      <w:start w:val="1"/>
      <w:numFmt w:val="bullet"/>
      <w:lvlText w:val="•"/>
      <w:lvlJc w:val="left"/>
      <w:pPr>
        <w:tabs>
          <w:tab w:val="num" w:pos="2160"/>
        </w:tabs>
        <w:ind w:left="2160" w:hanging="360"/>
      </w:pPr>
      <w:rPr>
        <w:rFonts w:ascii="Times New Roman" w:hAnsi="Times New Roman" w:hint="default"/>
      </w:rPr>
    </w:lvl>
    <w:lvl w:ilvl="3" w:tplc="DBE813A4" w:tentative="1">
      <w:start w:val="1"/>
      <w:numFmt w:val="bullet"/>
      <w:lvlText w:val="•"/>
      <w:lvlJc w:val="left"/>
      <w:pPr>
        <w:tabs>
          <w:tab w:val="num" w:pos="2880"/>
        </w:tabs>
        <w:ind w:left="2880" w:hanging="360"/>
      </w:pPr>
      <w:rPr>
        <w:rFonts w:ascii="Times New Roman" w:hAnsi="Times New Roman" w:hint="default"/>
      </w:rPr>
    </w:lvl>
    <w:lvl w:ilvl="4" w:tplc="007A7EBE" w:tentative="1">
      <w:start w:val="1"/>
      <w:numFmt w:val="bullet"/>
      <w:lvlText w:val="•"/>
      <w:lvlJc w:val="left"/>
      <w:pPr>
        <w:tabs>
          <w:tab w:val="num" w:pos="3600"/>
        </w:tabs>
        <w:ind w:left="3600" w:hanging="360"/>
      </w:pPr>
      <w:rPr>
        <w:rFonts w:ascii="Times New Roman" w:hAnsi="Times New Roman" w:hint="default"/>
      </w:rPr>
    </w:lvl>
    <w:lvl w:ilvl="5" w:tplc="D80A8D62" w:tentative="1">
      <w:start w:val="1"/>
      <w:numFmt w:val="bullet"/>
      <w:lvlText w:val="•"/>
      <w:lvlJc w:val="left"/>
      <w:pPr>
        <w:tabs>
          <w:tab w:val="num" w:pos="4320"/>
        </w:tabs>
        <w:ind w:left="4320" w:hanging="360"/>
      </w:pPr>
      <w:rPr>
        <w:rFonts w:ascii="Times New Roman" w:hAnsi="Times New Roman" w:hint="default"/>
      </w:rPr>
    </w:lvl>
    <w:lvl w:ilvl="6" w:tplc="8D382AFC" w:tentative="1">
      <w:start w:val="1"/>
      <w:numFmt w:val="bullet"/>
      <w:lvlText w:val="•"/>
      <w:lvlJc w:val="left"/>
      <w:pPr>
        <w:tabs>
          <w:tab w:val="num" w:pos="5040"/>
        </w:tabs>
        <w:ind w:left="5040" w:hanging="360"/>
      </w:pPr>
      <w:rPr>
        <w:rFonts w:ascii="Times New Roman" w:hAnsi="Times New Roman" w:hint="default"/>
      </w:rPr>
    </w:lvl>
    <w:lvl w:ilvl="7" w:tplc="4C0E188C" w:tentative="1">
      <w:start w:val="1"/>
      <w:numFmt w:val="bullet"/>
      <w:lvlText w:val="•"/>
      <w:lvlJc w:val="left"/>
      <w:pPr>
        <w:tabs>
          <w:tab w:val="num" w:pos="5760"/>
        </w:tabs>
        <w:ind w:left="5760" w:hanging="360"/>
      </w:pPr>
      <w:rPr>
        <w:rFonts w:ascii="Times New Roman" w:hAnsi="Times New Roman" w:hint="default"/>
      </w:rPr>
    </w:lvl>
    <w:lvl w:ilvl="8" w:tplc="FC4E060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9DA00EC"/>
    <w:multiLevelType w:val="hybridMultilevel"/>
    <w:tmpl w:val="1FE05A9A"/>
    <w:lvl w:ilvl="0" w:tplc="628CFE46">
      <w:start w:val="1"/>
      <w:numFmt w:val="bullet"/>
      <w:lvlText w:val="•"/>
      <w:lvlJc w:val="left"/>
      <w:pPr>
        <w:tabs>
          <w:tab w:val="num" w:pos="720"/>
        </w:tabs>
        <w:ind w:left="720" w:hanging="360"/>
      </w:pPr>
      <w:rPr>
        <w:rFonts w:ascii="Times New Roman" w:hAnsi="Times New Roman" w:hint="default"/>
      </w:rPr>
    </w:lvl>
    <w:lvl w:ilvl="1" w:tplc="9014C4C4" w:tentative="1">
      <w:start w:val="1"/>
      <w:numFmt w:val="bullet"/>
      <w:lvlText w:val="•"/>
      <w:lvlJc w:val="left"/>
      <w:pPr>
        <w:tabs>
          <w:tab w:val="num" w:pos="1440"/>
        </w:tabs>
        <w:ind w:left="1440" w:hanging="360"/>
      </w:pPr>
      <w:rPr>
        <w:rFonts w:ascii="Times New Roman" w:hAnsi="Times New Roman" w:hint="default"/>
      </w:rPr>
    </w:lvl>
    <w:lvl w:ilvl="2" w:tplc="1B60A678" w:tentative="1">
      <w:start w:val="1"/>
      <w:numFmt w:val="bullet"/>
      <w:lvlText w:val="•"/>
      <w:lvlJc w:val="left"/>
      <w:pPr>
        <w:tabs>
          <w:tab w:val="num" w:pos="2160"/>
        </w:tabs>
        <w:ind w:left="2160" w:hanging="360"/>
      </w:pPr>
      <w:rPr>
        <w:rFonts w:ascii="Times New Roman" w:hAnsi="Times New Roman" w:hint="default"/>
      </w:rPr>
    </w:lvl>
    <w:lvl w:ilvl="3" w:tplc="B9521AEC" w:tentative="1">
      <w:start w:val="1"/>
      <w:numFmt w:val="bullet"/>
      <w:lvlText w:val="•"/>
      <w:lvlJc w:val="left"/>
      <w:pPr>
        <w:tabs>
          <w:tab w:val="num" w:pos="2880"/>
        </w:tabs>
        <w:ind w:left="2880" w:hanging="360"/>
      </w:pPr>
      <w:rPr>
        <w:rFonts w:ascii="Times New Roman" w:hAnsi="Times New Roman" w:hint="default"/>
      </w:rPr>
    </w:lvl>
    <w:lvl w:ilvl="4" w:tplc="191A64C2" w:tentative="1">
      <w:start w:val="1"/>
      <w:numFmt w:val="bullet"/>
      <w:lvlText w:val="•"/>
      <w:lvlJc w:val="left"/>
      <w:pPr>
        <w:tabs>
          <w:tab w:val="num" w:pos="3600"/>
        </w:tabs>
        <w:ind w:left="3600" w:hanging="360"/>
      </w:pPr>
      <w:rPr>
        <w:rFonts w:ascii="Times New Roman" w:hAnsi="Times New Roman" w:hint="default"/>
      </w:rPr>
    </w:lvl>
    <w:lvl w:ilvl="5" w:tplc="D6CA9794" w:tentative="1">
      <w:start w:val="1"/>
      <w:numFmt w:val="bullet"/>
      <w:lvlText w:val="•"/>
      <w:lvlJc w:val="left"/>
      <w:pPr>
        <w:tabs>
          <w:tab w:val="num" w:pos="4320"/>
        </w:tabs>
        <w:ind w:left="4320" w:hanging="360"/>
      </w:pPr>
      <w:rPr>
        <w:rFonts w:ascii="Times New Roman" w:hAnsi="Times New Roman" w:hint="default"/>
      </w:rPr>
    </w:lvl>
    <w:lvl w:ilvl="6" w:tplc="B066EF62" w:tentative="1">
      <w:start w:val="1"/>
      <w:numFmt w:val="bullet"/>
      <w:lvlText w:val="•"/>
      <w:lvlJc w:val="left"/>
      <w:pPr>
        <w:tabs>
          <w:tab w:val="num" w:pos="5040"/>
        </w:tabs>
        <w:ind w:left="5040" w:hanging="360"/>
      </w:pPr>
      <w:rPr>
        <w:rFonts w:ascii="Times New Roman" w:hAnsi="Times New Roman" w:hint="default"/>
      </w:rPr>
    </w:lvl>
    <w:lvl w:ilvl="7" w:tplc="30B627D4" w:tentative="1">
      <w:start w:val="1"/>
      <w:numFmt w:val="bullet"/>
      <w:lvlText w:val="•"/>
      <w:lvlJc w:val="left"/>
      <w:pPr>
        <w:tabs>
          <w:tab w:val="num" w:pos="5760"/>
        </w:tabs>
        <w:ind w:left="5760" w:hanging="360"/>
      </w:pPr>
      <w:rPr>
        <w:rFonts w:ascii="Times New Roman" w:hAnsi="Times New Roman" w:hint="default"/>
      </w:rPr>
    </w:lvl>
    <w:lvl w:ilvl="8" w:tplc="73749AF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A8048B8"/>
    <w:multiLevelType w:val="hybridMultilevel"/>
    <w:tmpl w:val="DF78B696"/>
    <w:lvl w:ilvl="0" w:tplc="23827FB6">
      <w:start w:val="1"/>
      <w:numFmt w:val="bullet"/>
      <w:lvlText w:val="•"/>
      <w:lvlJc w:val="left"/>
      <w:pPr>
        <w:tabs>
          <w:tab w:val="num" w:pos="720"/>
        </w:tabs>
        <w:ind w:left="720" w:hanging="360"/>
      </w:pPr>
      <w:rPr>
        <w:rFonts w:ascii="Times New Roman" w:hAnsi="Times New Roman" w:hint="default"/>
      </w:rPr>
    </w:lvl>
    <w:lvl w:ilvl="1" w:tplc="D84455C0" w:tentative="1">
      <w:start w:val="1"/>
      <w:numFmt w:val="bullet"/>
      <w:lvlText w:val="•"/>
      <w:lvlJc w:val="left"/>
      <w:pPr>
        <w:tabs>
          <w:tab w:val="num" w:pos="1440"/>
        </w:tabs>
        <w:ind w:left="1440" w:hanging="360"/>
      </w:pPr>
      <w:rPr>
        <w:rFonts w:ascii="Times New Roman" w:hAnsi="Times New Roman" w:hint="default"/>
      </w:rPr>
    </w:lvl>
    <w:lvl w:ilvl="2" w:tplc="2736A1DE" w:tentative="1">
      <w:start w:val="1"/>
      <w:numFmt w:val="bullet"/>
      <w:lvlText w:val="•"/>
      <w:lvlJc w:val="left"/>
      <w:pPr>
        <w:tabs>
          <w:tab w:val="num" w:pos="2160"/>
        </w:tabs>
        <w:ind w:left="2160" w:hanging="360"/>
      </w:pPr>
      <w:rPr>
        <w:rFonts w:ascii="Times New Roman" w:hAnsi="Times New Roman" w:hint="default"/>
      </w:rPr>
    </w:lvl>
    <w:lvl w:ilvl="3" w:tplc="2AAC53AE" w:tentative="1">
      <w:start w:val="1"/>
      <w:numFmt w:val="bullet"/>
      <w:lvlText w:val="•"/>
      <w:lvlJc w:val="left"/>
      <w:pPr>
        <w:tabs>
          <w:tab w:val="num" w:pos="2880"/>
        </w:tabs>
        <w:ind w:left="2880" w:hanging="360"/>
      </w:pPr>
      <w:rPr>
        <w:rFonts w:ascii="Times New Roman" w:hAnsi="Times New Roman" w:hint="default"/>
      </w:rPr>
    </w:lvl>
    <w:lvl w:ilvl="4" w:tplc="B1941712" w:tentative="1">
      <w:start w:val="1"/>
      <w:numFmt w:val="bullet"/>
      <w:lvlText w:val="•"/>
      <w:lvlJc w:val="left"/>
      <w:pPr>
        <w:tabs>
          <w:tab w:val="num" w:pos="3600"/>
        </w:tabs>
        <w:ind w:left="3600" w:hanging="360"/>
      </w:pPr>
      <w:rPr>
        <w:rFonts w:ascii="Times New Roman" w:hAnsi="Times New Roman" w:hint="default"/>
      </w:rPr>
    </w:lvl>
    <w:lvl w:ilvl="5" w:tplc="84C27A1E" w:tentative="1">
      <w:start w:val="1"/>
      <w:numFmt w:val="bullet"/>
      <w:lvlText w:val="•"/>
      <w:lvlJc w:val="left"/>
      <w:pPr>
        <w:tabs>
          <w:tab w:val="num" w:pos="4320"/>
        </w:tabs>
        <w:ind w:left="4320" w:hanging="360"/>
      </w:pPr>
      <w:rPr>
        <w:rFonts w:ascii="Times New Roman" w:hAnsi="Times New Roman" w:hint="default"/>
      </w:rPr>
    </w:lvl>
    <w:lvl w:ilvl="6" w:tplc="6B4EF0E0" w:tentative="1">
      <w:start w:val="1"/>
      <w:numFmt w:val="bullet"/>
      <w:lvlText w:val="•"/>
      <w:lvlJc w:val="left"/>
      <w:pPr>
        <w:tabs>
          <w:tab w:val="num" w:pos="5040"/>
        </w:tabs>
        <w:ind w:left="5040" w:hanging="360"/>
      </w:pPr>
      <w:rPr>
        <w:rFonts w:ascii="Times New Roman" w:hAnsi="Times New Roman" w:hint="default"/>
      </w:rPr>
    </w:lvl>
    <w:lvl w:ilvl="7" w:tplc="70D2A91E" w:tentative="1">
      <w:start w:val="1"/>
      <w:numFmt w:val="bullet"/>
      <w:lvlText w:val="•"/>
      <w:lvlJc w:val="left"/>
      <w:pPr>
        <w:tabs>
          <w:tab w:val="num" w:pos="5760"/>
        </w:tabs>
        <w:ind w:left="5760" w:hanging="360"/>
      </w:pPr>
      <w:rPr>
        <w:rFonts w:ascii="Times New Roman" w:hAnsi="Times New Roman" w:hint="default"/>
      </w:rPr>
    </w:lvl>
    <w:lvl w:ilvl="8" w:tplc="8ED297F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ED57FAC"/>
    <w:multiLevelType w:val="hybridMultilevel"/>
    <w:tmpl w:val="59DA5BF4"/>
    <w:lvl w:ilvl="0" w:tplc="0D525110">
      <w:start w:val="1"/>
      <w:numFmt w:val="bullet"/>
      <w:lvlText w:val="•"/>
      <w:lvlJc w:val="left"/>
      <w:pPr>
        <w:tabs>
          <w:tab w:val="num" w:pos="720"/>
        </w:tabs>
        <w:ind w:left="720" w:hanging="360"/>
      </w:pPr>
      <w:rPr>
        <w:rFonts w:ascii="Times New Roman" w:hAnsi="Times New Roman" w:hint="default"/>
      </w:rPr>
    </w:lvl>
    <w:lvl w:ilvl="1" w:tplc="65FE5A4C" w:tentative="1">
      <w:start w:val="1"/>
      <w:numFmt w:val="bullet"/>
      <w:lvlText w:val="•"/>
      <w:lvlJc w:val="left"/>
      <w:pPr>
        <w:tabs>
          <w:tab w:val="num" w:pos="1440"/>
        </w:tabs>
        <w:ind w:left="1440" w:hanging="360"/>
      </w:pPr>
      <w:rPr>
        <w:rFonts w:ascii="Times New Roman" w:hAnsi="Times New Roman" w:hint="default"/>
      </w:rPr>
    </w:lvl>
    <w:lvl w:ilvl="2" w:tplc="72663142" w:tentative="1">
      <w:start w:val="1"/>
      <w:numFmt w:val="bullet"/>
      <w:lvlText w:val="•"/>
      <w:lvlJc w:val="left"/>
      <w:pPr>
        <w:tabs>
          <w:tab w:val="num" w:pos="2160"/>
        </w:tabs>
        <w:ind w:left="2160" w:hanging="360"/>
      </w:pPr>
      <w:rPr>
        <w:rFonts w:ascii="Times New Roman" w:hAnsi="Times New Roman" w:hint="default"/>
      </w:rPr>
    </w:lvl>
    <w:lvl w:ilvl="3" w:tplc="F942019E" w:tentative="1">
      <w:start w:val="1"/>
      <w:numFmt w:val="bullet"/>
      <w:lvlText w:val="•"/>
      <w:lvlJc w:val="left"/>
      <w:pPr>
        <w:tabs>
          <w:tab w:val="num" w:pos="2880"/>
        </w:tabs>
        <w:ind w:left="2880" w:hanging="360"/>
      </w:pPr>
      <w:rPr>
        <w:rFonts w:ascii="Times New Roman" w:hAnsi="Times New Roman" w:hint="default"/>
      </w:rPr>
    </w:lvl>
    <w:lvl w:ilvl="4" w:tplc="7B9449DA" w:tentative="1">
      <w:start w:val="1"/>
      <w:numFmt w:val="bullet"/>
      <w:lvlText w:val="•"/>
      <w:lvlJc w:val="left"/>
      <w:pPr>
        <w:tabs>
          <w:tab w:val="num" w:pos="3600"/>
        </w:tabs>
        <w:ind w:left="3600" w:hanging="360"/>
      </w:pPr>
      <w:rPr>
        <w:rFonts w:ascii="Times New Roman" w:hAnsi="Times New Roman" w:hint="default"/>
      </w:rPr>
    </w:lvl>
    <w:lvl w:ilvl="5" w:tplc="BE765D9A" w:tentative="1">
      <w:start w:val="1"/>
      <w:numFmt w:val="bullet"/>
      <w:lvlText w:val="•"/>
      <w:lvlJc w:val="left"/>
      <w:pPr>
        <w:tabs>
          <w:tab w:val="num" w:pos="4320"/>
        </w:tabs>
        <w:ind w:left="4320" w:hanging="360"/>
      </w:pPr>
      <w:rPr>
        <w:rFonts w:ascii="Times New Roman" w:hAnsi="Times New Roman" w:hint="default"/>
      </w:rPr>
    </w:lvl>
    <w:lvl w:ilvl="6" w:tplc="3D648BD6" w:tentative="1">
      <w:start w:val="1"/>
      <w:numFmt w:val="bullet"/>
      <w:lvlText w:val="•"/>
      <w:lvlJc w:val="left"/>
      <w:pPr>
        <w:tabs>
          <w:tab w:val="num" w:pos="5040"/>
        </w:tabs>
        <w:ind w:left="5040" w:hanging="360"/>
      </w:pPr>
      <w:rPr>
        <w:rFonts w:ascii="Times New Roman" w:hAnsi="Times New Roman" w:hint="default"/>
      </w:rPr>
    </w:lvl>
    <w:lvl w:ilvl="7" w:tplc="00B692C6" w:tentative="1">
      <w:start w:val="1"/>
      <w:numFmt w:val="bullet"/>
      <w:lvlText w:val="•"/>
      <w:lvlJc w:val="left"/>
      <w:pPr>
        <w:tabs>
          <w:tab w:val="num" w:pos="5760"/>
        </w:tabs>
        <w:ind w:left="5760" w:hanging="360"/>
      </w:pPr>
      <w:rPr>
        <w:rFonts w:ascii="Times New Roman" w:hAnsi="Times New Roman" w:hint="default"/>
      </w:rPr>
    </w:lvl>
    <w:lvl w:ilvl="8" w:tplc="61A454D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04B231B"/>
    <w:multiLevelType w:val="hybridMultilevel"/>
    <w:tmpl w:val="E87EF148"/>
    <w:lvl w:ilvl="0" w:tplc="D17056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9054BA"/>
    <w:multiLevelType w:val="hybridMultilevel"/>
    <w:tmpl w:val="5A084EC0"/>
    <w:lvl w:ilvl="0" w:tplc="8F6A3890">
      <w:start w:val="1"/>
      <w:numFmt w:val="bullet"/>
      <w:lvlText w:val="•"/>
      <w:lvlJc w:val="left"/>
      <w:pPr>
        <w:tabs>
          <w:tab w:val="num" w:pos="720"/>
        </w:tabs>
        <w:ind w:left="720" w:hanging="360"/>
      </w:pPr>
      <w:rPr>
        <w:rFonts w:ascii="Times New Roman" w:hAnsi="Times New Roman" w:hint="default"/>
      </w:rPr>
    </w:lvl>
    <w:lvl w:ilvl="1" w:tplc="496C2296" w:tentative="1">
      <w:start w:val="1"/>
      <w:numFmt w:val="bullet"/>
      <w:lvlText w:val="•"/>
      <w:lvlJc w:val="left"/>
      <w:pPr>
        <w:tabs>
          <w:tab w:val="num" w:pos="1440"/>
        </w:tabs>
        <w:ind w:left="1440" w:hanging="360"/>
      </w:pPr>
      <w:rPr>
        <w:rFonts w:ascii="Times New Roman" w:hAnsi="Times New Roman" w:hint="default"/>
      </w:rPr>
    </w:lvl>
    <w:lvl w:ilvl="2" w:tplc="53B0042C" w:tentative="1">
      <w:start w:val="1"/>
      <w:numFmt w:val="bullet"/>
      <w:lvlText w:val="•"/>
      <w:lvlJc w:val="left"/>
      <w:pPr>
        <w:tabs>
          <w:tab w:val="num" w:pos="2160"/>
        </w:tabs>
        <w:ind w:left="2160" w:hanging="360"/>
      </w:pPr>
      <w:rPr>
        <w:rFonts w:ascii="Times New Roman" w:hAnsi="Times New Roman" w:hint="default"/>
      </w:rPr>
    </w:lvl>
    <w:lvl w:ilvl="3" w:tplc="8354A380" w:tentative="1">
      <w:start w:val="1"/>
      <w:numFmt w:val="bullet"/>
      <w:lvlText w:val="•"/>
      <w:lvlJc w:val="left"/>
      <w:pPr>
        <w:tabs>
          <w:tab w:val="num" w:pos="2880"/>
        </w:tabs>
        <w:ind w:left="2880" w:hanging="360"/>
      </w:pPr>
      <w:rPr>
        <w:rFonts w:ascii="Times New Roman" w:hAnsi="Times New Roman" w:hint="default"/>
      </w:rPr>
    </w:lvl>
    <w:lvl w:ilvl="4" w:tplc="062639BE" w:tentative="1">
      <w:start w:val="1"/>
      <w:numFmt w:val="bullet"/>
      <w:lvlText w:val="•"/>
      <w:lvlJc w:val="left"/>
      <w:pPr>
        <w:tabs>
          <w:tab w:val="num" w:pos="3600"/>
        </w:tabs>
        <w:ind w:left="3600" w:hanging="360"/>
      </w:pPr>
      <w:rPr>
        <w:rFonts w:ascii="Times New Roman" w:hAnsi="Times New Roman" w:hint="default"/>
      </w:rPr>
    </w:lvl>
    <w:lvl w:ilvl="5" w:tplc="B540E65E" w:tentative="1">
      <w:start w:val="1"/>
      <w:numFmt w:val="bullet"/>
      <w:lvlText w:val="•"/>
      <w:lvlJc w:val="left"/>
      <w:pPr>
        <w:tabs>
          <w:tab w:val="num" w:pos="4320"/>
        </w:tabs>
        <w:ind w:left="4320" w:hanging="360"/>
      </w:pPr>
      <w:rPr>
        <w:rFonts w:ascii="Times New Roman" w:hAnsi="Times New Roman" w:hint="default"/>
      </w:rPr>
    </w:lvl>
    <w:lvl w:ilvl="6" w:tplc="2F96EA52" w:tentative="1">
      <w:start w:val="1"/>
      <w:numFmt w:val="bullet"/>
      <w:lvlText w:val="•"/>
      <w:lvlJc w:val="left"/>
      <w:pPr>
        <w:tabs>
          <w:tab w:val="num" w:pos="5040"/>
        </w:tabs>
        <w:ind w:left="5040" w:hanging="360"/>
      </w:pPr>
      <w:rPr>
        <w:rFonts w:ascii="Times New Roman" w:hAnsi="Times New Roman" w:hint="default"/>
      </w:rPr>
    </w:lvl>
    <w:lvl w:ilvl="7" w:tplc="03EE1874" w:tentative="1">
      <w:start w:val="1"/>
      <w:numFmt w:val="bullet"/>
      <w:lvlText w:val="•"/>
      <w:lvlJc w:val="left"/>
      <w:pPr>
        <w:tabs>
          <w:tab w:val="num" w:pos="5760"/>
        </w:tabs>
        <w:ind w:left="5760" w:hanging="360"/>
      </w:pPr>
      <w:rPr>
        <w:rFonts w:ascii="Times New Roman" w:hAnsi="Times New Roman" w:hint="default"/>
      </w:rPr>
    </w:lvl>
    <w:lvl w:ilvl="8" w:tplc="8E1C3A2C"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54B854AE"/>
    <w:multiLevelType w:val="hybridMultilevel"/>
    <w:tmpl w:val="B2BECB6C"/>
    <w:lvl w:ilvl="0" w:tplc="7AC2D2C0">
      <w:start w:val="1"/>
      <w:numFmt w:val="bullet"/>
      <w:lvlText w:val="•"/>
      <w:lvlJc w:val="left"/>
      <w:pPr>
        <w:tabs>
          <w:tab w:val="num" w:pos="720"/>
        </w:tabs>
        <w:ind w:left="720" w:hanging="360"/>
      </w:pPr>
      <w:rPr>
        <w:rFonts w:ascii="Times New Roman" w:hAnsi="Times New Roman" w:hint="default"/>
      </w:rPr>
    </w:lvl>
    <w:lvl w:ilvl="1" w:tplc="8A0C87FC" w:tentative="1">
      <w:start w:val="1"/>
      <w:numFmt w:val="bullet"/>
      <w:lvlText w:val="•"/>
      <w:lvlJc w:val="left"/>
      <w:pPr>
        <w:tabs>
          <w:tab w:val="num" w:pos="1440"/>
        </w:tabs>
        <w:ind w:left="1440" w:hanging="360"/>
      </w:pPr>
      <w:rPr>
        <w:rFonts w:ascii="Times New Roman" w:hAnsi="Times New Roman" w:hint="default"/>
      </w:rPr>
    </w:lvl>
    <w:lvl w:ilvl="2" w:tplc="70E2F220" w:tentative="1">
      <w:start w:val="1"/>
      <w:numFmt w:val="bullet"/>
      <w:lvlText w:val="•"/>
      <w:lvlJc w:val="left"/>
      <w:pPr>
        <w:tabs>
          <w:tab w:val="num" w:pos="2160"/>
        </w:tabs>
        <w:ind w:left="2160" w:hanging="360"/>
      </w:pPr>
      <w:rPr>
        <w:rFonts w:ascii="Times New Roman" w:hAnsi="Times New Roman" w:hint="default"/>
      </w:rPr>
    </w:lvl>
    <w:lvl w:ilvl="3" w:tplc="699622C6" w:tentative="1">
      <w:start w:val="1"/>
      <w:numFmt w:val="bullet"/>
      <w:lvlText w:val="•"/>
      <w:lvlJc w:val="left"/>
      <w:pPr>
        <w:tabs>
          <w:tab w:val="num" w:pos="2880"/>
        </w:tabs>
        <w:ind w:left="2880" w:hanging="360"/>
      </w:pPr>
      <w:rPr>
        <w:rFonts w:ascii="Times New Roman" w:hAnsi="Times New Roman" w:hint="default"/>
      </w:rPr>
    </w:lvl>
    <w:lvl w:ilvl="4" w:tplc="7CA68640" w:tentative="1">
      <w:start w:val="1"/>
      <w:numFmt w:val="bullet"/>
      <w:lvlText w:val="•"/>
      <w:lvlJc w:val="left"/>
      <w:pPr>
        <w:tabs>
          <w:tab w:val="num" w:pos="3600"/>
        </w:tabs>
        <w:ind w:left="3600" w:hanging="360"/>
      </w:pPr>
      <w:rPr>
        <w:rFonts w:ascii="Times New Roman" w:hAnsi="Times New Roman" w:hint="default"/>
      </w:rPr>
    </w:lvl>
    <w:lvl w:ilvl="5" w:tplc="A45AB796" w:tentative="1">
      <w:start w:val="1"/>
      <w:numFmt w:val="bullet"/>
      <w:lvlText w:val="•"/>
      <w:lvlJc w:val="left"/>
      <w:pPr>
        <w:tabs>
          <w:tab w:val="num" w:pos="4320"/>
        </w:tabs>
        <w:ind w:left="4320" w:hanging="360"/>
      </w:pPr>
      <w:rPr>
        <w:rFonts w:ascii="Times New Roman" w:hAnsi="Times New Roman" w:hint="default"/>
      </w:rPr>
    </w:lvl>
    <w:lvl w:ilvl="6" w:tplc="AC40AB1A" w:tentative="1">
      <w:start w:val="1"/>
      <w:numFmt w:val="bullet"/>
      <w:lvlText w:val="•"/>
      <w:lvlJc w:val="left"/>
      <w:pPr>
        <w:tabs>
          <w:tab w:val="num" w:pos="5040"/>
        </w:tabs>
        <w:ind w:left="5040" w:hanging="360"/>
      </w:pPr>
      <w:rPr>
        <w:rFonts w:ascii="Times New Roman" w:hAnsi="Times New Roman" w:hint="default"/>
      </w:rPr>
    </w:lvl>
    <w:lvl w:ilvl="7" w:tplc="8EC8F010" w:tentative="1">
      <w:start w:val="1"/>
      <w:numFmt w:val="bullet"/>
      <w:lvlText w:val="•"/>
      <w:lvlJc w:val="left"/>
      <w:pPr>
        <w:tabs>
          <w:tab w:val="num" w:pos="5760"/>
        </w:tabs>
        <w:ind w:left="5760" w:hanging="360"/>
      </w:pPr>
      <w:rPr>
        <w:rFonts w:ascii="Times New Roman" w:hAnsi="Times New Roman" w:hint="default"/>
      </w:rPr>
    </w:lvl>
    <w:lvl w:ilvl="8" w:tplc="1EEE043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7384DAE"/>
    <w:multiLevelType w:val="hybridMultilevel"/>
    <w:tmpl w:val="99E0A55E"/>
    <w:lvl w:ilvl="0" w:tplc="B03099F8">
      <w:start w:val="1"/>
      <w:numFmt w:val="bullet"/>
      <w:lvlText w:val="•"/>
      <w:lvlJc w:val="left"/>
      <w:pPr>
        <w:tabs>
          <w:tab w:val="num" w:pos="720"/>
        </w:tabs>
        <w:ind w:left="720" w:hanging="360"/>
      </w:pPr>
      <w:rPr>
        <w:rFonts w:ascii="Times New Roman" w:hAnsi="Times New Roman" w:hint="default"/>
      </w:rPr>
    </w:lvl>
    <w:lvl w:ilvl="1" w:tplc="30AECD5E" w:tentative="1">
      <w:start w:val="1"/>
      <w:numFmt w:val="bullet"/>
      <w:lvlText w:val="•"/>
      <w:lvlJc w:val="left"/>
      <w:pPr>
        <w:tabs>
          <w:tab w:val="num" w:pos="1440"/>
        </w:tabs>
        <w:ind w:left="1440" w:hanging="360"/>
      </w:pPr>
      <w:rPr>
        <w:rFonts w:ascii="Times New Roman" w:hAnsi="Times New Roman" w:hint="default"/>
      </w:rPr>
    </w:lvl>
    <w:lvl w:ilvl="2" w:tplc="46629CCE" w:tentative="1">
      <w:start w:val="1"/>
      <w:numFmt w:val="bullet"/>
      <w:lvlText w:val="•"/>
      <w:lvlJc w:val="left"/>
      <w:pPr>
        <w:tabs>
          <w:tab w:val="num" w:pos="2160"/>
        </w:tabs>
        <w:ind w:left="2160" w:hanging="360"/>
      </w:pPr>
      <w:rPr>
        <w:rFonts w:ascii="Times New Roman" w:hAnsi="Times New Roman" w:hint="default"/>
      </w:rPr>
    </w:lvl>
    <w:lvl w:ilvl="3" w:tplc="0D06F30C" w:tentative="1">
      <w:start w:val="1"/>
      <w:numFmt w:val="bullet"/>
      <w:lvlText w:val="•"/>
      <w:lvlJc w:val="left"/>
      <w:pPr>
        <w:tabs>
          <w:tab w:val="num" w:pos="2880"/>
        </w:tabs>
        <w:ind w:left="2880" w:hanging="360"/>
      </w:pPr>
      <w:rPr>
        <w:rFonts w:ascii="Times New Roman" w:hAnsi="Times New Roman" w:hint="default"/>
      </w:rPr>
    </w:lvl>
    <w:lvl w:ilvl="4" w:tplc="A76C5028" w:tentative="1">
      <w:start w:val="1"/>
      <w:numFmt w:val="bullet"/>
      <w:lvlText w:val="•"/>
      <w:lvlJc w:val="left"/>
      <w:pPr>
        <w:tabs>
          <w:tab w:val="num" w:pos="3600"/>
        </w:tabs>
        <w:ind w:left="3600" w:hanging="360"/>
      </w:pPr>
      <w:rPr>
        <w:rFonts w:ascii="Times New Roman" w:hAnsi="Times New Roman" w:hint="default"/>
      </w:rPr>
    </w:lvl>
    <w:lvl w:ilvl="5" w:tplc="9B743444" w:tentative="1">
      <w:start w:val="1"/>
      <w:numFmt w:val="bullet"/>
      <w:lvlText w:val="•"/>
      <w:lvlJc w:val="left"/>
      <w:pPr>
        <w:tabs>
          <w:tab w:val="num" w:pos="4320"/>
        </w:tabs>
        <w:ind w:left="4320" w:hanging="360"/>
      </w:pPr>
      <w:rPr>
        <w:rFonts w:ascii="Times New Roman" w:hAnsi="Times New Roman" w:hint="default"/>
      </w:rPr>
    </w:lvl>
    <w:lvl w:ilvl="6" w:tplc="72A22A64" w:tentative="1">
      <w:start w:val="1"/>
      <w:numFmt w:val="bullet"/>
      <w:lvlText w:val="•"/>
      <w:lvlJc w:val="left"/>
      <w:pPr>
        <w:tabs>
          <w:tab w:val="num" w:pos="5040"/>
        </w:tabs>
        <w:ind w:left="5040" w:hanging="360"/>
      </w:pPr>
      <w:rPr>
        <w:rFonts w:ascii="Times New Roman" w:hAnsi="Times New Roman" w:hint="default"/>
      </w:rPr>
    </w:lvl>
    <w:lvl w:ilvl="7" w:tplc="8F0646BE" w:tentative="1">
      <w:start w:val="1"/>
      <w:numFmt w:val="bullet"/>
      <w:lvlText w:val="•"/>
      <w:lvlJc w:val="left"/>
      <w:pPr>
        <w:tabs>
          <w:tab w:val="num" w:pos="5760"/>
        </w:tabs>
        <w:ind w:left="5760" w:hanging="360"/>
      </w:pPr>
      <w:rPr>
        <w:rFonts w:ascii="Times New Roman" w:hAnsi="Times New Roman" w:hint="default"/>
      </w:rPr>
    </w:lvl>
    <w:lvl w:ilvl="8" w:tplc="7958A3C2"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8FD2461"/>
    <w:multiLevelType w:val="hybridMultilevel"/>
    <w:tmpl w:val="8FD209A4"/>
    <w:lvl w:ilvl="0" w:tplc="C7548C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3F2CBF"/>
    <w:multiLevelType w:val="hybridMultilevel"/>
    <w:tmpl w:val="BD68B33E"/>
    <w:lvl w:ilvl="0" w:tplc="E9749E7A">
      <w:start w:val="1"/>
      <w:numFmt w:val="bullet"/>
      <w:lvlText w:val="•"/>
      <w:lvlJc w:val="left"/>
      <w:pPr>
        <w:tabs>
          <w:tab w:val="num" w:pos="720"/>
        </w:tabs>
        <w:ind w:left="720" w:hanging="360"/>
      </w:pPr>
      <w:rPr>
        <w:rFonts w:ascii="Times New Roman" w:hAnsi="Times New Roman" w:hint="default"/>
      </w:rPr>
    </w:lvl>
    <w:lvl w:ilvl="1" w:tplc="287A4734" w:tentative="1">
      <w:start w:val="1"/>
      <w:numFmt w:val="bullet"/>
      <w:lvlText w:val="•"/>
      <w:lvlJc w:val="left"/>
      <w:pPr>
        <w:tabs>
          <w:tab w:val="num" w:pos="1440"/>
        </w:tabs>
        <w:ind w:left="1440" w:hanging="360"/>
      </w:pPr>
      <w:rPr>
        <w:rFonts w:ascii="Times New Roman" w:hAnsi="Times New Roman" w:hint="default"/>
      </w:rPr>
    </w:lvl>
    <w:lvl w:ilvl="2" w:tplc="1980A31C" w:tentative="1">
      <w:start w:val="1"/>
      <w:numFmt w:val="bullet"/>
      <w:lvlText w:val="•"/>
      <w:lvlJc w:val="left"/>
      <w:pPr>
        <w:tabs>
          <w:tab w:val="num" w:pos="2160"/>
        </w:tabs>
        <w:ind w:left="2160" w:hanging="360"/>
      </w:pPr>
      <w:rPr>
        <w:rFonts w:ascii="Times New Roman" w:hAnsi="Times New Roman" w:hint="default"/>
      </w:rPr>
    </w:lvl>
    <w:lvl w:ilvl="3" w:tplc="DEE8076E" w:tentative="1">
      <w:start w:val="1"/>
      <w:numFmt w:val="bullet"/>
      <w:lvlText w:val="•"/>
      <w:lvlJc w:val="left"/>
      <w:pPr>
        <w:tabs>
          <w:tab w:val="num" w:pos="2880"/>
        </w:tabs>
        <w:ind w:left="2880" w:hanging="360"/>
      </w:pPr>
      <w:rPr>
        <w:rFonts w:ascii="Times New Roman" w:hAnsi="Times New Roman" w:hint="default"/>
      </w:rPr>
    </w:lvl>
    <w:lvl w:ilvl="4" w:tplc="683E8CCE" w:tentative="1">
      <w:start w:val="1"/>
      <w:numFmt w:val="bullet"/>
      <w:lvlText w:val="•"/>
      <w:lvlJc w:val="left"/>
      <w:pPr>
        <w:tabs>
          <w:tab w:val="num" w:pos="3600"/>
        </w:tabs>
        <w:ind w:left="3600" w:hanging="360"/>
      </w:pPr>
      <w:rPr>
        <w:rFonts w:ascii="Times New Roman" w:hAnsi="Times New Roman" w:hint="default"/>
      </w:rPr>
    </w:lvl>
    <w:lvl w:ilvl="5" w:tplc="643CCBA2" w:tentative="1">
      <w:start w:val="1"/>
      <w:numFmt w:val="bullet"/>
      <w:lvlText w:val="•"/>
      <w:lvlJc w:val="left"/>
      <w:pPr>
        <w:tabs>
          <w:tab w:val="num" w:pos="4320"/>
        </w:tabs>
        <w:ind w:left="4320" w:hanging="360"/>
      </w:pPr>
      <w:rPr>
        <w:rFonts w:ascii="Times New Roman" w:hAnsi="Times New Roman" w:hint="default"/>
      </w:rPr>
    </w:lvl>
    <w:lvl w:ilvl="6" w:tplc="B6B6DB30" w:tentative="1">
      <w:start w:val="1"/>
      <w:numFmt w:val="bullet"/>
      <w:lvlText w:val="•"/>
      <w:lvlJc w:val="left"/>
      <w:pPr>
        <w:tabs>
          <w:tab w:val="num" w:pos="5040"/>
        </w:tabs>
        <w:ind w:left="5040" w:hanging="360"/>
      </w:pPr>
      <w:rPr>
        <w:rFonts w:ascii="Times New Roman" w:hAnsi="Times New Roman" w:hint="default"/>
      </w:rPr>
    </w:lvl>
    <w:lvl w:ilvl="7" w:tplc="49EC3E0C" w:tentative="1">
      <w:start w:val="1"/>
      <w:numFmt w:val="bullet"/>
      <w:lvlText w:val="•"/>
      <w:lvlJc w:val="left"/>
      <w:pPr>
        <w:tabs>
          <w:tab w:val="num" w:pos="5760"/>
        </w:tabs>
        <w:ind w:left="5760" w:hanging="360"/>
      </w:pPr>
      <w:rPr>
        <w:rFonts w:ascii="Times New Roman" w:hAnsi="Times New Roman" w:hint="default"/>
      </w:rPr>
    </w:lvl>
    <w:lvl w:ilvl="8" w:tplc="AD20572E"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4055A56"/>
    <w:multiLevelType w:val="hybridMultilevel"/>
    <w:tmpl w:val="DD7C5B48"/>
    <w:lvl w:ilvl="0" w:tplc="6784C45E">
      <w:start w:val="1"/>
      <w:numFmt w:val="bullet"/>
      <w:lvlText w:val="-"/>
      <w:lvlJc w:val="left"/>
      <w:pPr>
        <w:tabs>
          <w:tab w:val="num" w:pos="720"/>
        </w:tabs>
        <w:ind w:left="720" w:hanging="360"/>
      </w:pPr>
      <w:rPr>
        <w:rFonts w:ascii="Times New Roman" w:hAnsi="Times New Roman" w:hint="default"/>
      </w:rPr>
    </w:lvl>
    <w:lvl w:ilvl="1" w:tplc="DF58AF4A" w:tentative="1">
      <w:start w:val="1"/>
      <w:numFmt w:val="bullet"/>
      <w:lvlText w:val="-"/>
      <w:lvlJc w:val="left"/>
      <w:pPr>
        <w:tabs>
          <w:tab w:val="num" w:pos="1440"/>
        </w:tabs>
        <w:ind w:left="1440" w:hanging="360"/>
      </w:pPr>
      <w:rPr>
        <w:rFonts w:ascii="Times New Roman" w:hAnsi="Times New Roman" w:hint="default"/>
      </w:rPr>
    </w:lvl>
    <w:lvl w:ilvl="2" w:tplc="3D706C14" w:tentative="1">
      <w:start w:val="1"/>
      <w:numFmt w:val="bullet"/>
      <w:lvlText w:val="-"/>
      <w:lvlJc w:val="left"/>
      <w:pPr>
        <w:tabs>
          <w:tab w:val="num" w:pos="2160"/>
        </w:tabs>
        <w:ind w:left="2160" w:hanging="360"/>
      </w:pPr>
      <w:rPr>
        <w:rFonts w:ascii="Times New Roman" w:hAnsi="Times New Roman" w:hint="default"/>
      </w:rPr>
    </w:lvl>
    <w:lvl w:ilvl="3" w:tplc="CF00EC00" w:tentative="1">
      <w:start w:val="1"/>
      <w:numFmt w:val="bullet"/>
      <w:lvlText w:val="-"/>
      <w:lvlJc w:val="left"/>
      <w:pPr>
        <w:tabs>
          <w:tab w:val="num" w:pos="2880"/>
        </w:tabs>
        <w:ind w:left="2880" w:hanging="360"/>
      </w:pPr>
      <w:rPr>
        <w:rFonts w:ascii="Times New Roman" w:hAnsi="Times New Roman" w:hint="default"/>
      </w:rPr>
    </w:lvl>
    <w:lvl w:ilvl="4" w:tplc="811EEF84" w:tentative="1">
      <w:start w:val="1"/>
      <w:numFmt w:val="bullet"/>
      <w:lvlText w:val="-"/>
      <w:lvlJc w:val="left"/>
      <w:pPr>
        <w:tabs>
          <w:tab w:val="num" w:pos="3600"/>
        </w:tabs>
        <w:ind w:left="3600" w:hanging="360"/>
      </w:pPr>
      <w:rPr>
        <w:rFonts w:ascii="Times New Roman" w:hAnsi="Times New Roman" w:hint="default"/>
      </w:rPr>
    </w:lvl>
    <w:lvl w:ilvl="5" w:tplc="3F76EBA8" w:tentative="1">
      <w:start w:val="1"/>
      <w:numFmt w:val="bullet"/>
      <w:lvlText w:val="-"/>
      <w:lvlJc w:val="left"/>
      <w:pPr>
        <w:tabs>
          <w:tab w:val="num" w:pos="4320"/>
        </w:tabs>
        <w:ind w:left="4320" w:hanging="360"/>
      </w:pPr>
      <w:rPr>
        <w:rFonts w:ascii="Times New Roman" w:hAnsi="Times New Roman" w:hint="default"/>
      </w:rPr>
    </w:lvl>
    <w:lvl w:ilvl="6" w:tplc="1BE0A974" w:tentative="1">
      <w:start w:val="1"/>
      <w:numFmt w:val="bullet"/>
      <w:lvlText w:val="-"/>
      <w:lvlJc w:val="left"/>
      <w:pPr>
        <w:tabs>
          <w:tab w:val="num" w:pos="5040"/>
        </w:tabs>
        <w:ind w:left="5040" w:hanging="360"/>
      </w:pPr>
      <w:rPr>
        <w:rFonts w:ascii="Times New Roman" w:hAnsi="Times New Roman" w:hint="default"/>
      </w:rPr>
    </w:lvl>
    <w:lvl w:ilvl="7" w:tplc="613A4478" w:tentative="1">
      <w:start w:val="1"/>
      <w:numFmt w:val="bullet"/>
      <w:lvlText w:val="-"/>
      <w:lvlJc w:val="left"/>
      <w:pPr>
        <w:tabs>
          <w:tab w:val="num" w:pos="5760"/>
        </w:tabs>
        <w:ind w:left="5760" w:hanging="360"/>
      </w:pPr>
      <w:rPr>
        <w:rFonts w:ascii="Times New Roman" w:hAnsi="Times New Roman" w:hint="default"/>
      </w:rPr>
    </w:lvl>
    <w:lvl w:ilvl="8" w:tplc="1D2EBEAA"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4072C89"/>
    <w:multiLevelType w:val="hybridMultilevel"/>
    <w:tmpl w:val="CDCE0C66"/>
    <w:lvl w:ilvl="0" w:tplc="839440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5234A2"/>
    <w:multiLevelType w:val="hybridMultilevel"/>
    <w:tmpl w:val="F7C6F118"/>
    <w:lvl w:ilvl="0" w:tplc="DF7EA632">
      <w:start w:val="1"/>
      <w:numFmt w:val="bullet"/>
      <w:lvlText w:val="•"/>
      <w:lvlJc w:val="left"/>
      <w:pPr>
        <w:tabs>
          <w:tab w:val="num" w:pos="720"/>
        </w:tabs>
        <w:ind w:left="720" w:hanging="360"/>
      </w:pPr>
      <w:rPr>
        <w:rFonts w:ascii="Times New Roman" w:hAnsi="Times New Roman" w:hint="default"/>
      </w:rPr>
    </w:lvl>
    <w:lvl w:ilvl="1" w:tplc="797AAD7C" w:tentative="1">
      <w:start w:val="1"/>
      <w:numFmt w:val="bullet"/>
      <w:lvlText w:val="•"/>
      <w:lvlJc w:val="left"/>
      <w:pPr>
        <w:tabs>
          <w:tab w:val="num" w:pos="1440"/>
        </w:tabs>
        <w:ind w:left="1440" w:hanging="360"/>
      </w:pPr>
      <w:rPr>
        <w:rFonts w:ascii="Times New Roman" w:hAnsi="Times New Roman" w:hint="default"/>
      </w:rPr>
    </w:lvl>
    <w:lvl w:ilvl="2" w:tplc="0B447E6C" w:tentative="1">
      <w:start w:val="1"/>
      <w:numFmt w:val="bullet"/>
      <w:lvlText w:val="•"/>
      <w:lvlJc w:val="left"/>
      <w:pPr>
        <w:tabs>
          <w:tab w:val="num" w:pos="2160"/>
        </w:tabs>
        <w:ind w:left="2160" w:hanging="360"/>
      </w:pPr>
      <w:rPr>
        <w:rFonts w:ascii="Times New Roman" w:hAnsi="Times New Roman" w:hint="default"/>
      </w:rPr>
    </w:lvl>
    <w:lvl w:ilvl="3" w:tplc="967EDFFA" w:tentative="1">
      <w:start w:val="1"/>
      <w:numFmt w:val="bullet"/>
      <w:lvlText w:val="•"/>
      <w:lvlJc w:val="left"/>
      <w:pPr>
        <w:tabs>
          <w:tab w:val="num" w:pos="2880"/>
        </w:tabs>
        <w:ind w:left="2880" w:hanging="360"/>
      </w:pPr>
      <w:rPr>
        <w:rFonts w:ascii="Times New Roman" w:hAnsi="Times New Roman" w:hint="default"/>
      </w:rPr>
    </w:lvl>
    <w:lvl w:ilvl="4" w:tplc="31E21AA4" w:tentative="1">
      <w:start w:val="1"/>
      <w:numFmt w:val="bullet"/>
      <w:lvlText w:val="•"/>
      <w:lvlJc w:val="left"/>
      <w:pPr>
        <w:tabs>
          <w:tab w:val="num" w:pos="3600"/>
        </w:tabs>
        <w:ind w:left="3600" w:hanging="360"/>
      </w:pPr>
      <w:rPr>
        <w:rFonts w:ascii="Times New Roman" w:hAnsi="Times New Roman" w:hint="default"/>
      </w:rPr>
    </w:lvl>
    <w:lvl w:ilvl="5" w:tplc="6CB257BC" w:tentative="1">
      <w:start w:val="1"/>
      <w:numFmt w:val="bullet"/>
      <w:lvlText w:val="•"/>
      <w:lvlJc w:val="left"/>
      <w:pPr>
        <w:tabs>
          <w:tab w:val="num" w:pos="4320"/>
        </w:tabs>
        <w:ind w:left="4320" w:hanging="360"/>
      </w:pPr>
      <w:rPr>
        <w:rFonts w:ascii="Times New Roman" w:hAnsi="Times New Roman" w:hint="default"/>
      </w:rPr>
    </w:lvl>
    <w:lvl w:ilvl="6" w:tplc="3BAA58B8" w:tentative="1">
      <w:start w:val="1"/>
      <w:numFmt w:val="bullet"/>
      <w:lvlText w:val="•"/>
      <w:lvlJc w:val="left"/>
      <w:pPr>
        <w:tabs>
          <w:tab w:val="num" w:pos="5040"/>
        </w:tabs>
        <w:ind w:left="5040" w:hanging="360"/>
      </w:pPr>
      <w:rPr>
        <w:rFonts w:ascii="Times New Roman" w:hAnsi="Times New Roman" w:hint="default"/>
      </w:rPr>
    </w:lvl>
    <w:lvl w:ilvl="7" w:tplc="211CB050" w:tentative="1">
      <w:start w:val="1"/>
      <w:numFmt w:val="bullet"/>
      <w:lvlText w:val="•"/>
      <w:lvlJc w:val="left"/>
      <w:pPr>
        <w:tabs>
          <w:tab w:val="num" w:pos="5760"/>
        </w:tabs>
        <w:ind w:left="5760" w:hanging="360"/>
      </w:pPr>
      <w:rPr>
        <w:rFonts w:ascii="Times New Roman" w:hAnsi="Times New Roman" w:hint="default"/>
      </w:rPr>
    </w:lvl>
    <w:lvl w:ilvl="8" w:tplc="9808DE4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4872214"/>
    <w:multiLevelType w:val="hybridMultilevel"/>
    <w:tmpl w:val="2700A7D6"/>
    <w:lvl w:ilvl="0" w:tplc="37F65CD2">
      <w:start w:val="1"/>
      <w:numFmt w:val="bullet"/>
      <w:lvlText w:val="•"/>
      <w:lvlJc w:val="left"/>
      <w:pPr>
        <w:tabs>
          <w:tab w:val="num" w:pos="720"/>
        </w:tabs>
        <w:ind w:left="720" w:hanging="360"/>
      </w:pPr>
      <w:rPr>
        <w:rFonts w:ascii="Times New Roman" w:hAnsi="Times New Roman" w:hint="default"/>
      </w:rPr>
    </w:lvl>
    <w:lvl w:ilvl="1" w:tplc="77F46B4E" w:tentative="1">
      <w:start w:val="1"/>
      <w:numFmt w:val="bullet"/>
      <w:lvlText w:val="•"/>
      <w:lvlJc w:val="left"/>
      <w:pPr>
        <w:tabs>
          <w:tab w:val="num" w:pos="1440"/>
        </w:tabs>
        <w:ind w:left="1440" w:hanging="360"/>
      </w:pPr>
      <w:rPr>
        <w:rFonts w:ascii="Times New Roman" w:hAnsi="Times New Roman" w:hint="default"/>
      </w:rPr>
    </w:lvl>
    <w:lvl w:ilvl="2" w:tplc="FC888B0C" w:tentative="1">
      <w:start w:val="1"/>
      <w:numFmt w:val="bullet"/>
      <w:lvlText w:val="•"/>
      <w:lvlJc w:val="left"/>
      <w:pPr>
        <w:tabs>
          <w:tab w:val="num" w:pos="2160"/>
        </w:tabs>
        <w:ind w:left="2160" w:hanging="360"/>
      </w:pPr>
      <w:rPr>
        <w:rFonts w:ascii="Times New Roman" w:hAnsi="Times New Roman" w:hint="default"/>
      </w:rPr>
    </w:lvl>
    <w:lvl w:ilvl="3" w:tplc="E65015CC" w:tentative="1">
      <w:start w:val="1"/>
      <w:numFmt w:val="bullet"/>
      <w:lvlText w:val="•"/>
      <w:lvlJc w:val="left"/>
      <w:pPr>
        <w:tabs>
          <w:tab w:val="num" w:pos="2880"/>
        </w:tabs>
        <w:ind w:left="2880" w:hanging="360"/>
      </w:pPr>
      <w:rPr>
        <w:rFonts w:ascii="Times New Roman" w:hAnsi="Times New Roman" w:hint="default"/>
      </w:rPr>
    </w:lvl>
    <w:lvl w:ilvl="4" w:tplc="82F0D6B4" w:tentative="1">
      <w:start w:val="1"/>
      <w:numFmt w:val="bullet"/>
      <w:lvlText w:val="•"/>
      <w:lvlJc w:val="left"/>
      <w:pPr>
        <w:tabs>
          <w:tab w:val="num" w:pos="3600"/>
        </w:tabs>
        <w:ind w:left="3600" w:hanging="360"/>
      </w:pPr>
      <w:rPr>
        <w:rFonts w:ascii="Times New Roman" w:hAnsi="Times New Roman" w:hint="default"/>
      </w:rPr>
    </w:lvl>
    <w:lvl w:ilvl="5" w:tplc="593227A0" w:tentative="1">
      <w:start w:val="1"/>
      <w:numFmt w:val="bullet"/>
      <w:lvlText w:val="•"/>
      <w:lvlJc w:val="left"/>
      <w:pPr>
        <w:tabs>
          <w:tab w:val="num" w:pos="4320"/>
        </w:tabs>
        <w:ind w:left="4320" w:hanging="360"/>
      </w:pPr>
      <w:rPr>
        <w:rFonts w:ascii="Times New Roman" w:hAnsi="Times New Roman" w:hint="default"/>
      </w:rPr>
    </w:lvl>
    <w:lvl w:ilvl="6" w:tplc="B0482864" w:tentative="1">
      <w:start w:val="1"/>
      <w:numFmt w:val="bullet"/>
      <w:lvlText w:val="•"/>
      <w:lvlJc w:val="left"/>
      <w:pPr>
        <w:tabs>
          <w:tab w:val="num" w:pos="5040"/>
        </w:tabs>
        <w:ind w:left="5040" w:hanging="360"/>
      </w:pPr>
      <w:rPr>
        <w:rFonts w:ascii="Times New Roman" w:hAnsi="Times New Roman" w:hint="default"/>
      </w:rPr>
    </w:lvl>
    <w:lvl w:ilvl="7" w:tplc="D284D1BA" w:tentative="1">
      <w:start w:val="1"/>
      <w:numFmt w:val="bullet"/>
      <w:lvlText w:val="•"/>
      <w:lvlJc w:val="left"/>
      <w:pPr>
        <w:tabs>
          <w:tab w:val="num" w:pos="5760"/>
        </w:tabs>
        <w:ind w:left="5760" w:hanging="360"/>
      </w:pPr>
      <w:rPr>
        <w:rFonts w:ascii="Times New Roman" w:hAnsi="Times New Roman" w:hint="default"/>
      </w:rPr>
    </w:lvl>
    <w:lvl w:ilvl="8" w:tplc="47829540"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6B9690A"/>
    <w:multiLevelType w:val="hybridMultilevel"/>
    <w:tmpl w:val="E30E13D8"/>
    <w:lvl w:ilvl="0" w:tplc="AEA20EBA">
      <w:start w:val="1"/>
      <w:numFmt w:val="decimal"/>
      <w:lvlText w:val="%1."/>
      <w:lvlJc w:val="left"/>
      <w:pPr>
        <w:tabs>
          <w:tab w:val="num" w:pos="720"/>
        </w:tabs>
        <w:ind w:left="720" w:hanging="360"/>
      </w:pPr>
    </w:lvl>
    <w:lvl w:ilvl="1" w:tplc="4DA66BF6" w:tentative="1">
      <w:start w:val="1"/>
      <w:numFmt w:val="decimal"/>
      <w:lvlText w:val="%2."/>
      <w:lvlJc w:val="left"/>
      <w:pPr>
        <w:tabs>
          <w:tab w:val="num" w:pos="1440"/>
        </w:tabs>
        <w:ind w:left="1440" w:hanging="360"/>
      </w:pPr>
    </w:lvl>
    <w:lvl w:ilvl="2" w:tplc="3998DA4E" w:tentative="1">
      <w:start w:val="1"/>
      <w:numFmt w:val="decimal"/>
      <w:lvlText w:val="%3."/>
      <w:lvlJc w:val="left"/>
      <w:pPr>
        <w:tabs>
          <w:tab w:val="num" w:pos="2160"/>
        </w:tabs>
        <w:ind w:left="2160" w:hanging="360"/>
      </w:pPr>
    </w:lvl>
    <w:lvl w:ilvl="3" w:tplc="9ED6FFF4" w:tentative="1">
      <w:start w:val="1"/>
      <w:numFmt w:val="decimal"/>
      <w:lvlText w:val="%4."/>
      <w:lvlJc w:val="left"/>
      <w:pPr>
        <w:tabs>
          <w:tab w:val="num" w:pos="2880"/>
        </w:tabs>
        <w:ind w:left="2880" w:hanging="360"/>
      </w:pPr>
    </w:lvl>
    <w:lvl w:ilvl="4" w:tplc="ED94D7DE" w:tentative="1">
      <w:start w:val="1"/>
      <w:numFmt w:val="decimal"/>
      <w:lvlText w:val="%5."/>
      <w:lvlJc w:val="left"/>
      <w:pPr>
        <w:tabs>
          <w:tab w:val="num" w:pos="3600"/>
        </w:tabs>
        <w:ind w:left="3600" w:hanging="360"/>
      </w:pPr>
    </w:lvl>
    <w:lvl w:ilvl="5" w:tplc="1D84BA1C" w:tentative="1">
      <w:start w:val="1"/>
      <w:numFmt w:val="decimal"/>
      <w:lvlText w:val="%6."/>
      <w:lvlJc w:val="left"/>
      <w:pPr>
        <w:tabs>
          <w:tab w:val="num" w:pos="4320"/>
        </w:tabs>
        <w:ind w:left="4320" w:hanging="360"/>
      </w:pPr>
    </w:lvl>
    <w:lvl w:ilvl="6" w:tplc="500A036C" w:tentative="1">
      <w:start w:val="1"/>
      <w:numFmt w:val="decimal"/>
      <w:lvlText w:val="%7."/>
      <w:lvlJc w:val="left"/>
      <w:pPr>
        <w:tabs>
          <w:tab w:val="num" w:pos="5040"/>
        </w:tabs>
        <w:ind w:left="5040" w:hanging="360"/>
      </w:pPr>
    </w:lvl>
    <w:lvl w:ilvl="7" w:tplc="98FEB89C" w:tentative="1">
      <w:start w:val="1"/>
      <w:numFmt w:val="decimal"/>
      <w:lvlText w:val="%8."/>
      <w:lvlJc w:val="left"/>
      <w:pPr>
        <w:tabs>
          <w:tab w:val="num" w:pos="5760"/>
        </w:tabs>
        <w:ind w:left="5760" w:hanging="360"/>
      </w:pPr>
    </w:lvl>
    <w:lvl w:ilvl="8" w:tplc="CCE6179E" w:tentative="1">
      <w:start w:val="1"/>
      <w:numFmt w:val="decimal"/>
      <w:lvlText w:val="%9."/>
      <w:lvlJc w:val="left"/>
      <w:pPr>
        <w:tabs>
          <w:tab w:val="num" w:pos="6480"/>
        </w:tabs>
        <w:ind w:left="6480" w:hanging="360"/>
      </w:pPr>
    </w:lvl>
  </w:abstractNum>
  <w:num w:numId="1">
    <w:abstractNumId w:val="30"/>
  </w:num>
  <w:num w:numId="2">
    <w:abstractNumId w:val="24"/>
  </w:num>
  <w:num w:numId="3">
    <w:abstractNumId w:val="3"/>
  </w:num>
  <w:num w:numId="4">
    <w:abstractNumId w:val="4"/>
  </w:num>
  <w:num w:numId="5">
    <w:abstractNumId w:val="9"/>
  </w:num>
  <w:num w:numId="6">
    <w:abstractNumId w:val="21"/>
  </w:num>
  <w:num w:numId="7">
    <w:abstractNumId w:val="7"/>
  </w:num>
  <w:num w:numId="8">
    <w:abstractNumId w:val="16"/>
  </w:num>
  <w:num w:numId="9">
    <w:abstractNumId w:val="22"/>
  </w:num>
  <w:num w:numId="10">
    <w:abstractNumId w:val="19"/>
  </w:num>
  <w:num w:numId="11">
    <w:abstractNumId w:val="11"/>
  </w:num>
  <w:num w:numId="12">
    <w:abstractNumId w:val="15"/>
  </w:num>
  <w:num w:numId="13">
    <w:abstractNumId w:val="28"/>
  </w:num>
  <w:num w:numId="14">
    <w:abstractNumId w:val="20"/>
  </w:num>
  <w:num w:numId="15">
    <w:abstractNumId w:val="31"/>
  </w:num>
  <w:num w:numId="16">
    <w:abstractNumId w:val="12"/>
  </w:num>
  <w:num w:numId="17">
    <w:abstractNumId w:val="1"/>
  </w:num>
  <w:num w:numId="18">
    <w:abstractNumId w:val="23"/>
  </w:num>
  <w:num w:numId="19">
    <w:abstractNumId w:val="17"/>
  </w:num>
  <w:num w:numId="20">
    <w:abstractNumId w:val="14"/>
  </w:num>
  <w:num w:numId="21">
    <w:abstractNumId w:val="8"/>
  </w:num>
  <w:num w:numId="22">
    <w:abstractNumId w:val="13"/>
  </w:num>
  <w:num w:numId="23">
    <w:abstractNumId w:val="27"/>
  </w:num>
  <w:num w:numId="24">
    <w:abstractNumId w:val="32"/>
  </w:num>
  <w:num w:numId="25">
    <w:abstractNumId w:val="25"/>
  </w:num>
  <w:num w:numId="26">
    <w:abstractNumId w:val="18"/>
  </w:num>
  <w:num w:numId="27">
    <w:abstractNumId w:val="0"/>
  </w:num>
  <w:num w:numId="28">
    <w:abstractNumId w:val="5"/>
  </w:num>
  <w:num w:numId="29">
    <w:abstractNumId w:val="10"/>
  </w:num>
  <w:num w:numId="30">
    <w:abstractNumId w:val="26"/>
  </w:num>
  <w:num w:numId="31">
    <w:abstractNumId w:val="29"/>
  </w:num>
  <w:num w:numId="32">
    <w:abstractNumId w:val="6"/>
  </w:num>
  <w:num w:numId="33">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7B7"/>
    <w:rsid w:val="000027EC"/>
    <w:rsid w:val="00042769"/>
    <w:rsid w:val="000B4862"/>
    <w:rsid w:val="000B5149"/>
    <w:rsid w:val="000B53AE"/>
    <w:rsid w:val="00106177"/>
    <w:rsid w:val="00127B23"/>
    <w:rsid w:val="001375BB"/>
    <w:rsid w:val="00165E84"/>
    <w:rsid w:val="00173A65"/>
    <w:rsid w:val="001B2BB3"/>
    <w:rsid w:val="001C5A43"/>
    <w:rsid w:val="001D6F9B"/>
    <w:rsid w:val="001F17B7"/>
    <w:rsid w:val="002000C6"/>
    <w:rsid w:val="00227704"/>
    <w:rsid w:val="002330AF"/>
    <w:rsid w:val="00236D6F"/>
    <w:rsid w:val="002747DA"/>
    <w:rsid w:val="00307439"/>
    <w:rsid w:val="0034224B"/>
    <w:rsid w:val="00381DE0"/>
    <w:rsid w:val="003B6934"/>
    <w:rsid w:val="003C087E"/>
    <w:rsid w:val="003C5B74"/>
    <w:rsid w:val="003E4C06"/>
    <w:rsid w:val="00426F1A"/>
    <w:rsid w:val="004664BF"/>
    <w:rsid w:val="00496D23"/>
    <w:rsid w:val="004A4A4A"/>
    <w:rsid w:val="00580477"/>
    <w:rsid w:val="00590D3F"/>
    <w:rsid w:val="005C6647"/>
    <w:rsid w:val="006807E4"/>
    <w:rsid w:val="006921AC"/>
    <w:rsid w:val="00703860"/>
    <w:rsid w:val="00711ECB"/>
    <w:rsid w:val="00717BB2"/>
    <w:rsid w:val="00743173"/>
    <w:rsid w:val="00747CDE"/>
    <w:rsid w:val="00761F5B"/>
    <w:rsid w:val="0079559D"/>
    <w:rsid w:val="00804C63"/>
    <w:rsid w:val="008056C1"/>
    <w:rsid w:val="0085625D"/>
    <w:rsid w:val="00880B68"/>
    <w:rsid w:val="008D258C"/>
    <w:rsid w:val="008D75A3"/>
    <w:rsid w:val="00935462"/>
    <w:rsid w:val="00966B45"/>
    <w:rsid w:val="00992D53"/>
    <w:rsid w:val="009E6CF8"/>
    <w:rsid w:val="00A02407"/>
    <w:rsid w:val="00A44748"/>
    <w:rsid w:val="00A50B6C"/>
    <w:rsid w:val="00A71B0D"/>
    <w:rsid w:val="00B01A74"/>
    <w:rsid w:val="00B479B5"/>
    <w:rsid w:val="00B73E3B"/>
    <w:rsid w:val="00C1095E"/>
    <w:rsid w:val="00C433DE"/>
    <w:rsid w:val="00C573EB"/>
    <w:rsid w:val="00C84961"/>
    <w:rsid w:val="00D416EC"/>
    <w:rsid w:val="00D809B1"/>
    <w:rsid w:val="00D86D6D"/>
    <w:rsid w:val="00DB7750"/>
    <w:rsid w:val="00DC5B74"/>
    <w:rsid w:val="00DE2A66"/>
    <w:rsid w:val="00E03F65"/>
    <w:rsid w:val="00ED561B"/>
    <w:rsid w:val="00F62464"/>
    <w:rsid w:val="00FE1A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C3E5F"/>
  <w15:chartTrackingRefBased/>
  <w15:docId w15:val="{17EAC4A3-89E0-4EB3-A7D6-BBCA99094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17B7"/>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Hyperlink">
    <w:name w:val="Hyperlink"/>
    <w:basedOn w:val="DefaultParagraphFont"/>
    <w:uiPriority w:val="99"/>
    <w:unhideWhenUsed/>
    <w:rsid w:val="001F17B7"/>
    <w:rPr>
      <w:color w:val="0563C1" w:themeColor="hyperlink"/>
      <w:u w:val="single"/>
    </w:rPr>
  </w:style>
  <w:style w:type="paragraph" w:styleId="ListParagraph">
    <w:name w:val="List Paragraph"/>
    <w:basedOn w:val="Normal"/>
    <w:uiPriority w:val="34"/>
    <w:qFormat/>
    <w:rsid w:val="001F17B7"/>
    <w:pPr>
      <w:ind w:left="720"/>
      <w:contextualSpacing/>
    </w:pPr>
  </w:style>
  <w:style w:type="character" w:styleId="PlaceholderText">
    <w:name w:val="Placeholder Text"/>
    <w:basedOn w:val="DefaultParagraphFont"/>
    <w:uiPriority w:val="99"/>
    <w:semiHidden/>
    <w:rsid w:val="00042769"/>
    <w:rPr>
      <w:color w:val="808080"/>
    </w:rPr>
  </w:style>
  <w:style w:type="character" w:styleId="Strong">
    <w:name w:val="Strong"/>
    <w:basedOn w:val="DefaultParagraphFont"/>
    <w:uiPriority w:val="22"/>
    <w:qFormat/>
    <w:rsid w:val="00C573EB"/>
    <w:rPr>
      <w:b/>
      <w:bCs/>
    </w:rPr>
  </w:style>
  <w:style w:type="paragraph" w:styleId="BalloonText">
    <w:name w:val="Balloon Text"/>
    <w:basedOn w:val="Normal"/>
    <w:link w:val="BalloonTextChar"/>
    <w:uiPriority w:val="99"/>
    <w:semiHidden/>
    <w:unhideWhenUsed/>
    <w:rsid w:val="007431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31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3540">
      <w:bodyDiv w:val="1"/>
      <w:marLeft w:val="0"/>
      <w:marRight w:val="0"/>
      <w:marTop w:val="0"/>
      <w:marBottom w:val="0"/>
      <w:divBdr>
        <w:top w:val="none" w:sz="0" w:space="0" w:color="auto"/>
        <w:left w:val="none" w:sz="0" w:space="0" w:color="auto"/>
        <w:bottom w:val="none" w:sz="0" w:space="0" w:color="auto"/>
        <w:right w:val="none" w:sz="0" w:space="0" w:color="auto"/>
      </w:divBdr>
    </w:div>
    <w:div w:id="5913097">
      <w:bodyDiv w:val="1"/>
      <w:marLeft w:val="0"/>
      <w:marRight w:val="0"/>
      <w:marTop w:val="0"/>
      <w:marBottom w:val="0"/>
      <w:divBdr>
        <w:top w:val="none" w:sz="0" w:space="0" w:color="auto"/>
        <w:left w:val="none" w:sz="0" w:space="0" w:color="auto"/>
        <w:bottom w:val="none" w:sz="0" w:space="0" w:color="auto"/>
        <w:right w:val="none" w:sz="0" w:space="0" w:color="auto"/>
      </w:divBdr>
    </w:div>
    <w:div w:id="27949773">
      <w:bodyDiv w:val="1"/>
      <w:marLeft w:val="0"/>
      <w:marRight w:val="0"/>
      <w:marTop w:val="0"/>
      <w:marBottom w:val="0"/>
      <w:divBdr>
        <w:top w:val="none" w:sz="0" w:space="0" w:color="auto"/>
        <w:left w:val="none" w:sz="0" w:space="0" w:color="auto"/>
        <w:bottom w:val="none" w:sz="0" w:space="0" w:color="auto"/>
        <w:right w:val="none" w:sz="0" w:space="0" w:color="auto"/>
      </w:divBdr>
    </w:div>
    <w:div w:id="46728494">
      <w:bodyDiv w:val="1"/>
      <w:marLeft w:val="0"/>
      <w:marRight w:val="0"/>
      <w:marTop w:val="0"/>
      <w:marBottom w:val="0"/>
      <w:divBdr>
        <w:top w:val="none" w:sz="0" w:space="0" w:color="auto"/>
        <w:left w:val="none" w:sz="0" w:space="0" w:color="auto"/>
        <w:bottom w:val="none" w:sz="0" w:space="0" w:color="auto"/>
        <w:right w:val="none" w:sz="0" w:space="0" w:color="auto"/>
      </w:divBdr>
    </w:div>
    <w:div w:id="52629372">
      <w:bodyDiv w:val="1"/>
      <w:marLeft w:val="0"/>
      <w:marRight w:val="0"/>
      <w:marTop w:val="0"/>
      <w:marBottom w:val="0"/>
      <w:divBdr>
        <w:top w:val="none" w:sz="0" w:space="0" w:color="auto"/>
        <w:left w:val="none" w:sz="0" w:space="0" w:color="auto"/>
        <w:bottom w:val="none" w:sz="0" w:space="0" w:color="auto"/>
        <w:right w:val="none" w:sz="0" w:space="0" w:color="auto"/>
      </w:divBdr>
    </w:div>
    <w:div w:id="62216904">
      <w:bodyDiv w:val="1"/>
      <w:marLeft w:val="0"/>
      <w:marRight w:val="0"/>
      <w:marTop w:val="0"/>
      <w:marBottom w:val="0"/>
      <w:divBdr>
        <w:top w:val="none" w:sz="0" w:space="0" w:color="auto"/>
        <w:left w:val="none" w:sz="0" w:space="0" w:color="auto"/>
        <w:bottom w:val="none" w:sz="0" w:space="0" w:color="auto"/>
        <w:right w:val="none" w:sz="0" w:space="0" w:color="auto"/>
      </w:divBdr>
    </w:div>
    <w:div w:id="62221282">
      <w:bodyDiv w:val="1"/>
      <w:marLeft w:val="0"/>
      <w:marRight w:val="0"/>
      <w:marTop w:val="0"/>
      <w:marBottom w:val="0"/>
      <w:divBdr>
        <w:top w:val="none" w:sz="0" w:space="0" w:color="auto"/>
        <w:left w:val="none" w:sz="0" w:space="0" w:color="auto"/>
        <w:bottom w:val="none" w:sz="0" w:space="0" w:color="auto"/>
        <w:right w:val="none" w:sz="0" w:space="0" w:color="auto"/>
      </w:divBdr>
    </w:div>
    <w:div w:id="67729318">
      <w:bodyDiv w:val="1"/>
      <w:marLeft w:val="0"/>
      <w:marRight w:val="0"/>
      <w:marTop w:val="0"/>
      <w:marBottom w:val="0"/>
      <w:divBdr>
        <w:top w:val="none" w:sz="0" w:space="0" w:color="auto"/>
        <w:left w:val="none" w:sz="0" w:space="0" w:color="auto"/>
        <w:bottom w:val="none" w:sz="0" w:space="0" w:color="auto"/>
        <w:right w:val="none" w:sz="0" w:space="0" w:color="auto"/>
      </w:divBdr>
    </w:div>
    <w:div w:id="74595272">
      <w:bodyDiv w:val="1"/>
      <w:marLeft w:val="0"/>
      <w:marRight w:val="0"/>
      <w:marTop w:val="0"/>
      <w:marBottom w:val="0"/>
      <w:divBdr>
        <w:top w:val="none" w:sz="0" w:space="0" w:color="auto"/>
        <w:left w:val="none" w:sz="0" w:space="0" w:color="auto"/>
        <w:bottom w:val="none" w:sz="0" w:space="0" w:color="auto"/>
        <w:right w:val="none" w:sz="0" w:space="0" w:color="auto"/>
      </w:divBdr>
    </w:div>
    <w:div w:id="78990472">
      <w:bodyDiv w:val="1"/>
      <w:marLeft w:val="0"/>
      <w:marRight w:val="0"/>
      <w:marTop w:val="0"/>
      <w:marBottom w:val="0"/>
      <w:divBdr>
        <w:top w:val="none" w:sz="0" w:space="0" w:color="auto"/>
        <w:left w:val="none" w:sz="0" w:space="0" w:color="auto"/>
        <w:bottom w:val="none" w:sz="0" w:space="0" w:color="auto"/>
        <w:right w:val="none" w:sz="0" w:space="0" w:color="auto"/>
      </w:divBdr>
    </w:div>
    <w:div w:id="83456989">
      <w:bodyDiv w:val="1"/>
      <w:marLeft w:val="0"/>
      <w:marRight w:val="0"/>
      <w:marTop w:val="0"/>
      <w:marBottom w:val="0"/>
      <w:divBdr>
        <w:top w:val="none" w:sz="0" w:space="0" w:color="auto"/>
        <w:left w:val="none" w:sz="0" w:space="0" w:color="auto"/>
        <w:bottom w:val="none" w:sz="0" w:space="0" w:color="auto"/>
        <w:right w:val="none" w:sz="0" w:space="0" w:color="auto"/>
      </w:divBdr>
    </w:div>
    <w:div w:id="95098550">
      <w:bodyDiv w:val="1"/>
      <w:marLeft w:val="0"/>
      <w:marRight w:val="0"/>
      <w:marTop w:val="0"/>
      <w:marBottom w:val="0"/>
      <w:divBdr>
        <w:top w:val="none" w:sz="0" w:space="0" w:color="auto"/>
        <w:left w:val="none" w:sz="0" w:space="0" w:color="auto"/>
        <w:bottom w:val="none" w:sz="0" w:space="0" w:color="auto"/>
        <w:right w:val="none" w:sz="0" w:space="0" w:color="auto"/>
      </w:divBdr>
    </w:div>
    <w:div w:id="109476206">
      <w:bodyDiv w:val="1"/>
      <w:marLeft w:val="0"/>
      <w:marRight w:val="0"/>
      <w:marTop w:val="0"/>
      <w:marBottom w:val="0"/>
      <w:divBdr>
        <w:top w:val="none" w:sz="0" w:space="0" w:color="auto"/>
        <w:left w:val="none" w:sz="0" w:space="0" w:color="auto"/>
        <w:bottom w:val="none" w:sz="0" w:space="0" w:color="auto"/>
        <w:right w:val="none" w:sz="0" w:space="0" w:color="auto"/>
      </w:divBdr>
    </w:div>
    <w:div w:id="122387637">
      <w:bodyDiv w:val="1"/>
      <w:marLeft w:val="0"/>
      <w:marRight w:val="0"/>
      <w:marTop w:val="0"/>
      <w:marBottom w:val="0"/>
      <w:divBdr>
        <w:top w:val="none" w:sz="0" w:space="0" w:color="auto"/>
        <w:left w:val="none" w:sz="0" w:space="0" w:color="auto"/>
        <w:bottom w:val="none" w:sz="0" w:space="0" w:color="auto"/>
        <w:right w:val="none" w:sz="0" w:space="0" w:color="auto"/>
      </w:divBdr>
    </w:div>
    <w:div w:id="123697867">
      <w:bodyDiv w:val="1"/>
      <w:marLeft w:val="0"/>
      <w:marRight w:val="0"/>
      <w:marTop w:val="0"/>
      <w:marBottom w:val="0"/>
      <w:divBdr>
        <w:top w:val="none" w:sz="0" w:space="0" w:color="auto"/>
        <w:left w:val="none" w:sz="0" w:space="0" w:color="auto"/>
        <w:bottom w:val="none" w:sz="0" w:space="0" w:color="auto"/>
        <w:right w:val="none" w:sz="0" w:space="0" w:color="auto"/>
      </w:divBdr>
    </w:div>
    <w:div w:id="125927388">
      <w:bodyDiv w:val="1"/>
      <w:marLeft w:val="0"/>
      <w:marRight w:val="0"/>
      <w:marTop w:val="0"/>
      <w:marBottom w:val="0"/>
      <w:divBdr>
        <w:top w:val="none" w:sz="0" w:space="0" w:color="auto"/>
        <w:left w:val="none" w:sz="0" w:space="0" w:color="auto"/>
        <w:bottom w:val="none" w:sz="0" w:space="0" w:color="auto"/>
        <w:right w:val="none" w:sz="0" w:space="0" w:color="auto"/>
      </w:divBdr>
    </w:div>
    <w:div w:id="141386731">
      <w:bodyDiv w:val="1"/>
      <w:marLeft w:val="0"/>
      <w:marRight w:val="0"/>
      <w:marTop w:val="0"/>
      <w:marBottom w:val="0"/>
      <w:divBdr>
        <w:top w:val="none" w:sz="0" w:space="0" w:color="auto"/>
        <w:left w:val="none" w:sz="0" w:space="0" w:color="auto"/>
        <w:bottom w:val="none" w:sz="0" w:space="0" w:color="auto"/>
        <w:right w:val="none" w:sz="0" w:space="0" w:color="auto"/>
      </w:divBdr>
    </w:div>
    <w:div w:id="142551806">
      <w:bodyDiv w:val="1"/>
      <w:marLeft w:val="0"/>
      <w:marRight w:val="0"/>
      <w:marTop w:val="0"/>
      <w:marBottom w:val="0"/>
      <w:divBdr>
        <w:top w:val="none" w:sz="0" w:space="0" w:color="auto"/>
        <w:left w:val="none" w:sz="0" w:space="0" w:color="auto"/>
        <w:bottom w:val="none" w:sz="0" w:space="0" w:color="auto"/>
        <w:right w:val="none" w:sz="0" w:space="0" w:color="auto"/>
      </w:divBdr>
    </w:div>
    <w:div w:id="145778877">
      <w:bodyDiv w:val="1"/>
      <w:marLeft w:val="0"/>
      <w:marRight w:val="0"/>
      <w:marTop w:val="0"/>
      <w:marBottom w:val="0"/>
      <w:divBdr>
        <w:top w:val="none" w:sz="0" w:space="0" w:color="auto"/>
        <w:left w:val="none" w:sz="0" w:space="0" w:color="auto"/>
        <w:bottom w:val="none" w:sz="0" w:space="0" w:color="auto"/>
        <w:right w:val="none" w:sz="0" w:space="0" w:color="auto"/>
      </w:divBdr>
    </w:div>
    <w:div w:id="151215642">
      <w:bodyDiv w:val="1"/>
      <w:marLeft w:val="0"/>
      <w:marRight w:val="0"/>
      <w:marTop w:val="0"/>
      <w:marBottom w:val="0"/>
      <w:divBdr>
        <w:top w:val="none" w:sz="0" w:space="0" w:color="auto"/>
        <w:left w:val="none" w:sz="0" w:space="0" w:color="auto"/>
        <w:bottom w:val="none" w:sz="0" w:space="0" w:color="auto"/>
        <w:right w:val="none" w:sz="0" w:space="0" w:color="auto"/>
      </w:divBdr>
    </w:div>
    <w:div w:id="151335557">
      <w:bodyDiv w:val="1"/>
      <w:marLeft w:val="0"/>
      <w:marRight w:val="0"/>
      <w:marTop w:val="0"/>
      <w:marBottom w:val="0"/>
      <w:divBdr>
        <w:top w:val="none" w:sz="0" w:space="0" w:color="auto"/>
        <w:left w:val="none" w:sz="0" w:space="0" w:color="auto"/>
        <w:bottom w:val="none" w:sz="0" w:space="0" w:color="auto"/>
        <w:right w:val="none" w:sz="0" w:space="0" w:color="auto"/>
      </w:divBdr>
    </w:div>
    <w:div w:id="155844862">
      <w:bodyDiv w:val="1"/>
      <w:marLeft w:val="0"/>
      <w:marRight w:val="0"/>
      <w:marTop w:val="0"/>
      <w:marBottom w:val="0"/>
      <w:divBdr>
        <w:top w:val="none" w:sz="0" w:space="0" w:color="auto"/>
        <w:left w:val="none" w:sz="0" w:space="0" w:color="auto"/>
        <w:bottom w:val="none" w:sz="0" w:space="0" w:color="auto"/>
        <w:right w:val="none" w:sz="0" w:space="0" w:color="auto"/>
      </w:divBdr>
    </w:div>
    <w:div w:id="169103259">
      <w:bodyDiv w:val="1"/>
      <w:marLeft w:val="0"/>
      <w:marRight w:val="0"/>
      <w:marTop w:val="0"/>
      <w:marBottom w:val="0"/>
      <w:divBdr>
        <w:top w:val="none" w:sz="0" w:space="0" w:color="auto"/>
        <w:left w:val="none" w:sz="0" w:space="0" w:color="auto"/>
        <w:bottom w:val="none" w:sz="0" w:space="0" w:color="auto"/>
        <w:right w:val="none" w:sz="0" w:space="0" w:color="auto"/>
      </w:divBdr>
    </w:div>
    <w:div w:id="174539031">
      <w:bodyDiv w:val="1"/>
      <w:marLeft w:val="0"/>
      <w:marRight w:val="0"/>
      <w:marTop w:val="0"/>
      <w:marBottom w:val="0"/>
      <w:divBdr>
        <w:top w:val="none" w:sz="0" w:space="0" w:color="auto"/>
        <w:left w:val="none" w:sz="0" w:space="0" w:color="auto"/>
        <w:bottom w:val="none" w:sz="0" w:space="0" w:color="auto"/>
        <w:right w:val="none" w:sz="0" w:space="0" w:color="auto"/>
      </w:divBdr>
    </w:div>
    <w:div w:id="179709613">
      <w:bodyDiv w:val="1"/>
      <w:marLeft w:val="0"/>
      <w:marRight w:val="0"/>
      <w:marTop w:val="0"/>
      <w:marBottom w:val="0"/>
      <w:divBdr>
        <w:top w:val="none" w:sz="0" w:space="0" w:color="auto"/>
        <w:left w:val="none" w:sz="0" w:space="0" w:color="auto"/>
        <w:bottom w:val="none" w:sz="0" w:space="0" w:color="auto"/>
        <w:right w:val="none" w:sz="0" w:space="0" w:color="auto"/>
      </w:divBdr>
    </w:div>
    <w:div w:id="182861460">
      <w:bodyDiv w:val="1"/>
      <w:marLeft w:val="0"/>
      <w:marRight w:val="0"/>
      <w:marTop w:val="0"/>
      <w:marBottom w:val="0"/>
      <w:divBdr>
        <w:top w:val="none" w:sz="0" w:space="0" w:color="auto"/>
        <w:left w:val="none" w:sz="0" w:space="0" w:color="auto"/>
        <w:bottom w:val="none" w:sz="0" w:space="0" w:color="auto"/>
        <w:right w:val="none" w:sz="0" w:space="0" w:color="auto"/>
      </w:divBdr>
    </w:div>
    <w:div w:id="188615148">
      <w:bodyDiv w:val="1"/>
      <w:marLeft w:val="0"/>
      <w:marRight w:val="0"/>
      <w:marTop w:val="0"/>
      <w:marBottom w:val="0"/>
      <w:divBdr>
        <w:top w:val="none" w:sz="0" w:space="0" w:color="auto"/>
        <w:left w:val="none" w:sz="0" w:space="0" w:color="auto"/>
        <w:bottom w:val="none" w:sz="0" w:space="0" w:color="auto"/>
        <w:right w:val="none" w:sz="0" w:space="0" w:color="auto"/>
      </w:divBdr>
      <w:divsChild>
        <w:div w:id="331570136">
          <w:marLeft w:val="0"/>
          <w:marRight w:val="547"/>
          <w:marTop w:val="154"/>
          <w:marBottom w:val="0"/>
          <w:divBdr>
            <w:top w:val="none" w:sz="0" w:space="0" w:color="auto"/>
            <w:left w:val="none" w:sz="0" w:space="0" w:color="auto"/>
            <w:bottom w:val="none" w:sz="0" w:space="0" w:color="auto"/>
            <w:right w:val="none" w:sz="0" w:space="0" w:color="auto"/>
          </w:divBdr>
        </w:div>
        <w:div w:id="56826898">
          <w:marLeft w:val="0"/>
          <w:marRight w:val="547"/>
          <w:marTop w:val="154"/>
          <w:marBottom w:val="0"/>
          <w:divBdr>
            <w:top w:val="none" w:sz="0" w:space="0" w:color="auto"/>
            <w:left w:val="none" w:sz="0" w:space="0" w:color="auto"/>
            <w:bottom w:val="none" w:sz="0" w:space="0" w:color="auto"/>
            <w:right w:val="none" w:sz="0" w:space="0" w:color="auto"/>
          </w:divBdr>
        </w:div>
        <w:div w:id="886533131">
          <w:marLeft w:val="0"/>
          <w:marRight w:val="547"/>
          <w:marTop w:val="154"/>
          <w:marBottom w:val="0"/>
          <w:divBdr>
            <w:top w:val="none" w:sz="0" w:space="0" w:color="auto"/>
            <w:left w:val="none" w:sz="0" w:space="0" w:color="auto"/>
            <w:bottom w:val="none" w:sz="0" w:space="0" w:color="auto"/>
            <w:right w:val="none" w:sz="0" w:space="0" w:color="auto"/>
          </w:divBdr>
        </w:div>
      </w:divsChild>
    </w:div>
    <w:div w:id="202794647">
      <w:bodyDiv w:val="1"/>
      <w:marLeft w:val="0"/>
      <w:marRight w:val="0"/>
      <w:marTop w:val="0"/>
      <w:marBottom w:val="0"/>
      <w:divBdr>
        <w:top w:val="none" w:sz="0" w:space="0" w:color="auto"/>
        <w:left w:val="none" w:sz="0" w:space="0" w:color="auto"/>
        <w:bottom w:val="none" w:sz="0" w:space="0" w:color="auto"/>
        <w:right w:val="none" w:sz="0" w:space="0" w:color="auto"/>
      </w:divBdr>
      <w:divsChild>
        <w:div w:id="262108299">
          <w:marLeft w:val="0"/>
          <w:marRight w:val="547"/>
          <w:marTop w:val="154"/>
          <w:marBottom w:val="0"/>
          <w:divBdr>
            <w:top w:val="none" w:sz="0" w:space="0" w:color="auto"/>
            <w:left w:val="none" w:sz="0" w:space="0" w:color="auto"/>
            <w:bottom w:val="none" w:sz="0" w:space="0" w:color="auto"/>
            <w:right w:val="none" w:sz="0" w:space="0" w:color="auto"/>
          </w:divBdr>
        </w:div>
        <w:div w:id="1763986758">
          <w:marLeft w:val="0"/>
          <w:marRight w:val="547"/>
          <w:marTop w:val="154"/>
          <w:marBottom w:val="0"/>
          <w:divBdr>
            <w:top w:val="none" w:sz="0" w:space="0" w:color="auto"/>
            <w:left w:val="none" w:sz="0" w:space="0" w:color="auto"/>
            <w:bottom w:val="none" w:sz="0" w:space="0" w:color="auto"/>
            <w:right w:val="none" w:sz="0" w:space="0" w:color="auto"/>
          </w:divBdr>
        </w:div>
      </w:divsChild>
    </w:div>
    <w:div w:id="203955620">
      <w:bodyDiv w:val="1"/>
      <w:marLeft w:val="0"/>
      <w:marRight w:val="0"/>
      <w:marTop w:val="0"/>
      <w:marBottom w:val="0"/>
      <w:divBdr>
        <w:top w:val="none" w:sz="0" w:space="0" w:color="auto"/>
        <w:left w:val="none" w:sz="0" w:space="0" w:color="auto"/>
        <w:bottom w:val="none" w:sz="0" w:space="0" w:color="auto"/>
        <w:right w:val="none" w:sz="0" w:space="0" w:color="auto"/>
      </w:divBdr>
    </w:div>
    <w:div w:id="204490881">
      <w:bodyDiv w:val="1"/>
      <w:marLeft w:val="0"/>
      <w:marRight w:val="0"/>
      <w:marTop w:val="0"/>
      <w:marBottom w:val="0"/>
      <w:divBdr>
        <w:top w:val="none" w:sz="0" w:space="0" w:color="auto"/>
        <w:left w:val="none" w:sz="0" w:space="0" w:color="auto"/>
        <w:bottom w:val="none" w:sz="0" w:space="0" w:color="auto"/>
        <w:right w:val="none" w:sz="0" w:space="0" w:color="auto"/>
      </w:divBdr>
    </w:div>
    <w:div w:id="220361160">
      <w:bodyDiv w:val="1"/>
      <w:marLeft w:val="0"/>
      <w:marRight w:val="0"/>
      <w:marTop w:val="0"/>
      <w:marBottom w:val="0"/>
      <w:divBdr>
        <w:top w:val="none" w:sz="0" w:space="0" w:color="auto"/>
        <w:left w:val="none" w:sz="0" w:space="0" w:color="auto"/>
        <w:bottom w:val="none" w:sz="0" w:space="0" w:color="auto"/>
        <w:right w:val="none" w:sz="0" w:space="0" w:color="auto"/>
      </w:divBdr>
    </w:div>
    <w:div w:id="222253434">
      <w:bodyDiv w:val="1"/>
      <w:marLeft w:val="0"/>
      <w:marRight w:val="0"/>
      <w:marTop w:val="0"/>
      <w:marBottom w:val="0"/>
      <w:divBdr>
        <w:top w:val="none" w:sz="0" w:space="0" w:color="auto"/>
        <w:left w:val="none" w:sz="0" w:space="0" w:color="auto"/>
        <w:bottom w:val="none" w:sz="0" w:space="0" w:color="auto"/>
        <w:right w:val="none" w:sz="0" w:space="0" w:color="auto"/>
      </w:divBdr>
    </w:div>
    <w:div w:id="232472328">
      <w:bodyDiv w:val="1"/>
      <w:marLeft w:val="0"/>
      <w:marRight w:val="0"/>
      <w:marTop w:val="0"/>
      <w:marBottom w:val="0"/>
      <w:divBdr>
        <w:top w:val="none" w:sz="0" w:space="0" w:color="auto"/>
        <w:left w:val="none" w:sz="0" w:space="0" w:color="auto"/>
        <w:bottom w:val="none" w:sz="0" w:space="0" w:color="auto"/>
        <w:right w:val="none" w:sz="0" w:space="0" w:color="auto"/>
      </w:divBdr>
    </w:div>
    <w:div w:id="239365190">
      <w:bodyDiv w:val="1"/>
      <w:marLeft w:val="0"/>
      <w:marRight w:val="0"/>
      <w:marTop w:val="0"/>
      <w:marBottom w:val="0"/>
      <w:divBdr>
        <w:top w:val="none" w:sz="0" w:space="0" w:color="auto"/>
        <w:left w:val="none" w:sz="0" w:space="0" w:color="auto"/>
        <w:bottom w:val="none" w:sz="0" w:space="0" w:color="auto"/>
        <w:right w:val="none" w:sz="0" w:space="0" w:color="auto"/>
      </w:divBdr>
    </w:div>
    <w:div w:id="247010240">
      <w:bodyDiv w:val="1"/>
      <w:marLeft w:val="0"/>
      <w:marRight w:val="0"/>
      <w:marTop w:val="0"/>
      <w:marBottom w:val="0"/>
      <w:divBdr>
        <w:top w:val="none" w:sz="0" w:space="0" w:color="auto"/>
        <w:left w:val="none" w:sz="0" w:space="0" w:color="auto"/>
        <w:bottom w:val="none" w:sz="0" w:space="0" w:color="auto"/>
        <w:right w:val="none" w:sz="0" w:space="0" w:color="auto"/>
      </w:divBdr>
    </w:div>
    <w:div w:id="258952319">
      <w:bodyDiv w:val="1"/>
      <w:marLeft w:val="0"/>
      <w:marRight w:val="0"/>
      <w:marTop w:val="0"/>
      <w:marBottom w:val="0"/>
      <w:divBdr>
        <w:top w:val="none" w:sz="0" w:space="0" w:color="auto"/>
        <w:left w:val="none" w:sz="0" w:space="0" w:color="auto"/>
        <w:bottom w:val="none" w:sz="0" w:space="0" w:color="auto"/>
        <w:right w:val="none" w:sz="0" w:space="0" w:color="auto"/>
      </w:divBdr>
    </w:div>
    <w:div w:id="264920414">
      <w:bodyDiv w:val="1"/>
      <w:marLeft w:val="0"/>
      <w:marRight w:val="0"/>
      <w:marTop w:val="0"/>
      <w:marBottom w:val="0"/>
      <w:divBdr>
        <w:top w:val="none" w:sz="0" w:space="0" w:color="auto"/>
        <w:left w:val="none" w:sz="0" w:space="0" w:color="auto"/>
        <w:bottom w:val="none" w:sz="0" w:space="0" w:color="auto"/>
        <w:right w:val="none" w:sz="0" w:space="0" w:color="auto"/>
      </w:divBdr>
    </w:div>
    <w:div w:id="266473808">
      <w:bodyDiv w:val="1"/>
      <w:marLeft w:val="0"/>
      <w:marRight w:val="0"/>
      <w:marTop w:val="0"/>
      <w:marBottom w:val="0"/>
      <w:divBdr>
        <w:top w:val="none" w:sz="0" w:space="0" w:color="auto"/>
        <w:left w:val="none" w:sz="0" w:space="0" w:color="auto"/>
        <w:bottom w:val="none" w:sz="0" w:space="0" w:color="auto"/>
        <w:right w:val="none" w:sz="0" w:space="0" w:color="auto"/>
      </w:divBdr>
    </w:div>
    <w:div w:id="279067307">
      <w:bodyDiv w:val="1"/>
      <w:marLeft w:val="0"/>
      <w:marRight w:val="0"/>
      <w:marTop w:val="0"/>
      <w:marBottom w:val="0"/>
      <w:divBdr>
        <w:top w:val="none" w:sz="0" w:space="0" w:color="auto"/>
        <w:left w:val="none" w:sz="0" w:space="0" w:color="auto"/>
        <w:bottom w:val="none" w:sz="0" w:space="0" w:color="auto"/>
        <w:right w:val="none" w:sz="0" w:space="0" w:color="auto"/>
      </w:divBdr>
    </w:div>
    <w:div w:id="280116167">
      <w:bodyDiv w:val="1"/>
      <w:marLeft w:val="0"/>
      <w:marRight w:val="0"/>
      <w:marTop w:val="0"/>
      <w:marBottom w:val="0"/>
      <w:divBdr>
        <w:top w:val="none" w:sz="0" w:space="0" w:color="auto"/>
        <w:left w:val="none" w:sz="0" w:space="0" w:color="auto"/>
        <w:bottom w:val="none" w:sz="0" w:space="0" w:color="auto"/>
        <w:right w:val="none" w:sz="0" w:space="0" w:color="auto"/>
      </w:divBdr>
      <w:divsChild>
        <w:div w:id="1644386045">
          <w:marLeft w:val="0"/>
          <w:marRight w:val="547"/>
          <w:marTop w:val="154"/>
          <w:marBottom w:val="0"/>
          <w:divBdr>
            <w:top w:val="none" w:sz="0" w:space="0" w:color="auto"/>
            <w:left w:val="none" w:sz="0" w:space="0" w:color="auto"/>
            <w:bottom w:val="none" w:sz="0" w:space="0" w:color="auto"/>
            <w:right w:val="none" w:sz="0" w:space="0" w:color="auto"/>
          </w:divBdr>
        </w:div>
        <w:div w:id="1116368935">
          <w:marLeft w:val="0"/>
          <w:marRight w:val="547"/>
          <w:marTop w:val="154"/>
          <w:marBottom w:val="0"/>
          <w:divBdr>
            <w:top w:val="none" w:sz="0" w:space="0" w:color="auto"/>
            <w:left w:val="none" w:sz="0" w:space="0" w:color="auto"/>
            <w:bottom w:val="none" w:sz="0" w:space="0" w:color="auto"/>
            <w:right w:val="none" w:sz="0" w:space="0" w:color="auto"/>
          </w:divBdr>
        </w:div>
        <w:div w:id="1013916588">
          <w:marLeft w:val="0"/>
          <w:marRight w:val="547"/>
          <w:marTop w:val="154"/>
          <w:marBottom w:val="0"/>
          <w:divBdr>
            <w:top w:val="none" w:sz="0" w:space="0" w:color="auto"/>
            <w:left w:val="none" w:sz="0" w:space="0" w:color="auto"/>
            <w:bottom w:val="none" w:sz="0" w:space="0" w:color="auto"/>
            <w:right w:val="none" w:sz="0" w:space="0" w:color="auto"/>
          </w:divBdr>
        </w:div>
      </w:divsChild>
    </w:div>
    <w:div w:id="284968996">
      <w:bodyDiv w:val="1"/>
      <w:marLeft w:val="0"/>
      <w:marRight w:val="0"/>
      <w:marTop w:val="0"/>
      <w:marBottom w:val="0"/>
      <w:divBdr>
        <w:top w:val="none" w:sz="0" w:space="0" w:color="auto"/>
        <w:left w:val="none" w:sz="0" w:space="0" w:color="auto"/>
        <w:bottom w:val="none" w:sz="0" w:space="0" w:color="auto"/>
        <w:right w:val="none" w:sz="0" w:space="0" w:color="auto"/>
      </w:divBdr>
    </w:div>
    <w:div w:id="286935647">
      <w:bodyDiv w:val="1"/>
      <w:marLeft w:val="0"/>
      <w:marRight w:val="0"/>
      <w:marTop w:val="0"/>
      <w:marBottom w:val="0"/>
      <w:divBdr>
        <w:top w:val="none" w:sz="0" w:space="0" w:color="auto"/>
        <w:left w:val="none" w:sz="0" w:space="0" w:color="auto"/>
        <w:bottom w:val="none" w:sz="0" w:space="0" w:color="auto"/>
        <w:right w:val="none" w:sz="0" w:space="0" w:color="auto"/>
      </w:divBdr>
    </w:div>
    <w:div w:id="289555817">
      <w:bodyDiv w:val="1"/>
      <w:marLeft w:val="0"/>
      <w:marRight w:val="0"/>
      <w:marTop w:val="0"/>
      <w:marBottom w:val="0"/>
      <w:divBdr>
        <w:top w:val="none" w:sz="0" w:space="0" w:color="auto"/>
        <w:left w:val="none" w:sz="0" w:space="0" w:color="auto"/>
        <w:bottom w:val="none" w:sz="0" w:space="0" w:color="auto"/>
        <w:right w:val="none" w:sz="0" w:space="0" w:color="auto"/>
      </w:divBdr>
    </w:div>
    <w:div w:id="293021847">
      <w:bodyDiv w:val="1"/>
      <w:marLeft w:val="0"/>
      <w:marRight w:val="0"/>
      <w:marTop w:val="0"/>
      <w:marBottom w:val="0"/>
      <w:divBdr>
        <w:top w:val="none" w:sz="0" w:space="0" w:color="auto"/>
        <w:left w:val="none" w:sz="0" w:space="0" w:color="auto"/>
        <w:bottom w:val="none" w:sz="0" w:space="0" w:color="auto"/>
        <w:right w:val="none" w:sz="0" w:space="0" w:color="auto"/>
      </w:divBdr>
    </w:div>
    <w:div w:id="293221537">
      <w:bodyDiv w:val="1"/>
      <w:marLeft w:val="0"/>
      <w:marRight w:val="0"/>
      <w:marTop w:val="0"/>
      <w:marBottom w:val="0"/>
      <w:divBdr>
        <w:top w:val="none" w:sz="0" w:space="0" w:color="auto"/>
        <w:left w:val="none" w:sz="0" w:space="0" w:color="auto"/>
        <w:bottom w:val="none" w:sz="0" w:space="0" w:color="auto"/>
        <w:right w:val="none" w:sz="0" w:space="0" w:color="auto"/>
      </w:divBdr>
    </w:div>
    <w:div w:id="309674554">
      <w:bodyDiv w:val="1"/>
      <w:marLeft w:val="0"/>
      <w:marRight w:val="0"/>
      <w:marTop w:val="0"/>
      <w:marBottom w:val="0"/>
      <w:divBdr>
        <w:top w:val="none" w:sz="0" w:space="0" w:color="auto"/>
        <w:left w:val="none" w:sz="0" w:space="0" w:color="auto"/>
        <w:bottom w:val="none" w:sz="0" w:space="0" w:color="auto"/>
        <w:right w:val="none" w:sz="0" w:space="0" w:color="auto"/>
      </w:divBdr>
    </w:div>
    <w:div w:id="309754435">
      <w:bodyDiv w:val="1"/>
      <w:marLeft w:val="0"/>
      <w:marRight w:val="0"/>
      <w:marTop w:val="0"/>
      <w:marBottom w:val="0"/>
      <w:divBdr>
        <w:top w:val="none" w:sz="0" w:space="0" w:color="auto"/>
        <w:left w:val="none" w:sz="0" w:space="0" w:color="auto"/>
        <w:bottom w:val="none" w:sz="0" w:space="0" w:color="auto"/>
        <w:right w:val="none" w:sz="0" w:space="0" w:color="auto"/>
      </w:divBdr>
    </w:div>
    <w:div w:id="314770272">
      <w:bodyDiv w:val="1"/>
      <w:marLeft w:val="0"/>
      <w:marRight w:val="0"/>
      <w:marTop w:val="0"/>
      <w:marBottom w:val="0"/>
      <w:divBdr>
        <w:top w:val="none" w:sz="0" w:space="0" w:color="auto"/>
        <w:left w:val="none" w:sz="0" w:space="0" w:color="auto"/>
        <w:bottom w:val="none" w:sz="0" w:space="0" w:color="auto"/>
        <w:right w:val="none" w:sz="0" w:space="0" w:color="auto"/>
      </w:divBdr>
    </w:div>
    <w:div w:id="330763231">
      <w:bodyDiv w:val="1"/>
      <w:marLeft w:val="0"/>
      <w:marRight w:val="0"/>
      <w:marTop w:val="0"/>
      <w:marBottom w:val="0"/>
      <w:divBdr>
        <w:top w:val="none" w:sz="0" w:space="0" w:color="auto"/>
        <w:left w:val="none" w:sz="0" w:space="0" w:color="auto"/>
        <w:bottom w:val="none" w:sz="0" w:space="0" w:color="auto"/>
        <w:right w:val="none" w:sz="0" w:space="0" w:color="auto"/>
      </w:divBdr>
    </w:div>
    <w:div w:id="336735942">
      <w:bodyDiv w:val="1"/>
      <w:marLeft w:val="0"/>
      <w:marRight w:val="0"/>
      <w:marTop w:val="0"/>
      <w:marBottom w:val="0"/>
      <w:divBdr>
        <w:top w:val="none" w:sz="0" w:space="0" w:color="auto"/>
        <w:left w:val="none" w:sz="0" w:space="0" w:color="auto"/>
        <w:bottom w:val="none" w:sz="0" w:space="0" w:color="auto"/>
        <w:right w:val="none" w:sz="0" w:space="0" w:color="auto"/>
      </w:divBdr>
    </w:div>
    <w:div w:id="339476753">
      <w:bodyDiv w:val="1"/>
      <w:marLeft w:val="0"/>
      <w:marRight w:val="0"/>
      <w:marTop w:val="0"/>
      <w:marBottom w:val="0"/>
      <w:divBdr>
        <w:top w:val="none" w:sz="0" w:space="0" w:color="auto"/>
        <w:left w:val="none" w:sz="0" w:space="0" w:color="auto"/>
        <w:bottom w:val="none" w:sz="0" w:space="0" w:color="auto"/>
        <w:right w:val="none" w:sz="0" w:space="0" w:color="auto"/>
      </w:divBdr>
    </w:div>
    <w:div w:id="339554020">
      <w:bodyDiv w:val="1"/>
      <w:marLeft w:val="0"/>
      <w:marRight w:val="0"/>
      <w:marTop w:val="0"/>
      <w:marBottom w:val="0"/>
      <w:divBdr>
        <w:top w:val="none" w:sz="0" w:space="0" w:color="auto"/>
        <w:left w:val="none" w:sz="0" w:space="0" w:color="auto"/>
        <w:bottom w:val="none" w:sz="0" w:space="0" w:color="auto"/>
        <w:right w:val="none" w:sz="0" w:space="0" w:color="auto"/>
      </w:divBdr>
    </w:div>
    <w:div w:id="350229641">
      <w:bodyDiv w:val="1"/>
      <w:marLeft w:val="0"/>
      <w:marRight w:val="0"/>
      <w:marTop w:val="0"/>
      <w:marBottom w:val="0"/>
      <w:divBdr>
        <w:top w:val="none" w:sz="0" w:space="0" w:color="auto"/>
        <w:left w:val="none" w:sz="0" w:space="0" w:color="auto"/>
        <w:bottom w:val="none" w:sz="0" w:space="0" w:color="auto"/>
        <w:right w:val="none" w:sz="0" w:space="0" w:color="auto"/>
      </w:divBdr>
    </w:div>
    <w:div w:id="377557891">
      <w:bodyDiv w:val="1"/>
      <w:marLeft w:val="0"/>
      <w:marRight w:val="0"/>
      <w:marTop w:val="0"/>
      <w:marBottom w:val="0"/>
      <w:divBdr>
        <w:top w:val="none" w:sz="0" w:space="0" w:color="auto"/>
        <w:left w:val="none" w:sz="0" w:space="0" w:color="auto"/>
        <w:bottom w:val="none" w:sz="0" w:space="0" w:color="auto"/>
        <w:right w:val="none" w:sz="0" w:space="0" w:color="auto"/>
      </w:divBdr>
    </w:div>
    <w:div w:id="383144638">
      <w:bodyDiv w:val="1"/>
      <w:marLeft w:val="0"/>
      <w:marRight w:val="0"/>
      <w:marTop w:val="0"/>
      <w:marBottom w:val="0"/>
      <w:divBdr>
        <w:top w:val="none" w:sz="0" w:space="0" w:color="auto"/>
        <w:left w:val="none" w:sz="0" w:space="0" w:color="auto"/>
        <w:bottom w:val="none" w:sz="0" w:space="0" w:color="auto"/>
        <w:right w:val="none" w:sz="0" w:space="0" w:color="auto"/>
      </w:divBdr>
    </w:div>
    <w:div w:id="399058670">
      <w:bodyDiv w:val="1"/>
      <w:marLeft w:val="0"/>
      <w:marRight w:val="0"/>
      <w:marTop w:val="0"/>
      <w:marBottom w:val="0"/>
      <w:divBdr>
        <w:top w:val="none" w:sz="0" w:space="0" w:color="auto"/>
        <w:left w:val="none" w:sz="0" w:space="0" w:color="auto"/>
        <w:bottom w:val="none" w:sz="0" w:space="0" w:color="auto"/>
        <w:right w:val="none" w:sz="0" w:space="0" w:color="auto"/>
      </w:divBdr>
    </w:div>
    <w:div w:id="399522580">
      <w:bodyDiv w:val="1"/>
      <w:marLeft w:val="0"/>
      <w:marRight w:val="0"/>
      <w:marTop w:val="0"/>
      <w:marBottom w:val="0"/>
      <w:divBdr>
        <w:top w:val="none" w:sz="0" w:space="0" w:color="auto"/>
        <w:left w:val="none" w:sz="0" w:space="0" w:color="auto"/>
        <w:bottom w:val="none" w:sz="0" w:space="0" w:color="auto"/>
        <w:right w:val="none" w:sz="0" w:space="0" w:color="auto"/>
      </w:divBdr>
    </w:div>
    <w:div w:id="402720841">
      <w:bodyDiv w:val="1"/>
      <w:marLeft w:val="0"/>
      <w:marRight w:val="0"/>
      <w:marTop w:val="0"/>
      <w:marBottom w:val="0"/>
      <w:divBdr>
        <w:top w:val="none" w:sz="0" w:space="0" w:color="auto"/>
        <w:left w:val="none" w:sz="0" w:space="0" w:color="auto"/>
        <w:bottom w:val="none" w:sz="0" w:space="0" w:color="auto"/>
        <w:right w:val="none" w:sz="0" w:space="0" w:color="auto"/>
      </w:divBdr>
    </w:div>
    <w:div w:id="408120915">
      <w:bodyDiv w:val="1"/>
      <w:marLeft w:val="0"/>
      <w:marRight w:val="0"/>
      <w:marTop w:val="0"/>
      <w:marBottom w:val="0"/>
      <w:divBdr>
        <w:top w:val="none" w:sz="0" w:space="0" w:color="auto"/>
        <w:left w:val="none" w:sz="0" w:space="0" w:color="auto"/>
        <w:bottom w:val="none" w:sz="0" w:space="0" w:color="auto"/>
        <w:right w:val="none" w:sz="0" w:space="0" w:color="auto"/>
      </w:divBdr>
    </w:div>
    <w:div w:id="409739565">
      <w:bodyDiv w:val="1"/>
      <w:marLeft w:val="0"/>
      <w:marRight w:val="0"/>
      <w:marTop w:val="0"/>
      <w:marBottom w:val="0"/>
      <w:divBdr>
        <w:top w:val="none" w:sz="0" w:space="0" w:color="auto"/>
        <w:left w:val="none" w:sz="0" w:space="0" w:color="auto"/>
        <w:bottom w:val="none" w:sz="0" w:space="0" w:color="auto"/>
        <w:right w:val="none" w:sz="0" w:space="0" w:color="auto"/>
      </w:divBdr>
    </w:div>
    <w:div w:id="412550845">
      <w:bodyDiv w:val="1"/>
      <w:marLeft w:val="0"/>
      <w:marRight w:val="0"/>
      <w:marTop w:val="0"/>
      <w:marBottom w:val="0"/>
      <w:divBdr>
        <w:top w:val="none" w:sz="0" w:space="0" w:color="auto"/>
        <w:left w:val="none" w:sz="0" w:space="0" w:color="auto"/>
        <w:bottom w:val="none" w:sz="0" w:space="0" w:color="auto"/>
        <w:right w:val="none" w:sz="0" w:space="0" w:color="auto"/>
      </w:divBdr>
    </w:div>
    <w:div w:id="414787727">
      <w:bodyDiv w:val="1"/>
      <w:marLeft w:val="0"/>
      <w:marRight w:val="0"/>
      <w:marTop w:val="0"/>
      <w:marBottom w:val="0"/>
      <w:divBdr>
        <w:top w:val="none" w:sz="0" w:space="0" w:color="auto"/>
        <w:left w:val="none" w:sz="0" w:space="0" w:color="auto"/>
        <w:bottom w:val="none" w:sz="0" w:space="0" w:color="auto"/>
        <w:right w:val="none" w:sz="0" w:space="0" w:color="auto"/>
      </w:divBdr>
    </w:div>
    <w:div w:id="417020176">
      <w:bodyDiv w:val="1"/>
      <w:marLeft w:val="0"/>
      <w:marRight w:val="0"/>
      <w:marTop w:val="0"/>
      <w:marBottom w:val="0"/>
      <w:divBdr>
        <w:top w:val="none" w:sz="0" w:space="0" w:color="auto"/>
        <w:left w:val="none" w:sz="0" w:space="0" w:color="auto"/>
        <w:bottom w:val="none" w:sz="0" w:space="0" w:color="auto"/>
        <w:right w:val="none" w:sz="0" w:space="0" w:color="auto"/>
      </w:divBdr>
      <w:divsChild>
        <w:div w:id="1474715660">
          <w:marLeft w:val="0"/>
          <w:marRight w:val="547"/>
          <w:marTop w:val="0"/>
          <w:marBottom w:val="0"/>
          <w:divBdr>
            <w:top w:val="none" w:sz="0" w:space="0" w:color="auto"/>
            <w:left w:val="none" w:sz="0" w:space="0" w:color="auto"/>
            <w:bottom w:val="none" w:sz="0" w:space="0" w:color="auto"/>
            <w:right w:val="none" w:sz="0" w:space="0" w:color="auto"/>
          </w:divBdr>
        </w:div>
        <w:div w:id="1711148223">
          <w:marLeft w:val="0"/>
          <w:marRight w:val="547"/>
          <w:marTop w:val="0"/>
          <w:marBottom w:val="0"/>
          <w:divBdr>
            <w:top w:val="none" w:sz="0" w:space="0" w:color="auto"/>
            <w:left w:val="none" w:sz="0" w:space="0" w:color="auto"/>
            <w:bottom w:val="none" w:sz="0" w:space="0" w:color="auto"/>
            <w:right w:val="none" w:sz="0" w:space="0" w:color="auto"/>
          </w:divBdr>
        </w:div>
        <w:div w:id="642975008">
          <w:marLeft w:val="0"/>
          <w:marRight w:val="547"/>
          <w:marTop w:val="0"/>
          <w:marBottom w:val="0"/>
          <w:divBdr>
            <w:top w:val="none" w:sz="0" w:space="0" w:color="auto"/>
            <w:left w:val="none" w:sz="0" w:space="0" w:color="auto"/>
            <w:bottom w:val="none" w:sz="0" w:space="0" w:color="auto"/>
            <w:right w:val="none" w:sz="0" w:space="0" w:color="auto"/>
          </w:divBdr>
        </w:div>
      </w:divsChild>
    </w:div>
    <w:div w:id="426081136">
      <w:bodyDiv w:val="1"/>
      <w:marLeft w:val="0"/>
      <w:marRight w:val="0"/>
      <w:marTop w:val="0"/>
      <w:marBottom w:val="0"/>
      <w:divBdr>
        <w:top w:val="none" w:sz="0" w:space="0" w:color="auto"/>
        <w:left w:val="none" w:sz="0" w:space="0" w:color="auto"/>
        <w:bottom w:val="none" w:sz="0" w:space="0" w:color="auto"/>
        <w:right w:val="none" w:sz="0" w:space="0" w:color="auto"/>
      </w:divBdr>
    </w:div>
    <w:div w:id="426579416">
      <w:bodyDiv w:val="1"/>
      <w:marLeft w:val="0"/>
      <w:marRight w:val="0"/>
      <w:marTop w:val="0"/>
      <w:marBottom w:val="0"/>
      <w:divBdr>
        <w:top w:val="none" w:sz="0" w:space="0" w:color="auto"/>
        <w:left w:val="none" w:sz="0" w:space="0" w:color="auto"/>
        <w:bottom w:val="none" w:sz="0" w:space="0" w:color="auto"/>
        <w:right w:val="none" w:sz="0" w:space="0" w:color="auto"/>
      </w:divBdr>
    </w:div>
    <w:div w:id="426849476">
      <w:bodyDiv w:val="1"/>
      <w:marLeft w:val="0"/>
      <w:marRight w:val="0"/>
      <w:marTop w:val="0"/>
      <w:marBottom w:val="0"/>
      <w:divBdr>
        <w:top w:val="none" w:sz="0" w:space="0" w:color="auto"/>
        <w:left w:val="none" w:sz="0" w:space="0" w:color="auto"/>
        <w:bottom w:val="none" w:sz="0" w:space="0" w:color="auto"/>
        <w:right w:val="none" w:sz="0" w:space="0" w:color="auto"/>
      </w:divBdr>
      <w:divsChild>
        <w:div w:id="1607419657">
          <w:marLeft w:val="0"/>
          <w:marRight w:val="547"/>
          <w:marTop w:val="154"/>
          <w:marBottom w:val="0"/>
          <w:divBdr>
            <w:top w:val="none" w:sz="0" w:space="0" w:color="auto"/>
            <w:left w:val="none" w:sz="0" w:space="0" w:color="auto"/>
            <w:bottom w:val="none" w:sz="0" w:space="0" w:color="auto"/>
            <w:right w:val="none" w:sz="0" w:space="0" w:color="auto"/>
          </w:divBdr>
        </w:div>
        <w:div w:id="469058542">
          <w:marLeft w:val="0"/>
          <w:marRight w:val="547"/>
          <w:marTop w:val="154"/>
          <w:marBottom w:val="0"/>
          <w:divBdr>
            <w:top w:val="none" w:sz="0" w:space="0" w:color="auto"/>
            <w:left w:val="none" w:sz="0" w:space="0" w:color="auto"/>
            <w:bottom w:val="none" w:sz="0" w:space="0" w:color="auto"/>
            <w:right w:val="none" w:sz="0" w:space="0" w:color="auto"/>
          </w:divBdr>
        </w:div>
      </w:divsChild>
    </w:div>
    <w:div w:id="440951143">
      <w:bodyDiv w:val="1"/>
      <w:marLeft w:val="0"/>
      <w:marRight w:val="0"/>
      <w:marTop w:val="0"/>
      <w:marBottom w:val="0"/>
      <w:divBdr>
        <w:top w:val="none" w:sz="0" w:space="0" w:color="auto"/>
        <w:left w:val="none" w:sz="0" w:space="0" w:color="auto"/>
        <w:bottom w:val="none" w:sz="0" w:space="0" w:color="auto"/>
        <w:right w:val="none" w:sz="0" w:space="0" w:color="auto"/>
      </w:divBdr>
    </w:div>
    <w:div w:id="445470285">
      <w:bodyDiv w:val="1"/>
      <w:marLeft w:val="0"/>
      <w:marRight w:val="0"/>
      <w:marTop w:val="0"/>
      <w:marBottom w:val="0"/>
      <w:divBdr>
        <w:top w:val="none" w:sz="0" w:space="0" w:color="auto"/>
        <w:left w:val="none" w:sz="0" w:space="0" w:color="auto"/>
        <w:bottom w:val="none" w:sz="0" w:space="0" w:color="auto"/>
        <w:right w:val="none" w:sz="0" w:space="0" w:color="auto"/>
      </w:divBdr>
    </w:div>
    <w:div w:id="454982504">
      <w:bodyDiv w:val="1"/>
      <w:marLeft w:val="0"/>
      <w:marRight w:val="0"/>
      <w:marTop w:val="0"/>
      <w:marBottom w:val="0"/>
      <w:divBdr>
        <w:top w:val="none" w:sz="0" w:space="0" w:color="auto"/>
        <w:left w:val="none" w:sz="0" w:space="0" w:color="auto"/>
        <w:bottom w:val="none" w:sz="0" w:space="0" w:color="auto"/>
        <w:right w:val="none" w:sz="0" w:space="0" w:color="auto"/>
      </w:divBdr>
      <w:divsChild>
        <w:div w:id="142819223">
          <w:marLeft w:val="0"/>
          <w:marRight w:val="547"/>
          <w:marTop w:val="115"/>
          <w:marBottom w:val="0"/>
          <w:divBdr>
            <w:top w:val="none" w:sz="0" w:space="0" w:color="auto"/>
            <w:left w:val="none" w:sz="0" w:space="0" w:color="auto"/>
            <w:bottom w:val="none" w:sz="0" w:space="0" w:color="auto"/>
            <w:right w:val="none" w:sz="0" w:space="0" w:color="auto"/>
          </w:divBdr>
        </w:div>
        <w:div w:id="1471753281">
          <w:marLeft w:val="0"/>
          <w:marRight w:val="547"/>
          <w:marTop w:val="134"/>
          <w:marBottom w:val="0"/>
          <w:divBdr>
            <w:top w:val="none" w:sz="0" w:space="0" w:color="auto"/>
            <w:left w:val="none" w:sz="0" w:space="0" w:color="auto"/>
            <w:bottom w:val="none" w:sz="0" w:space="0" w:color="auto"/>
            <w:right w:val="none" w:sz="0" w:space="0" w:color="auto"/>
          </w:divBdr>
        </w:div>
        <w:div w:id="2122335147">
          <w:marLeft w:val="0"/>
          <w:marRight w:val="547"/>
          <w:marTop w:val="134"/>
          <w:marBottom w:val="0"/>
          <w:divBdr>
            <w:top w:val="none" w:sz="0" w:space="0" w:color="auto"/>
            <w:left w:val="none" w:sz="0" w:space="0" w:color="auto"/>
            <w:bottom w:val="none" w:sz="0" w:space="0" w:color="auto"/>
            <w:right w:val="none" w:sz="0" w:space="0" w:color="auto"/>
          </w:divBdr>
        </w:div>
      </w:divsChild>
    </w:div>
    <w:div w:id="464739338">
      <w:bodyDiv w:val="1"/>
      <w:marLeft w:val="0"/>
      <w:marRight w:val="0"/>
      <w:marTop w:val="0"/>
      <w:marBottom w:val="0"/>
      <w:divBdr>
        <w:top w:val="none" w:sz="0" w:space="0" w:color="auto"/>
        <w:left w:val="none" w:sz="0" w:space="0" w:color="auto"/>
        <w:bottom w:val="none" w:sz="0" w:space="0" w:color="auto"/>
        <w:right w:val="none" w:sz="0" w:space="0" w:color="auto"/>
      </w:divBdr>
    </w:div>
    <w:div w:id="467555625">
      <w:bodyDiv w:val="1"/>
      <w:marLeft w:val="0"/>
      <w:marRight w:val="0"/>
      <w:marTop w:val="0"/>
      <w:marBottom w:val="0"/>
      <w:divBdr>
        <w:top w:val="none" w:sz="0" w:space="0" w:color="auto"/>
        <w:left w:val="none" w:sz="0" w:space="0" w:color="auto"/>
        <w:bottom w:val="none" w:sz="0" w:space="0" w:color="auto"/>
        <w:right w:val="none" w:sz="0" w:space="0" w:color="auto"/>
      </w:divBdr>
      <w:divsChild>
        <w:div w:id="907568068">
          <w:marLeft w:val="0"/>
          <w:marRight w:val="547"/>
          <w:marTop w:val="154"/>
          <w:marBottom w:val="0"/>
          <w:divBdr>
            <w:top w:val="none" w:sz="0" w:space="0" w:color="auto"/>
            <w:left w:val="none" w:sz="0" w:space="0" w:color="auto"/>
            <w:bottom w:val="none" w:sz="0" w:space="0" w:color="auto"/>
            <w:right w:val="none" w:sz="0" w:space="0" w:color="auto"/>
          </w:divBdr>
        </w:div>
        <w:div w:id="1357661012">
          <w:marLeft w:val="0"/>
          <w:marRight w:val="547"/>
          <w:marTop w:val="154"/>
          <w:marBottom w:val="0"/>
          <w:divBdr>
            <w:top w:val="none" w:sz="0" w:space="0" w:color="auto"/>
            <w:left w:val="none" w:sz="0" w:space="0" w:color="auto"/>
            <w:bottom w:val="none" w:sz="0" w:space="0" w:color="auto"/>
            <w:right w:val="none" w:sz="0" w:space="0" w:color="auto"/>
          </w:divBdr>
        </w:div>
      </w:divsChild>
    </w:div>
    <w:div w:id="476145137">
      <w:bodyDiv w:val="1"/>
      <w:marLeft w:val="0"/>
      <w:marRight w:val="0"/>
      <w:marTop w:val="0"/>
      <w:marBottom w:val="0"/>
      <w:divBdr>
        <w:top w:val="none" w:sz="0" w:space="0" w:color="auto"/>
        <w:left w:val="none" w:sz="0" w:space="0" w:color="auto"/>
        <w:bottom w:val="none" w:sz="0" w:space="0" w:color="auto"/>
        <w:right w:val="none" w:sz="0" w:space="0" w:color="auto"/>
      </w:divBdr>
    </w:div>
    <w:div w:id="487285694">
      <w:bodyDiv w:val="1"/>
      <w:marLeft w:val="0"/>
      <w:marRight w:val="0"/>
      <w:marTop w:val="0"/>
      <w:marBottom w:val="0"/>
      <w:divBdr>
        <w:top w:val="none" w:sz="0" w:space="0" w:color="auto"/>
        <w:left w:val="none" w:sz="0" w:space="0" w:color="auto"/>
        <w:bottom w:val="none" w:sz="0" w:space="0" w:color="auto"/>
        <w:right w:val="none" w:sz="0" w:space="0" w:color="auto"/>
      </w:divBdr>
    </w:div>
    <w:div w:id="492647438">
      <w:bodyDiv w:val="1"/>
      <w:marLeft w:val="0"/>
      <w:marRight w:val="0"/>
      <w:marTop w:val="0"/>
      <w:marBottom w:val="0"/>
      <w:divBdr>
        <w:top w:val="none" w:sz="0" w:space="0" w:color="auto"/>
        <w:left w:val="none" w:sz="0" w:space="0" w:color="auto"/>
        <w:bottom w:val="none" w:sz="0" w:space="0" w:color="auto"/>
        <w:right w:val="none" w:sz="0" w:space="0" w:color="auto"/>
      </w:divBdr>
    </w:div>
    <w:div w:id="496190537">
      <w:bodyDiv w:val="1"/>
      <w:marLeft w:val="0"/>
      <w:marRight w:val="0"/>
      <w:marTop w:val="0"/>
      <w:marBottom w:val="0"/>
      <w:divBdr>
        <w:top w:val="none" w:sz="0" w:space="0" w:color="auto"/>
        <w:left w:val="none" w:sz="0" w:space="0" w:color="auto"/>
        <w:bottom w:val="none" w:sz="0" w:space="0" w:color="auto"/>
        <w:right w:val="none" w:sz="0" w:space="0" w:color="auto"/>
      </w:divBdr>
    </w:div>
    <w:div w:id="498739165">
      <w:bodyDiv w:val="1"/>
      <w:marLeft w:val="0"/>
      <w:marRight w:val="0"/>
      <w:marTop w:val="0"/>
      <w:marBottom w:val="0"/>
      <w:divBdr>
        <w:top w:val="none" w:sz="0" w:space="0" w:color="auto"/>
        <w:left w:val="none" w:sz="0" w:space="0" w:color="auto"/>
        <w:bottom w:val="none" w:sz="0" w:space="0" w:color="auto"/>
        <w:right w:val="none" w:sz="0" w:space="0" w:color="auto"/>
      </w:divBdr>
      <w:divsChild>
        <w:div w:id="1900242508">
          <w:marLeft w:val="0"/>
          <w:marRight w:val="547"/>
          <w:marTop w:val="154"/>
          <w:marBottom w:val="0"/>
          <w:divBdr>
            <w:top w:val="none" w:sz="0" w:space="0" w:color="auto"/>
            <w:left w:val="none" w:sz="0" w:space="0" w:color="auto"/>
            <w:bottom w:val="none" w:sz="0" w:space="0" w:color="auto"/>
            <w:right w:val="none" w:sz="0" w:space="0" w:color="auto"/>
          </w:divBdr>
        </w:div>
      </w:divsChild>
    </w:div>
    <w:div w:id="509101577">
      <w:bodyDiv w:val="1"/>
      <w:marLeft w:val="0"/>
      <w:marRight w:val="0"/>
      <w:marTop w:val="0"/>
      <w:marBottom w:val="0"/>
      <w:divBdr>
        <w:top w:val="none" w:sz="0" w:space="0" w:color="auto"/>
        <w:left w:val="none" w:sz="0" w:space="0" w:color="auto"/>
        <w:bottom w:val="none" w:sz="0" w:space="0" w:color="auto"/>
        <w:right w:val="none" w:sz="0" w:space="0" w:color="auto"/>
      </w:divBdr>
    </w:div>
    <w:div w:id="512110836">
      <w:bodyDiv w:val="1"/>
      <w:marLeft w:val="0"/>
      <w:marRight w:val="0"/>
      <w:marTop w:val="0"/>
      <w:marBottom w:val="0"/>
      <w:divBdr>
        <w:top w:val="none" w:sz="0" w:space="0" w:color="auto"/>
        <w:left w:val="none" w:sz="0" w:space="0" w:color="auto"/>
        <w:bottom w:val="none" w:sz="0" w:space="0" w:color="auto"/>
        <w:right w:val="none" w:sz="0" w:space="0" w:color="auto"/>
      </w:divBdr>
    </w:div>
    <w:div w:id="526602424">
      <w:bodyDiv w:val="1"/>
      <w:marLeft w:val="0"/>
      <w:marRight w:val="0"/>
      <w:marTop w:val="0"/>
      <w:marBottom w:val="0"/>
      <w:divBdr>
        <w:top w:val="none" w:sz="0" w:space="0" w:color="auto"/>
        <w:left w:val="none" w:sz="0" w:space="0" w:color="auto"/>
        <w:bottom w:val="none" w:sz="0" w:space="0" w:color="auto"/>
        <w:right w:val="none" w:sz="0" w:space="0" w:color="auto"/>
      </w:divBdr>
    </w:div>
    <w:div w:id="535506638">
      <w:bodyDiv w:val="1"/>
      <w:marLeft w:val="0"/>
      <w:marRight w:val="0"/>
      <w:marTop w:val="0"/>
      <w:marBottom w:val="0"/>
      <w:divBdr>
        <w:top w:val="none" w:sz="0" w:space="0" w:color="auto"/>
        <w:left w:val="none" w:sz="0" w:space="0" w:color="auto"/>
        <w:bottom w:val="none" w:sz="0" w:space="0" w:color="auto"/>
        <w:right w:val="none" w:sz="0" w:space="0" w:color="auto"/>
      </w:divBdr>
    </w:div>
    <w:div w:id="550967176">
      <w:bodyDiv w:val="1"/>
      <w:marLeft w:val="0"/>
      <w:marRight w:val="0"/>
      <w:marTop w:val="0"/>
      <w:marBottom w:val="0"/>
      <w:divBdr>
        <w:top w:val="none" w:sz="0" w:space="0" w:color="auto"/>
        <w:left w:val="none" w:sz="0" w:space="0" w:color="auto"/>
        <w:bottom w:val="none" w:sz="0" w:space="0" w:color="auto"/>
        <w:right w:val="none" w:sz="0" w:space="0" w:color="auto"/>
      </w:divBdr>
      <w:divsChild>
        <w:div w:id="1563909517">
          <w:marLeft w:val="0"/>
          <w:marRight w:val="547"/>
          <w:marTop w:val="154"/>
          <w:marBottom w:val="0"/>
          <w:divBdr>
            <w:top w:val="none" w:sz="0" w:space="0" w:color="auto"/>
            <w:left w:val="none" w:sz="0" w:space="0" w:color="auto"/>
            <w:bottom w:val="none" w:sz="0" w:space="0" w:color="auto"/>
            <w:right w:val="none" w:sz="0" w:space="0" w:color="auto"/>
          </w:divBdr>
        </w:div>
        <w:div w:id="885724883">
          <w:marLeft w:val="0"/>
          <w:marRight w:val="547"/>
          <w:marTop w:val="154"/>
          <w:marBottom w:val="0"/>
          <w:divBdr>
            <w:top w:val="none" w:sz="0" w:space="0" w:color="auto"/>
            <w:left w:val="none" w:sz="0" w:space="0" w:color="auto"/>
            <w:bottom w:val="none" w:sz="0" w:space="0" w:color="auto"/>
            <w:right w:val="none" w:sz="0" w:space="0" w:color="auto"/>
          </w:divBdr>
        </w:div>
      </w:divsChild>
    </w:div>
    <w:div w:id="573009402">
      <w:bodyDiv w:val="1"/>
      <w:marLeft w:val="0"/>
      <w:marRight w:val="0"/>
      <w:marTop w:val="0"/>
      <w:marBottom w:val="0"/>
      <w:divBdr>
        <w:top w:val="none" w:sz="0" w:space="0" w:color="auto"/>
        <w:left w:val="none" w:sz="0" w:space="0" w:color="auto"/>
        <w:bottom w:val="none" w:sz="0" w:space="0" w:color="auto"/>
        <w:right w:val="none" w:sz="0" w:space="0" w:color="auto"/>
      </w:divBdr>
    </w:div>
    <w:div w:id="574626946">
      <w:bodyDiv w:val="1"/>
      <w:marLeft w:val="0"/>
      <w:marRight w:val="0"/>
      <w:marTop w:val="0"/>
      <w:marBottom w:val="0"/>
      <w:divBdr>
        <w:top w:val="none" w:sz="0" w:space="0" w:color="auto"/>
        <w:left w:val="none" w:sz="0" w:space="0" w:color="auto"/>
        <w:bottom w:val="none" w:sz="0" w:space="0" w:color="auto"/>
        <w:right w:val="none" w:sz="0" w:space="0" w:color="auto"/>
      </w:divBdr>
    </w:div>
    <w:div w:id="579994063">
      <w:bodyDiv w:val="1"/>
      <w:marLeft w:val="0"/>
      <w:marRight w:val="0"/>
      <w:marTop w:val="0"/>
      <w:marBottom w:val="0"/>
      <w:divBdr>
        <w:top w:val="none" w:sz="0" w:space="0" w:color="auto"/>
        <w:left w:val="none" w:sz="0" w:space="0" w:color="auto"/>
        <w:bottom w:val="none" w:sz="0" w:space="0" w:color="auto"/>
        <w:right w:val="none" w:sz="0" w:space="0" w:color="auto"/>
      </w:divBdr>
    </w:div>
    <w:div w:id="580800172">
      <w:bodyDiv w:val="1"/>
      <w:marLeft w:val="0"/>
      <w:marRight w:val="0"/>
      <w:marTop w:val="0"/>
      <w:marBottom w:val="0"/>
      <w:divBdr>
        <w:top w:val="none" w:sz="0" w:space="0" w:color="auto"/>
        <w:left w:val="none" w:sz="0" w:space="0" w:color="auto"/>
        <w:bottom w:val="none" w:sz="0" w:space="0" w:color="auto"/>
        <w:right w:val="none" w:sz="0" w:space="0" w:color="auto"/>
      </w:divBdr>
    </w:div>
    <w:div w:id="585386666">
      <w:bodyDiv w:val="1"/>
      <w:marLeft w:val="0"/>
      <w:marRight w:val="0"/>
      <w:marTop w:val="0"/>
      <w:marBottom w:val="0"/>
      <w:divBdr>
        <w:top w:val="none" w:sz="0" w:space="0" w:color="auto"/>
        <w:left w:val="none" w:sz="0" w:space="0" w:color="auto"/>
        <w:bottom w:val="none" w:sz="0" w:space="0" w:color="auto"/>
        <w:right w:val="none" w:sz="0" w:space="0" w:color="auto"/>
      </w:divBdr>
    </w:div>
    <w:div w:id="587035951">
      <w:bodyDiv w:val="1"/>
      <w:marLeft w:val="0"/>
      <w:marRight w:val="0"/>
      <w:marTop w:val="0"/>
      <w:marBottom w:val="0"/>
      <w:divBdr>
        <w:top w:val="none" w:sz="0" w:space="0" w:color="auto"/>
        <w:left w:val="none" w:sz="0" w:space="0" w:color="auto"/>
        <w:bottom w:val="none" w:sz="0" w:space="0" w:color="auto"/>
        <w:right w:val="none" w:sz="0" w:space="0" w:color="auto"/>
      </w:divBdr>
    </w:div>
    <w:div w:id="588200422">
      <w:bodyDiv w:val="1"/>
      <w:marLeft w:val="0"/>
      <w:marRight w:val="0"/>
      <w:marTop w:val="0"/>
      <w:marBottom w:val="0"/>
      <w:divBdr>
        <w:top w:val="none" w:sz="0" w:space="0" w:color="auto"/>
        <w:left w:val="none" w:sz="0" w:space="0" w:color="auto"/>
        <w:bottom w:val="none" w:sz="0" w:space="0" w:color="auto"/>
        <w:right w:val="none" w:sz="0" w:space="0" w:color="auto"/>
      </w:divBdr>
    </w:div>
    <w:div w:id="592124798">
      <w:bodyDiv w:val="1"/>
      <w:marLeft w:val="0"/>
      <w:marRight w:val="0"/>
      <w:marTop w:val="0"/>
      <w:marBottom w:val="0"/>
      <w:divBdr>
        <w:top w:val="none" w:sz="0" w:space="0" w:color="auto"/>
        <w:left w:val="none" w:sz="0" w:space="0" w:color="auto"/>
        <w:bottom w:val="none" w:sz="0" w:space="0" w:color="auto"/>
        <w:right w:val="none" w:sz="0" w:space="0" w:color="auto"/>
      </w:divBdr>
    </w:div>
    <w:div w:id="592590726">
      <w:bodyDiv w:val="1"/>
      <w:marLeft w:val="0"/>
      <w:marRight w:val="0"/>
      <w:marTop w:val="0"/>
      <w:marBottom w:val="0"/>
      <w:divBdr>
        <w:top w:val="none" w:sz="0" w:space="0" w:color="auto"/>
        <w:left w:val="none" w:sz="0" w:space="0" w:color="auto"/>
        <w:bottom w:val="none" w:sz="0" w:space="0" w:color="auto"/>
        <w:right w:val="none" w:sz="0" w:space="0" w:color="auto"/>
      </w:divBdr>
    </w:div>
    <w:div w:id="601258071">
      <w:bodyDiv w:val="1"/>
      <w:marLeft w:val="0"/>
      <w:marRight w:val="0"/>
      <w:marTop w:val="0"/>
      <w:marBottom w:val="0"/>
      <w:divBdr>
        <w:top w:val="none" w:sz="0" w:space="0" w:color="auto"/>
        <w:left w:val="none" w:sz="0" w:space="0" w:color="auto"/>
        <w:bottom w:val="none" w:sz="0" w:space="0" w:color="auto"/>
        <w:right w:val="none" w:sz="0" w:space="0" w:color="auto"/>
      </w:divBdr>
    </w:div>
    <w:div w:id="622886620">
      <w:bodyDiv w:val="1"/>
      <w:marLeft w:val="0"/>
      <w:marRight w:val="0"/>
      <w:marTop w:val="0"/>
      <w:marBottom w:val="0"/>
      <w:divBdr>
        <w:top w:val="none" w:sz="0" w:space="0" w:color="auto"/>
        <w:left w:val="none" w:sz="0" w:space="0" w:color="auto"/>
        <w:bottom w:val="none" w:sz="0" w:space="0" w:color="auto"/>
        <w:right w:val="none" w:sz="0" w:space="0" w:color="auto"/>
      </w:divBdr>
    </w:div>
    <w:div w:id="627322758">
      <w:bodyDiv w:val="1"/>
      <w:marLeft w:val="0"/>
      <w:marRight w:val="0"/>
      <w:marTop w:val="0"/>
      <w:marBottom w:val="0"/>
      <w:divBdr>
        <w:top w:val="none" w:sz="0" w:space="0" w:color="auto"/>
        <w:left w:val="none" w:sz="0" w:space="0" w:color="auto"/>
        <w:bottom w:val="none" w:sz="0" w:space="0" w:color="auto"/>
        <w:right w:val="none" w:sz="0" w:space="0" w:color="auto"/>
      </w:divBdr>
    </w:div>
    <w:div w:id="632634680">
      <w:bodyDiv w:val="1"/>
      <w:marLeft w:val="0"/>
      <w:marRight w:val="0"/>
      <w:marTop w:val="0"/>
      <w:marBottom w:val="0"/>
      <w:divBdr>
        <w:top w:val="none" w:sz="0" w:space="0" w:color="auto"/>
        <w:left w:val="none" w:sz="0" w:space="0" w:color="auto"/>
        <w:bottom w:val="none" w:sz="0" w:space="0" w:color="auto"/>
        <w:right w:val="none" w:sz="0" w:space="0" w:color="auto"/>
      </w:divBdr>
    </w:div>
    <w:div w:id="636111606">
      <w:bodyDiv w:val="1"/>
      <w:marLeft w:val="0"/>
      <w:marRight w:val="0"/>
      <w:marTop w:val="0"/>
      <w:marBottom w:val="0"/>
      <w:divBdr>
        <w:top w:val="none" w:sz="0" w:space="0" w:color="auto"/>
        <w:left w:val="none" w:sz="0" w:space="0" w:color="auto"/>
        <w:bottom w:val="none" w:sz="0" w:space="0" w:color="auto"/>
        <w:right w:val="none" w:sz="0" w:space="0" w:color="auto"/>
      </w:divBdr>
    </w:div>
    <w:div w:id="641884423">
      <w:bodyDiv w:val="1"/>
      <w:marLeft w:val="0"/>
      <w:marRight w:val="0"/>
      <w:marTop w:val="0"/>
      <w:marBottom w:val="0"/>
      <w:divBdr>
        <w:top w:val="none" w:sz="0" w:space="0" w:color="auto"/>
        <w:left w:val="none" w:sz="0" w:space="0" w:color="auto"/>
        <w:bottom w:val="none" w:sz="0" w:space="0" w:color="auto"/>
        <w:right w:val="none" w:sz="0" w:space="0" w:color="auto"/>
      </w:divBdr>
    </w:div>
    <w:div w:id="643199610">
      <w:bodyDiv w:val="1"/>
      <w:marLeft w:val="0"/>
      <w:marRight w:val="0"/>
      <w:marTop w:val="0"/>
      <w:marBottom w:val="0"/>
      <w:divBdr>
        <w:top w:val="none" w:sz="0" w:space="0" w:color="auto"/>
        <w:left w:val="none" w:sz="0" w:space="0" w:color="auto"/>
        <w:bottom w:val="none" w:sz="0" w:space="0" w:color="auto"/>
        <w:right w:val="none" w:sz="0" w:space="0" w:color="auto"/>
      </w:divBdr>
      <w:divsChild>
        <w:div w:id="91970802">
          <w:marLeft w:val="0"/>
          <w:marRight w:val="547"/>
          <w:marTop w:val="130"/>
          <w:marBottom w:val="0"/>
          <w:divBdr>
            <w:top w:val="none" w:sz="0" w:space="0" w:color="auto"/>
            <w:left w:val="none" w:sz="0" w:space="0" w:color="auto"/>
            <w:bottom w:val="none" w:sz="0" w:space="0" w:color="auto"/>
            <w:right w:val="none" w:sz="0" w:space="0" w:color="auto"/>
          </w:divBdr>
        </w:div>
        <w:div w:id="1051003870">
          <w:marLeft w:val="0"/>
          <w:marRight w:val="547"/>
          <w:marTop w:val="130"/>
          <w:marBottom w:val="0"/>
          <w:divBdr>
            <w:top w:val="none" w:sz="0" w:space="0" w:color="auto"/>
            <w:left w:val="none" w:sz="0" w:space="0" w:color="auto"/>
            <w:bottom w:val="none" w:sz="0" w:space="0" w:color="auto"/>
            <w:right w:val="none" w:sz="0" w:space="0" w:color="auto"/>
          </w:divBdr>
        </w:div>
        <w:div w:id="1325351154">
          <w:marLeft w:val="0"/>
          <w:marRight w:val="547"/>
          <w:marTop w:val="130"/>
          <w:marBottom w:val="0"/>
          <w:divBdr>
            <w:top w:val="none" w:sz="0" w:space="0" w:color="auto"/>
            <w:left w:val="none" w:sz="0" w:space="0" w:color="auto"/>
            <w:bottom w:val="none" w:sz="0" w:space="0" w:color="auto"/>
            <w:right w:val="none" w:sz="0" w:space="0" w:color="auto"/>
          </w:divBdr>
        </w:div>
      </w:divsChild>
    </w:div>
    <w:div w:id="645738979">
      <w:bodyDiv w:val="1"/>
      <w:marLeft w:val="0"/>
      <w:marRight w:val="0"/>
      <w:marTop w:val="0"/>
      <w:marBottom w:val="0"/>
      <w:divBdr>
        <w:top w:val="none" w:sz="0" w:space="0" w:color="auto"/>
        <w:left w:val="none" w:sz="0" w:space="0" w:color="auto"/>
        <w:bottom w:val="none" w:sz="0" w:space="0" w:color="auto"/>
        <w:right w:val="none" w:sz="0" w:space="0" w:color="auto"/>
      </w:divBdr>
    </w:div>
    <w:div w:id="657658762">
      <w:bodyDiv w:val="1"/>
      <w:marLeft w:val="0"/>
      <w:marRight w:val="0"/>
      <w:marTop w:val="0"/>
      <w:marBottom w:val="0"/>
      <w:divBdr>
        <w:top w:val="none" w:sz="0" w:space="0" w:color="auto"/>
        <w:left w:val="none" w:sz="0" w:space="0" w:color="auto"/>
        <w:bottom w:val="none" w:sz="0" w:space="0" w:color="auto"/>
        <w:right w:val="none" w:sz="0" w:space="0" w:color="auto"/>
      </w:divBdr>
    </w:div>
    <w:div w:id="661734036">
      <w:bodyDiv w:val="1"/>
      <w:marLeft w:val="0"/>
      <w:marRight w:val="0"/>
      <w:marTop w:val="0"/>
      <w:marBottom w:val="0"/>
      <w:divBdr>
        <w:top w:val="none" w:sz="0" w:space="0" w:color="auto"/>
        <w:left w:val="none" w:sz="0" w:space="0" w:color="auto"/>
        <w:bottom w:val="none" w:sz="0" w:space="0" w:color="auto"/>
        <w:right w:val="none" w:sz="0" w:space="0" w:color="auto"/>
      </w:divBdr>
    </w:div>
    <w:div w:id="666515979">
      <w:bodyDiv w:val="1"/>
      <w:marLeft w:val="0"/>
      <w:marRight w:val="0"/>
      <w:marTop w:val="0"/>
      <w:marBottom w:val="0"/>
      <w:divBdr>
        <w:top w:val="none" w:sz="0" w:space="0" w:color="auto"/>
        <w:left w:val="none" w:sz="0" w:space="0" w:color="auto"/>
        <w:bottom w:val="none" w:sz="0" w:space="0" w:color="auto"/>
        <w:right w:val="none" w:sz="0" w:space="0" w:color="auto"/>
      </w:divBdr>
      <w:divsChild>
        <w:div w:id="1525636193">
          <w:marLeft w:val="0"/>
          <w:marRight w:val="547"/>
          <w:marTop w:val="154"/>
          <w:marBottom w:val="0"/>
          <w:divBdr>
            <w:top w:val="none" w:sz="0" w:space="0" w:color="auto"/>
            <w:left w:val="none" w:sz="0" w:space="0" w:color="auto"/>
            <w:bottom w:val="none" w:sz="0" w:space="0" w:color="auto"/>
            <w:right w:val="none" w:sz="0" w:space="0" w:color="auto"/>
          </w:divBdr>
        </w:div>
      </w:divsChild>
    </w:div>
    <w:div w:id="667829856">
      <w:bodyDiv w:val="1"/>
      <w:marLeft w:val="0"/>
      <w:marRight w:val="0"/>
      <w:marTop w:val="0"/>
      <w:marBottom w:val="0"/>
      <w:divBdr>
        <w:top w:val="none" w:sz="0" w:space="0" w:color="auto"/>
        <w:left w:val="none" w:sz="0" w:space="0" w:color="auto"/>
        <w:bottom w:val="none" w:sz="0" w:space="0" w:color="auto"/>
        <w:right w:val="none" w:sz="0" w:space="0" w:color="auto"/>
      </w:divBdr>
    </w:div>
    <w:div w:id="672680693">
      <w:bodyDiv w:val="1"/>
      <w:marLeft w:val="0"/>
      <w:marRight w:val="0"/>
      <w:marTop w:val="0"/>
      <w:marBottom w:val="0"/>
      <w:divBdr>
        <w:top w:val="none" w:sz="0" w:space="0" w:color="auto"/>
        <w:left w:val="none" w:sz="0" w:space="0" w:color="auto"/>
        <w:bottom w:val="none" w:sz="0" w:space="0" w:color="auto"/>
        <w:right w:val="none" w:sz="0" w:space="0" w:color="auto"/>
      </w:divBdr>
    </w:div>
    <w:div w:id="674914605">
      <w:bodyDiv w:val="1"/>
      <w:marLeft w:val="0"/>
      <w:marRight w:val="0"/>
      <w:marTop w:val="0"/>
      <w:marBottom w:val="0"/>
      <w:divBdr>
        <w:top w:val="none" w:sz="0" w:space="0" w:color="auto"/>
        <w:left w:val="none" w:sz="0" w:space="0" w:color="auto"/>
        <w:bottom w:val="none" w:sz="0" w:space="0" w:color="auto"/>
        <w:right w:val="none" w:sz="0" w:space="0" w:color="auto"/>
      </w:divBdr>
    </w:div>
    <w:div w:id="678587026">
      <w:bodyDiv w:val="1"/>
      <w:marLeft w:val="0"/>
      <w:marRight w:val="0"/>
      <w:marTop w:val="0"/>
      <w:marBottom w:val="0"/>
      <w:divBdr>
        <w:top w:val="none" w:sz="0" w:space="0" w:color="auto"/>
        <w:left w:val="none" w:sz="0" w:space="0" w:color="auto"/>
        <w:bottom w:val="none" w:sz="0" w:space="0" w:color="auto"/>
        <w:right w:val="none" w:sz="0" w:space="0" w:color="auto"/>
      </w:divBdr>
    </w:div>
    <w:div w:id="682366268">
      <w:bodyDiv w:val="1"/>
      <w:marLeft w:val="0"/>
      <w:marRight w:val="0"/>
      <w:marTop w:val="0"/>
      <w:marBottom w:val="0"/>
      <w:divBdr>
        <w:top w:val="none" w:sz="0" w:space="0" w:color="auto"/>
        <w:left w:val="none" w:sz="0" w:space="0" w:color="auto"/>
        <w:bottom w:val="none" w:sz="0" w:space="0" w:color="auto"/>
        <w:right w:val="none" w:sz="0" w:space="0" w:color="auto"/>
      </w:divBdr>
    </w:div>
    <w:div w:id="702437554">
      <w:bodyDiv w:val="1"/>
      <w:marLeft w:val="0"/>
      <w:marRight w:val="0"/>
      <w:marTop w:val="0"/>
      <w:marBottom w:val="0"/>
      <w:divBdr>
        <w:top w:val="none" w:sz="0" w:space="0" w:color="auto"/>
        <w:left w:val="none" w:sz="0" w:space="0" w:color="auto"/>
        <w:bottom w:val="none" w:sz="0" w:space="0" w:color="auto"/>
        <w:right w:val="none" w:sz="0" w:space="0" w:color="auto"/>
      </w:divBdr>
    </w:div>
    <w:div w:id="710959882">
      <w:bodyDiv w:val="1"/>
      <w:marLeft w:val="0"/>
      <w:marRight w:val="0"/>
      <w:marTop w:val="0"/>
      <w:marBottom w:val="0"/>
      <w:divBdr>
        <w:top w:val="none" w:sz="0" w:space="0" w:color="auto"/>
        <w:left w:val="none" w:sz="0" w:space="0" w:color="auto"/>
        <w:bottom w:val="none" w:sz="0" w:space="0" w:color="auto"/>
        <w:right w:val="none" w:sz="0" w:space="0" w:color="auto"/>
      </w:divBdr>
      <w:divsChild>
        <w:div w:id="400953527">
          <w:marLeft w:val="0"/>
          <w:marRight w:val="720"/>
          <w:marTop w:val="154"/>
          <w:marBottom w:val="0"/>
          <w:divBdr>
            <w:top w:val="none" w:sz="0" w:space="0" w:color="auto"/>
            <w:left w:val="none" w:sz="0" w:space="0" w:color="auto"/>
            <w:bottom w:val="none" w:sz="0" w:space="0" w:color="auto"/>
            <w:right w:val="none" w:sz="0" w:space="0" w:color="auto"/>
          </w:divBdr>
        </w:div>
        <w:div w:id="168183459">
          <w:marLeft w:val="0"/>
          <w:marRight w:val="720"/>
          <w:marTop w:val="154"/>
          <w:marBottom w:val="0"/>
          <w:divBdr>
            <w:top w:val="none" w:sz="0" w:space="0" w:color="auto"/>
            <w:left w:val="none" w:sz="0" w:space="0" w:color="auto"/>
            <w:bottom w:val="none" w:sz="0" w:space="0" w:color="auto"/>
            <w:right w:val="none" w:sz="0" w:space="0" w:color="auto"/>
          </w:divBdr>
        </w:div>
        <w:div w:id="888418288">
          <w:marLeft w:val="0"/>
          <w:marRight w:val="720"/>
          <w:marTop w:val="154"/>
          <w:marBottom w:val="0"/>
          <w:divBdr>
            <w:top w:val="none" w:sz="0" w:space="0" w:color="auto"/>
            <w:left w:val="none" w:sz="0" w:space="0" w:color="auto"/>
            <w:bottom w:val="none" w:sz="0" w:space="0" w:color="auto"/>
            <w:right w:val="none" w:sz="0" w:space="0" w:color="auto"/>
          </w:divBdr>
        </w:div>
      </w:divsChild>
    </w:div>
    <w:div w:id="719087041">
      <w:bodyDiv w:val="1"/>
      <w:marLeft w:val="0"/>
      <w:marRight w:val="0"/>
      <w:marTop w:val="0"/>
      <w:marBottom w:val="0"/>
      <w:divBdr>
        <w:top w:val="none" w:sz="0" w:space="0" w:color="auto"/>
        <w:left w:val="none" w:sz="0" w:space="0" w:color="auto"/>
        <w:bottom w:val="none" w:sz="0" w:space="0" w:color="auto"/>
        <w:right w:val="none" w:sz="0" w:space="0" w:color="auto"/>
      </w:divBdr>
    </w:div>
    <w:div w:id="741757864">
      <w:bodyDiv w:val="1"/>
      <w:marLeft w:val="0"/>
      <w:marRight w:val="0"/>
      <w:marTop w:val="0"/>
      <w:marBottom w:val="0"/>
      <w:divBdr>
        <w:top w:val="none" w:sz="0" w:space="0" w:color="auto"/>
        <w:left w:val="none" w:sz="0" w:space="0" w:color="auto"/>
        <w:bottom w:val="none" w:sz="0" w:space="0" w:color="auto"/>
        <w:right w:val="none" w:sz="0" w:space="0" w:color="auto"/>
      </w:divBdr>
    </w:div>
    <w:div w:id="742146994">
      <w:bodyDiv w:val="1"/>
      <w:marLeft w:val="0"/>
      <w:marRight w:val="0"/>
      <w:marTop w:val="0"/>
      <w:marBottom w:val="0"/>
      <w:divBdr>
        <w:top w:val="none" w:sz="0" w:space="0" w:color="auto"/>
        <w:left w:val="none" w:sz="0" w:space="0" w:color="auto"/>
        <w:bottom w:val="none" w:sz="0" w:space="0" w:color="auto"/>
        <w:right w:val="none" w:sz="0" w:space="0" w:color="auto"/>
      </w:divBdr>
    </w:div>
    <w:div w:id="746225329">
      <w:bodyDiv w:val="1"/>
      <w:marLeft w:val="0"/>
      <w:marRight w:val="0"/>
      <w:marTop w:val="0"/>
      <w:marBottom w:val="0"/>
      <w:divBdr>
        <w:top w:val="none" w:sz="0" w:space="0" w:color="auto"/>
        <w:left w:val="none" w:sz="0" w:space="0" w:color="auto"/>
        <w:bottom w:val="none" w:sz="0" w:space="0" w:color="auto"/>
        <w:right w:val="none" w:sz="0" w:space="0" w:color="auto"/>
      </w:divBdr>
    </w:div>
    <w:div w:id="748648599">
      <w:bodyDiv w:val="1"/>
      <w:marLeft w:val="0"/>
      <w:marRight w:val="0"/>
      <w:marTop w:val="0"/>
      <w:marBottom w:val="0"/>
      <w:divBdr>
        <w:top w:val="none" w:sz="0" w:space="0" w:color="auto"/>
        <w:left w:val="none" w:sz="0" w:space="0" w:color="auto"/>
        <w:bottom w:val="none" w:sz="0" w:space="0" w:color="auto"/>
        <w:right w:val="none" w:sz="0" w:space="0" w:color="auto"/>
      </w:divBdr>
    </w:div>
    <w:div w:id="749425386">
      <w:bodyDiv w:val="1"/>
      <w:marLeft w:val="0"/>
      <w:marRight w:val="0"/>
      <w:marTop w:val="0"/>
      <w:marBottom w:val="0"/>
      <w:divBdr>
        <w:top w:val="none" w:sz="0" w:space="0" w:color="auto"/>
        <w:left w:val="none" w:sz="0" w:space="0" w:color="auto"/>
        <w:bottom w:val="none" w:sz="0" w:space="0" w:color="auto"/>
        <w:right w:val="none" w:sz="0" w:space="0" w:color="auto"/>
      </w:divBdr>
    </w:div>
    <w:div w:id="755371199">
      <w:bodyDiv w:val="1"/>
      <w:marLeft w:val="0"/>
      <w:marRight w:val="0"/>
      <w:marTop w:val="0"/>
      <w:marBottom w:val="0"/>
      <w:divBdr>
        <w:top w:val="none" w:sz="0" w:space="0" w:color="auto"/>
        <w:left w:val="none" w:sz="0" w:space="0" w:color="auto"/>
        <w:bottom w:val="none" w:sz="0" w:space="0" w:color="auto"/>
        <w:right w:val="none" w:sz="0" w:space="0" w:color="auto"/>
      </w:divBdr>
    </w:div>
    <w:div w:id="756290777">
      <w:bodyDiv w:val="1"/>
      <w:marLeft w:val="0"/>
      <w:marRight w:val="0"/>
      <w:marTop w:val="0"/>
      <w:marBottom w:val="0"/>
      <w:divBdr>
        <w:top w:val="none" w:sz="0" w:space="0" w:color="auto"/>
        <w:left w:val="none" w:sz="0" w:space="0" w:color="auto"/>
        <w:bottom w:val="none" w:sz="0" w:space="0" w:color="auto"/>
        <w:right w:val="none" w:sz="0" w:space="0" w:color="auto"/>
      </w:divBdr>
    </w:div>
    <w:div w:id="760879631">
      <w:bodyDiv w:val="1"/>
      <w:marLeft w:val="0"/>
      <w:marRight w:val="0"/>
      <w:marTop w:val="0"/>
      <w:marBottom w:val="0"/>
      <w:divBdr>
        <w:top w:val="none" w:sz="0" w:space="0" w:color="auto"/>
        <w:left w:val="none" w:sz="0" w:space="0" w:color="auto"/>
        <w:bottom w:val="none" w:sz="0" w:space="0" w:color="auto"/>
        <w:right w:val="none" w:sz="0" w:space="0" w:color="auto"/>
      </w:divBdr>
    </w:div>
    <w:div w:id="761030441">
      <w:bodyDiv w:val="1"/>
      <w:marLeft w:val="0"/>
      <w:marRight w:val="0"/>
      <w:marTop w:val="0"/>
      <w:marBottom w:val="0"/>
      <w:divBdr>
        <w:top w:val="none" w:sz="0" w:space="0" w:color="auto"/>
        <w:left w:val="none" w:sz="0" w:space="0" w:color="auto"/>
        <w:bottom w:val="none" w:sz="0" w:space="0" w:color="auto"/>
        <w:right w:val="none" w:sz="0" w:space="0" w:color="auto"/>
      </w:divBdr>
    </w:div>
    <w:div w:id="777799195">
      <w:bodyDiv w:val="1"/>
      <w:marLeft w:val="0"/>
      <w:marRight w:val="0"/>
      <w:marTop w:val="0"/>
      <w:marBottom w:val="0"/>
      <w:divBdr>
        <w:top w:val="none" w:sz="0" w:space="0" w:color="auto"/>
        <w:left w:val="none" w:sz="0" w:space="0" w:color="auto"/>
        <w:bottom w:val="none" w:sz="0" w:space="0" w:color="auto"/>
        <w:right w:val="none" w:sz="0" w:space="0" w:color="auto"/>
      </w:divBdr>
    </w:div>
    <w:div w:id="779304006">
      <w:bodyDiv w:val="1"/>
      <w:marLeft w:val="0"/>
      <w:marRight w:val="0"/>
      <w:marTop w:val="0"/>
      <w:marBottom w:val="0"/>
      <w:divBdr>
        <w:top w:val="none" w:sz="0" w:space="0" w:color="auto"/>
        <w:left w:val="none" w:sz="0" w:space="0" w:color="auto"/>
        <w:bottom w:val="none" w:sz="0" w:space="0" w:color="auto"/>
        <w:right w:val="none" w:sz="0" w:space="0" w:color="auto"/>
      </w:divBdr>
    </w:div>
    <w:div w:id="783235990">
      <w:bodyDiv w:val="1"/>
      <w:marLeft w:val="0"/>
      <w:marRight w:val="0"/>
      <w:marTop w:val="0"/>
      <w:marBottom w:val="0"/>
      <w:divBdr>
        <w:top w:val="none" w:sz="0" w:space="0" w:color="auto"/>
        <w:left w:val="none" w:sz="0" w:space="0" w:color="auto"/>
        <w:bottom w:val="none" w:sz="0" w:space="0" w:color="auto"/>
        <w:right w:val="none" w:sz="0" w:space="0" w:color="auto"/>
      </w:divBdr>
    </w:div>
    <w:div w:id="788012882">
      <w:bodyDiv w:val="1"/>
      <w:marLeft w:val="0"/>
      <w:marRight w:val="0"/>
      <w:marTop w:val="0"/>
      <w:marBottom w:val="0"/>
      <w:divBdr>
        <w:top w:val="none" w:sz="0" w:space="0" w:color="auto"/>
        <w:left w:val="none" w:sz="0" w:space="0" w:color="auto"/>
        <w:bottom w:val="none" w:sz="0" w:space="0" w:color="auto"/>
        <w:right w:val="none" w:sz="0" w:space="0" w:color="auto"/>
      </w:divBdr>
    </w:div>
    <w:div w:id="791096079">
      <w:bodyDiv w:val="1"/>
      <w:marLeft w:val="0"/>
      <w:marRight w:val="0"/>
      <w:marTop w:val="0"/>
      <w:marBottom w:val="0"/>
      <w:divBdr>
        <w:top w:val="none" w:sz="0" w:space="0" w:color="auto"/>
        <w:left w:val="none" w:sz="0" w:space="0" w:color="auto"/>
        <w:bottom w:val="none" w:sz="0" w:space="0" w:color="auto"/>
        <w:right w:val="none" w:sz="0" w:space="0" w:color="auto"/>
      </w:divBdr>
    </w:div>
    <w:div w:id="824475076">
      <w:bodyDiv w:val="1"/>
      <w:marLeft w:val="0"/>
      <w:marRight w:val="0"/>
      <w:marTop w:val="0"/>
      <w:marBottom w:val="0"/>
      <w:divBdr>
        <w:top w:val="none" w:sz="0" w:space="0" w:color="auto"/>
        <w:left w:val="none" w:sz="0" w:space="0" w:color="auto"/>
        <w:bottom w:val="none" w:sz="0" w:space="0" w:color="auto"/>
        <w:right w:val="none" w:sz="0" w:space="0" w:color="auto"/>
      </w:divBdr>
    </w:div>
    <w:div w:id="830409300">
      <w:bodyDiv w:val="1"/>
      <w:marLeft w:val="0"/>
      <w:marRight w:val="0"/>
      <w:marTop w:val="0"/>
      <w:marBottom w:val="0"/>
      <w:divBdr>
        <w:top w:val="none" w:sz="0" w:space="0" w:color="auto"/>
        <w:left w:val="none" w:sz="0" w:space="0" w:color="auto"/>
        <w:bottom w:val="none" w:sz="0" w:space="0" w:color="auto"/>
        <w:right w:val="none" w:sz="0" w:space="0" w:color="auto"/>
      </w:divBdr>
    </w:div>
    <w:div w:id="833372267">
      <w:bodyDiv w:val="1"/>
      <w:marLeft w:val="0"/>
      <w:marRight w:val="0"/>
      <w:marTop w:val="0"/>
      <w:marBottom w:val="0"/>
      <w:divBdr>
        <w:top w:val="none" w:sz="0" w:space="0" w:color="auto"/>
        <w:left w:val="none" w:sz="0" w:space="0" w:color="auto"/>
        <w:bottom w:val="none" w:sz="0" w:space="0" w:color="auto"/>
        <w:right w:val="none" w:sz="0" w:space="0" w:color="auto"/>
      </w:divBdr>
    </w:div>
    <w:div w:id="839076184">
      <w:bodyDiv w:val="1"/>
      <w:marLeft w:val="0"/>
      <w:marRight w:val="0"/>
      <w:marTop w:val="0"/>
      <w:marBottom w:val="0"/>
      <w:divBdr>
        <w:top w:val="none" w:sz="0" w:space="0" w:color="auto"/>
        <w:left w:val="none" w:sz="0" w:space="0" w:color="auto"/>
        <w:bottom w:val="none" w:sz="0" w:space="0" w:color="auto"/>
        <w:right w:val="none" w:sz="0" w:space="0" w:color="auto"/>
      </w:divBdr>
    </w:div>
    <w:div w:id="843740178">
      <w:bodyDiv w:val="1"/>
      <w:marLeft w:val="0"/>
      <w:marRight w:val="0"/>
      <w:marTop w:val="0"/>
      <w:marBottom w:val="0"/>
      <w:divBdr>
        <w:top w:val="none" w:sz="0" w:space="0" w:color="auto"/>
        <w:left w:val="none" w:sz="0" w:space="0" w:color="auto"/>
        <w:bottom w:val="none" w:sz="0" w:space="0" w:color="auto"/>
        <w:right w:val="none" w:sz="0" w:space="0" w:color="auto"/>
      </w:divBdr>
    </w:div>
    <w:div w:id="845024039">
      <w:bodyDiv w:val="1"/>
      <w:marLeft w:val="0"/>
      <w:marRight w:val="0"/>
      <w:marTop w:val="0"/>
      <w:marBottom w:val="0"/>
      <w:divBdr>
        <w:top w:val="none" w:sz="0" w:space="0" w:color="auto"/>
        <w:left w:val="none" w:sz="0" w:space="0" w:color="auto"/>
        <w:bottom w:val="none" w:sz="0" w:space="0" w:color="auto"/>
        <w:right w:val="none" w:sz="0" w:space="0" w:color="auto"/>
      </w:divBdr>
    </w:div>
    <w:div w:id="854615996">
      <w:bodyDiv w:val="1"/>
      <w:marLeft w:val="0"/>
      <w:marRight w:val="0"/>
      <w:marTop w:val="0"/>
      <w:marBottom w:val="0"/>
      <w:divBdr>
        <w:top w:val="none" w:sz="0" w:space="0" w:color="auto"/>
        <w:left w:val="none" w:sz="0" w:space="0" w:color="auto"/>
        <w:bottom w:val="none" w:sz="0" w:space="0" w:color="auto"/>
        <w:right w:val="none" w:sz="0" w:space="0" w:color="auto"/>
      </w:divBdr>
    </w:div>
    <w:div w:id="860167018">
      <w:bodyDiv w:val="1"/>
      <w:marLeft w:val="0"/>
      <w:marRight w:val="0"/>
      <w:marTop w:val="0"/>
      <w:marBottom w:val="0"/>
      <w:divBdr>
        <w:top w:val="none" w:sz="0" w:space="0" w:color="auto"/>
        <w:left w:val="none" w:sz="0" w:space="0" w:color="auto"/>
        <w:bottom w:val="none" w:sz="0" w:space="0" w:color="auto"/>
        <w:right w:val="none" w:sz="0" w:space="0" w:color="auto"/>
      </w:divBdr>
    </w:div>
    <w:div w:id="872573890">
      <w:bodyDiv w:val="1"/>
      <w:marLeft w:val="0"/>
      <w:marRight w:val="0"/>
      <w:marTop w:val="0"/>
      <w:marBottom w:val="0"/>
      <w:divBdr>
        <w:top w:val="none" w:sz="0" w:space="0" w:color="auto"/>
        <w:left w:val="none" w:sz="0" w:space="0" w:color="auto"/>
        <w:bottom w:val="none" w:sz="0" w:space="0" w:color="auto"/>
        <w:right w:val="none" w:sz="0" w:space="0" w:color="auto"/>
      </w:divBdr>
    </w:div>
    <w:div w:id="877887218">
      <w:bodyDiv w:val="1"/>
      <w:marLeft w:val="0"/>
      <w:marRight w:val="0"/>
      <w:marTop w:val="0"/>
      <w:marBottom w:val="0"/>
      <w:divBdr>
        <w:top w:val="none" w:sz="0" w:space="0" w:color="auto"/>
        <w:left w:val="none" w:sz="0" w:space="0" w:color="auto"/>
        <w:bottom w:val="none" w:sz="0" w:space="0" w:color="auto"/>
        <w:right w:val="none" w:sz="0" w:space="0" w:color="auto"/>
      </w:divBdr>
    </w:div>
    <w:div w:id="888883691">
      <w:bodyDiv w:val="1"/>
      <w:marLeft w:val="0"/>
      <w:marRight w:val="0"/>
      <w:marTop w:val="0"/>
      <w:marBottom w:val="0"/>
      <w:divBdr>
        <w:top w:val="none" w:sz="0" w:space="0" w:color="auto"/>
        <w:left w:val="none" w:sz="0" w:space="0" w:color="auto"/>
        <w:bottom w:val="none" w:sz="0" w:space="0" w:color="auto"/>
        <w:right w:val="none" w:sz="0" w:space="0" w:color="auto"/>
      </w:divBdr>
      <w:divsChild>
        <w:div w:id="1070032506">
          <w:marLeft w:val="0"/>
          <w:marRight w:val="547"/>
          <w:marTop w:val="134"/>
          <w:marBottom w:val="0"/>
          <w:divBdr>
            <w:top w:val="none" w:sz="0" w:space="0" w:color="auto"/>
            <w:left w:val="none" w:sz="0" w:space="0" w:color="auto"/>
            <w:bottom w:val="none" w:sz="0" w:space="0" w:color="auto"/>
            <w:right w:val="none" w:sz="0" w:space="0" w:color="auto"/>
          </w:divBdr>
        </w:div>
        <w:div w:id="1377973504">
          <w:marLeft w:val="0"/>
          <w:marRight w:val="547"/>
          <w:marTop w:val="134"/>
          <w:marBottom w:val="0"/>
          <w:divBdr>
            <w:top w:val="none" w:sz="0" w:space="0" w:color="auto"/>
            <w:left w:val="none" w:sz="0" w:space="0" w:color="auto"/>
            <w:bottom w:val="none" w:sz="0" w:space="0" w:color="auto"/>
            <w:right w:val="none" w:sz="0" w:space="0" w:color="auto"/>
          </w:divBdr>
        </w:div>
        <w:div w:id="357706453">
          <w:marLeft w:val="0"/>
          <w:marRight w:val="547"/>
          <w:marTop w:val="134"/>
          <w:marBottom w:val="0"/>
          <w:divBdr>
            <w:top w:val="none" w:sz="0" w:space="0" w:color="auto"/>
            <w:left w:val="none" w:sz="0" w:space="0" w:color="auto"/>
            <w:bottom w:val="none" w:sz="0" w:space="0" w:color="auto"/>
            <w:right w:val="none" w:sz="0" w:space="0" w:color="auto"/>
          </w:divBdr>
        </w:div>
        <w:div w:id="920599719">
          <w:marLeft w:val="0"/>
          <w:marRight w:val="547"/>
          <w:marTop w:val="134"/>
          <w:marBottom w:val="0"/>
          <w:divBdr>
            <w:top w:val="none" w:sz="0" w:space="0" w:color="auto"/>
            <w:left w:val="none" w:sz="0" w:space="0" w:color="auto"/>
            <w:bottom w:val="none" w:sz="0" w:space="0" w:color="auto"/>
            <w:right w:val="none" w:sz="0" w:space="0" w:color="auto"/>
          </w:divBdr>
        </w:div>
        <w:div w:id="1465927320">
          <w:marLeft w:val="0"/>
          <w:marRight w:val="547"/>
          <w:marTop w:val="134"/>
          <w:marBottom w:val="0"/>
          <w:divBdr>
            <w:top w:val="none" w:sz="0" w:space="0" w:color="auto"/>
            <w:left w:val="none" w:sz="0" w:space="0" w:color="auto"/>
            <w:bottom w:val="none" w:sz="0" w:space="0" w:color="auto"/>
            <w:right w:val="none" w:sz="0" w:space="0" w:color="auto"/>
          </w:divBdr>
        </w:div>
        <w:div w:id="1636637653">
          <w:marLeft w:val="0"/>
          <w:marRight w:val="547"/>
          <w:marTop w:val="134"/>
          <w:marBottom w:val="0"/>
          <w:divBdr>
            <w:top w:val="none" w:sz="0" w:space="0" w:color="auto"/>
            <w:left w:val="none" w:sz="0" w:space="0" w:color="auto"/>
            <w:bottom w:val="none" w:sz="0" w:space="0" w:color="auto"/>
            <w:right w:val="none" w:sz="0" w:space="0" w:color="auto"/>
          </w:divBdr>
        </w:div>
        <w:div w:id="506867888">
          <w:marLeft w:val="0"/>
          <w:marRight w:val="547"/>
          <w:marTop w:val="134"/>
          <w:marBottom w:val="0"/>
          <w:divBdr>
            <w:top w:val="none" w:sz="0" w:space="0" w:color="auto"/>
            <w:left w:val="none" w:sz="0" w:space="0" w:color="auto"/>
            <w:bottom w:val="none" w:sz="0" w:space="0" w:color="auto"/>
            <w:right w:val="none" w:sz="0" w:space="0" w:color="auto"/>
          </w:divBdr>
        </w:div>
        <w:div w:id="2077508793">
          <w:marLeft w:val="0"/>
          <w:marRight w:val="547"/>
          <w:marTop w:val="134"/>
          <w:marBottom w:val="0"/>
          <w:divBdr>
            <w:top w:val="none" w:sz="0" w:space="0" w:color="auto"/>
            <w:left w:val="none" w:sz="0" w:space="0" w:color="auto"/>
            <w:bottom w:val="none" w:sz="0" w:space="0" w:color="auto"/>
            <w:right w:val="none" w:sz="0" w:space="0" w:color="auto"/>
          </w:divBdr>
        </w:div>
        <w:div w:id="1592549405">
          <w:marLeft w:val="0"/>
          <w:marRight w:val="547"/>
          <w:marTop w:val="134"/>
          <w:marBottom w:val="0"/>
          <w:divBdr>
            <w:top w:val="none" w:sz="0" w:space="0" w:color="auto"/>
            <w:left w:val="none" w:sz="0" w:space="0" w:color="auto"/>
            <w:bottom w:val="none" w:sz="0" w:space="0" w:color="auto"/>
            <w:right w:val="none" w:sz="0" w:space="0" w:color="auto"/>
          </w:divBdr>
        </w:div>
        <w:div w:id="865219324">
          <w:marLeft w:val="0"/>
          <w:marRight w:val="547"/>
          <w:marTop w:val="134"/>
          <w:marBottom w:val="0"/>
          <w:divBdr>
            <w:top w:val="none" w:sz="0" w:space="0" w:color="auto"/>
            <w:left w:val="none" w:sz="0" w:space="0" w:color="auto"/>
            <w:bottom w:val="none" w:sz="0" w:space="0" w:color="auto"/>
            <w:right w:val="none" w:sz="0" w:space="0" w:color="auto"/>
          </w:divBdr>
        </w:div>
        <w:div w:id="1811704116">
          <w:marLeft w:val="0"/>
          <w:marRight w:val="547"/>
          <w:marTop w:val="134"/>
          <w:marBottom w:val="0"/>
          <w:divBdr>
            <w:top w:val="none" w:sz="0" w:space="0" w:color="auto"/>
            <w:left w:val="none" w:sz="0" w:space="0" w:color="auto"/>
            <w:bottom w:val="none" w:sz="0" w:space="0" w:color="auto"/>
            <w:right w:val="none" w:sz="0" w:space="0" w:color="auto"/>
          </w:divBdr>
        </w:div>
        <w:div w:id="1243637565">
          <w:marLeft w:val="0"/>
          <w:marRight w:val="547"/>
          <w:marTop w:val="134"/>
          <w:marBottom w:val="0"/>
          <w:divBdr>
            <w:top w:val="none" w:sz="0" w:space="0" w:color="auto"/>
            <w:left w:val="none" w:sz="0" w:space="0" w:color="auto"/>
            <w:bottom w:val="none" w:sz="0" w:space="0" w:color="auto"/>
            <w:right w:val="none" w:sz="0" w:space="0" w:color="auto"/>
          </w:divBdr>
        </w:div>
      </w:divsChild>
    </w:div>
    <w:div w:id="901673339">
      <w:bodyDiv w:val="1"/>
      <w:marLeft w:val="0"/>
      <w:marRight w:val="0"/>
      <w:marTop w:val="0"/>
      <w:marBottom w:val="0"/>
      <w:divBdr>
        <w:top w:val="none" w:sz="0" w:space="0" w:color="auto"/>
        <w:left w:val="none" w:sz="0" w:space="0" w:color="auto"/>
        <w:bottom w:val="none" w:sz="0" w:space="0" w:color="auto"/>
        <w:right w:val="none" w:sz="0" w:space="0" w:color="auto"/>
      </w:divBdr>
    </w:div>
    <w:div w:id="902066091">
      <w:bodyDiv w:val="1"/>
      <w:marLeft w:val="0"/>
      <w:marRight w:val="0"/>
      <w:marTop w:val="0"/>
      <w:marBottom w:val="0"/>
      <w:divBdr>
        <w:top w:val="none" w:sz="0" w:space="0" w:color="auto"/>
        <w:left w:val="none" w:sz="0" w:space="0" w:color="auto"/>
        <w:bottom w:val="none" w:sz="0" w:space="0" w:color="auto"/>
        <w:right w:val="none" w:sz="0" w:space="0" w:color="auto"/>
      </w:divBdr>
    </w:div>
    <w:div w:id="911961498">
      <w:bodyDiv w:val="1"/>
      <w:marLeft w:val="0"/>
      <w:marRight w:val="0"/>
      <w:marTop w:val="0"/>
      <w:marBottom w:val="0"/>
      <w:divBdr>
        <w:top w:val="none" w:sz="0" w:space="0" w:color="auto"/>
        <w:left w:val="none" w:sz="0" w:space="0" w:color="auto"/>
        <w:bottom w:val="none" w:sz="0" w:space="0" w:color="auto"/>
        <w:right w:val="none" w:sz="0" w:space="0" w:color="auto"/>
      </w:divBdr>
      <w:divsChild>
        <w:div w:id="1044207875">
          <w:marLeft w:val="0"/>
          <w:marRight w:val="547"/>
          <w:marTop w:val="154"/>
          <w:marBottom w:val="0"/>
          <w:divBdr>
            <w:top w:val="none" w:sz="0" w:space="0" w:color="auto"/>
            <w:left w:val="none" w:sz="0" w:space="0" w:color="auto"/>
            <w:bottom w:val="none" w:sz="0" w:space="0" w:color="auto"/>
            <w:right w:val="none" w:sz="0" w:space="0" w:color="auto"/>
          </w:divBdr>
        </w:div>
        <w:div w:id="816070550">
          <w:marLeft w:val="0"/>
          <w:marRight w:val="547"/>
          <w:marTop w:val="154"/>
          <w:marBottom w:val="0"/>
          <w:divBdr>
            <w:top w:val="none" w:sz="0" w:space="0" w:color="auto"/>
            <w:left w:val="none" w:sz="0" w:space="0" w:color="auto"/>
            <w:bottom w:val="none" w:sz="0" w:space="0" w:color="auto"/>
            <w:right w:val="none" w:sz="0" w:space="0" w:color="auto"/>
          </w:divBdr>
        </w:div>
        <w:div w:id="1335255599">
          <w:marLeft w:val="0"/>
          <w:marRight w:val="547"/>
          <w:marTop w:val="154"/>
          <w:marBottom w:val="0"/>
          <w:divBdr>
            <w:top w:val="none" w:sz="0" w:space="0" w:color="auto"/>
            <w:left w:val="none" w:sz="0" w:space="0" w:color="auto"/>
            <w:bottom w:val="none" w:sz="0" w:space="0" w:color="auto"/>
            <w:right w:val="none" w:sz="0" w:space="0" w:color="auto"/>
          </w:divBdr>
        </w:div>
        <w:div w:id="852718334">
          <w:marLeft w:val="0"/>
          <w:marRight w:val="547"/>
          <w:marTop w:val="154"/>
          <w:marBottom w:val="0"/>
          <w:divBdr>
            <w:top w:val="none" w:sz="0" w:space="0" w:color="auto"/>
            <w:left w:val="none" w:sz="0" w:space="0" w:color="auto"/>
            <w:bottom w:val="none" w:sz="0" w:space="0" w:color="auto"/>
            <w:right w:val="none" w:sz="0" w:space="0" w:color="auto"/>
          </w:divBdr>
        </w:div>
      </w:divsChild>
    </w:div>
    <w:div w:id="923299503">
      <w:bodyDiv w:val="1"/>
      <w:marLeft w:val="0"/>
      <w:marRight w:val="0"/>
      <w:marTop w:val="0"/>
      <w:marBottom w:val="0"/>
      <w:divBdr>
        <w:top w:val="none" w:sz="0" w:space="0" w:color="auto"/>
        <w:left w:val="none" w:sz="0" w:space="0" w:color="auto"/>
        <w:bottom w:val="none" w:sz="0" w:space="0" w:color="auto"/>
        <w:right w:val="none" w:sz="0" w:space="0" w:color="auto"/>
      </w:divBdr>
    </w:div>
    <w:div w:id="935552245">
      <w:bodyDiv w:val="1"/>
      <w:marLeft w:val="0"/>
      <w:marRight w:val="0"/>
      <w:marTop w:val="0"/>
      <w:marBottom w:val="0"/>
      <w:divBdr>
        <w:top w:val="none" w:sz="0" w:space="0" w:color="auto"/>
        <w:left w:val="none" w:sz="0" w:space="0" w:color="auto"/>
        <w:bottom w:val="none" w:sz="0" w:space="0" w:color="auto"/>
        <w:right w:val="none" w:sz="0" w:space="0" w:color="auto"/>
      </w:divBdr>
    </w:div>
    <w:div w:id="938214880">
      <w:bodyDiv w:val="1"/>
      <w:marLeft w:val="0"/>
      <w:marRight w:val="0"/>
      <w:marTop w:val="0"/>
      <w:marBottom w:val="0"/>
      <w:divBdr>
        <w:top w:val="none" w:sz="0" w:space="0" w:color="auto"/>
        <w:left w:val="none" w:sz="0" w:space="0" w:color="auto"/>
        <w:bottom w:val="none" w:sz="0" w:space="0" w:color="auto"/>
        <w:right w:val="none" w:sz="0" w:space="0" w:color="auto"/>
      </w:divBdr>
      <w:divsChild>
        <w:div w:id="1947736645">
          <w:marLeft w:val="0"/>
          <w:marRight w:val="547"/>
          <w:marTop w:val="0"/>
          <w:marBottom w:val="160"/>
          <w:divBdr>
            <w:top w:val="none" w:sz="0" w:space="0" w:color="auto"/>
            <w:left w:val="none" w:sz="0" w:space="0" w:color="auto"/>
            <w:bottom w:val="none" w:sz="0" w:space="0" w:color="auto"/>
            <w:right w:val="none" w:sz="0" w:space="0" w:color="auto"/>
          </w:divBdr>
        </w:div>
        <w:div w:id="2007635067">
          <w:marLeft w:val="0"/>
          <w:marRight w:val="547"/>
          <w:marTop w:val="0"/>
          <w:marBottom w:val="160"/>
          <w:divBdr>
            <w:top w:val="none" w:sz="0" w:space="0" w:color="auto"/>
            <w:left w:val="none" w:sz="0" w:space="0" w:color="auto"/>
            <w:bottom w:val="none" w:sz="0" w:space="0" w:color="auto"/>
            <w:right w:val="none" w:sz="0" w:space="0" w:color="auto"/>
          </w:divBdr>
        </w:div>
      </w:divsChild>
    </w:div>
    <w:div w:id="941258109">
      <w:bodyDiv w:val="1"/>
      <w:marLeft w:val="0"/>
      <w:marRight w:val="0"/>
      <w:marTop w:val="0"/>
      <w:marBottom w:val="0"/>
      <w:divBdr>
        <w:top w:val="none" w:sz="0" w:space="0" w:color="auto"/>
        <w:left w:val="none" w:sz="0" w:space="0" w:color="auto"/>
        <w:bottom w:val="none" w:sz="0" w:space="0" w:color="auto"/>
        <w:right w:val="none" w:sz="0" w:space="0" w:color="auto"/>
      </w:divBdr>
    </w:div>
    <w:div w:id="951863725">
      <w:bodyDiv w:val="1"/>
      <w:marLeft w:val="0"/>
      <w:marRight w:val="0"/>
      <w:marTop w:val="0"/>
      <w:marBottom w:val="0"/>
      <w:divBdr>
        <w:top w:val="none" w:sz="0" w:space="0" w:color="auto"/>
        <w:left w:val="none" w:sz="0" w:space="0" w:color="auto"/>
        <w:bottom w:val="none" w:sz="0" w:space="0" w:color="auto"/>
        <w:right w:val="none" w:sz="0" w:space="0" w:color="auto"/>
      </w:divBdr>
    </w:div>
    <w:div w:id="955603040">
      <w:bodyDiv w:val="1"/>
      <w:marLeft w:val="0"/>
      <w:marRight w:val="0"/>
      <w:marTop w:val="0"/>
      <w:marBottom w:val="0"/>
      <w:divBdr>
        <w:top w:val="none" w:sz="0" w:space="0" w:color="auto"/>
        <w:left w:val="none" w:sz="0" w:space="0" w:color="auto"/>
        <w:bottom w:val="none" w:sz="0" w:space="0" w:color="auto"/>
        <w:right w:val="none" w:sz="0" w:space="0" w:color="auto"/>
      </w:divBdr>
    </w:div>
    <w:div w:id="971789754">
      <w:bodyDiv w:val="1"/>
      <w:marLeft w:val="0"/>
      <w:marRight w:val="0"/>
      <w:marTop w:val="0"/>
      <w:marBottom w:val="0"/>
      <w:divBdr>
        <w:top w:val="none" w:sz="0" w:space="0" w:color="auto"/>
        <w:left w:val="none" w:sz="0" w:space="0" w:color="auto"/>
        <w:bottom w:val="none" w:sz="0" w:space="0" w:color="auto"/>
        <w:right w:val="none" w:sz="0" w:space="0" w:color="auto"/>
      </w:divBdr>
    </w:div>
    <w:div w:id="983661792">
      <w:bodyDiv w:val="1"/>
      <w:marLeft w:val="0"/>
      <w:marRight w:val="0"/>
      <w:marTop w:val="0"/>
      <w:marBottom w:val="0"/>
      <w:divBdr>
        <w:top w:val="none" w:sz="0" w:space="0" w:color="auto"/>
        <w:left w:val="none" w:sz="0" w:space="0" w:color="auto"/>
        <w:bottom w:val="none" w:sz="0" w:space="0" w:color="auto"/>
        <w:right w:val="none" w:sz="0" w:space="0" w:color="auto"/>
      </w:divBdr>
    </w:div>
    <w:div w:id="984434406">
      <w:bodyDiv w:val="1"/>
      <w:marLeft w:val="0"/>
      <w:marRight w:val="0"/>
      <w:marTop w:val="0"/>
      <w:marBottom w:val="0"/>
      <w:divBdr>
        <w:top w:val="none" w:sz="0" w:space="0" w:color="auto"/>
        <w:left w:val="none" w:sz="0" w:space="0" w:color="auto"/>
        <w:bottom w:val="none" w:sz="0" w:space="0" w:color="auto"/>
        <w:right w:val="none" w:sz="0" w:space="0" w:color="auto"/>
      </w:divBdr>
    </w:div>
    <w:div w:id="991376494">
      <w:bodyDiv w:val="1"/>
      <w:marLeft w:val="0"/>
      <w:marRight w:val="0"/>
      <w:marTop w:val="0"/>
      <w:marBottom w:val="0"/>
      <w:divBdr>
        <w:top w:val="none" w:sz="0" w:space="0" w:color="auto"/>
        <w:left w:val="none" w:sz="0" w:space="0" w:color="auto"/>
        <w:bottom w:val="none" w:sz="0" w:space="0" w:color="auto"/>
        <w:right w:val="none" w:sz="0" w:space="0" w:color="auto"/>
      </w:divBdr>
    </w:div>
    <w:div w:id="994258818">
      <w:bodyDiv w:val="1"/>
      <w:marLeft w:val="0"/>
      <w:marRight w:val="0"/>
      <w:marTop w:val="0"/>
      <w:marBottom w:val="0"/>
      <w:divBdr>
        <w:top w:val="none" w:sz="0" w:space="0" w:color="auto"/>
        <w:left w:val="none" w:sz="0" w:space="0" w:color="auto"/>
        <w:bottom w:val="none" w:sz="0" w:space="0" w:color="auto"/>
        <w:right w:val="none" w:sz="0" w:space="0" w:color="auto"/>
      </w:divBdr>
      <w:divsChild>
        <w:div w:id="1314678948">
          <w:marLeft w:val="0"/>
          <w:marRight w:val="547"/>
          <w:marTop w:val="154"/>
          <w:marBottom w:val="0"/>
          <w:divBdr>
            <w:top w:val="none" w:sz="0" w:space="0" w:color="auto"/>
            <w:left w:val="none" w:sz="0" w:space="0" w:color="auto"/>
            <w:bottom w:val="none" w:sz="0" w:space="0" w:color="auto"/>
            <w:right w:val="none" w:sz="0" w:space="0" w:color="auto"/>
          </w:divBdr>
        </w:div>
        <w:div w:id="1423379054">
          <w:marLeft w:val="0"/>
          <w:marRight w:val="547"/>
          <w:marTop w:val="154"/>
          <w:marBottom w:val="0"/>
          <w:divBdr>
            <w:top w:val="none" w:sz="0" w:space="0" w:color="auto"/>
            <w:left w:val="none" w:sz="0" w:space="0" w:color="auto"/>
            <w:bottom w:val="none" w:sz="0" w:space="0" w:color="auto"/>
            <w:right w:val="none" w:sz="0" w:space="0" w:color="auto"/>
          </w:divBdr>
        </w:div>
        <w:div w:id="172229570">
          <w:marLeft w:val="0"/>
          <w:marRight w:val="547"/>
          <w:marTop w:val="154"/>
          <w:marBottom w:val="0"/>
          <w:divBdr>
            <w:top w:val="none" w:sz="0" w:space="0" w:color="auto"/>
            <w:left w:val="none" w:sz="0" w:space="0" w:color="auto"/>
            <w:bottom w:val="none" w:sz="0" w:space="0" w:color="auto"/>
            <w:right w:val="none" w:sz="0" w:space="0" w:color="auto"/>
          </w:divBdr>
        </w:div>
        <w:div w:id="1211577635">
          <w:marLeft w:val="0"/>
          <w:marRight w:val="547"/>
          <w:marTop w:val="154"/>
          <w:marBottom w:val="0"/>
          <w:divBdr>
            <w:top w:val="none" w:sz="0" w:space="0" w:color="auto"/>
            <w:left w:val="none" w:sz="0" w:space="0" w:color="auto"/>
            <w:bottom w:val="none" w:sz="0" w:space="0" w:color="auto"/>
            <w:right w:val="none" w:sz="0" w:space="0" w:color="auto"/>
          </w:divBdr>
        </w:div>
        <w:div w:id="515274371">
          <w:marLeft w:val="0"/>
          <w:marRight w:val="547"/>
          <w:marTop w:val="154"/>
          <w:marBottom w:val="0"/>
          <w:divBdr>
            <w:top w:val="none" w:sz="0" w:space="0" w:color="auto"/>
            <w:left w:val="none" w:sz="0" w:space="0" w:color="auto"/>
            <w:bottom w:val="none" w:sz="0" w:space="0" w:color="auto"/>
            <w:right w:val="none" w:sz="0" w:space="0" w:color="auto"/>
          </w:divBdr>
        </w:div>
      </w:divsChild>
    </w:div>
    <w:div w:id="1025448731">
      <w:bodyDiv w:val="1"/>
      <w:marLeft w:val="0"/>
      <w:marRight w:val="0"/>
      <w:marTop w:val="0"/>
      <w:marBottom w:val="0"/>
      <w:divBdr>
        <w:top w:val="none" w:sz="0" w:space="0" w:color="auto"/>
        <w:left w:val="none" w:sz="0" w:space="0" w:color="auto"/>
        <w:bottom w:val="none" w:sz="0" w:space="0" w:color="auto"/>
        <w:right w:val="none" w:sz="0" w:space="0" w:color="auto"/>
      </w:divBdr>
    </w:div>
    <w:div w:id="1026559155">
      <w:bodyDiv w:val="1"/>
      <w:marLeft w:val="0"/>
      <w:marRight w:val="0"/>
      <w:marTop w:val="0"/>
      <w:marBottom w:val="0"/>
      <w:divBdr>
        <w:top w:val="none" w:sz="0" w:space="0" w:color="auto"/>
        <w:left w:val="none" w:sz="0" w:space="0" w:color="auto"/>
        <w:bottom w:val="none" w:sz="0" w:space="0" w:color="auto"/>
        <w:right w:val="none" w:sz="0" w:space="0" w:color="auto"/>
      </w:divBdr>
    </w:div>
    <w:div w:id="1036999810">
      <w:bodyDiv w:val="1"/>
      <w:marLeft w:val="0"/>
      <w:marRight w:val="0"/>
      <w:marTop w:val="0"/>
      <w:marBottom w:val="0"/>
      <w:divBdr>
        <w:top w:val="none" w:sz="0" w:space="0" w:color="auto"/>
        <w:left w:val="none" w:sz="0" w:space="0" w:color="auto"/>
        <w:bottom w:val="none" w:sz="0" w:space="0" w:color="auto"/>
        <w:right w:val="none" w:sz="0" w:space="0" w:color="auto"/>
      </w:divBdr>
      <w:divsChild>
        <w:div w:id="1971082720">
          <w:marLeft w:val="0"/>
          <w:marRight w:val="547"/>
          <w:marTop w:val="154"/>
          <w:marBottom w:val="0"/>
          <w:divBdr>
            <w:top w:val="none" w:sz="0" w:space="0" w:color="auto"/>
            <w:left w:val="none" w:sz="0" w:space="0" w:color="auto"/>
            <w:bottom w:val="none" w:sz="0" w:space="0" w:color="auto"/>
            <w:right w:val="none" w:sz="0" w:space="0" w:color="auto"/>
          </w:divBdr>
        </w:div>
        <w:div w:id="1842964178">
          <w:marLeft w:val="0"/>
          <w:marRight w:val="547"/>
          <w:marTop w:val="154"/>
          <w:marBottom w:val="0"/>
          <w:divBdr>
            <w:top w:val="none" w:sz="0" w:space="0" w:color="auto"/>
            <w:left w:val="none" w:sz="0" w:space="0" w:color="auto"/>
            <w:bottom w:val="none" w:sz="0" w:space="0" w:color="auto"/>
            <w:right w:val="none" w:sz="0" w:space="0" w:color="auto"/>
          </w:divBdr>
        </w:div>
      </w:divsChild>
    </w:div>
    <w:div w:id="1045643052">
      <w:bodyDiv w:val="1"/>
      <w:marLeft w:val="0"/>
      <w:marRight w:val="0"/>
      <w:marTop w:val="0"/>
      <w:marBottom w:val="0"/>
      <w:divBdr>
        <w:top w:val="none" w:sz="0" w:space="0" w:color="auto"/>
        <w:left w:val="none" w:sz="0" w:space="0" w:color="auto"/>
        <w:bottom w:val="none" w:sz="0" w:space="0" w:color="auto"/>
        <w:right w:val="none" w:sz="0" w:space="0" w:color="auto"/>
      </w:divBdr>
    </w:div>
    <w:div w:id="1066757793">
      <w:bodyDiv w:val="1"/>
      <w:marLeft w:val="0"/>
      <w:marRight w:val="0"/>
      <w:marTop w:val="0"/>
      <w:marBottom w:val="0"/>
      <w:divBdr>
        <w:top w:val="none" w:sz="0" w:space="0" w:color="auto"/>
        <w:left w:val="none" w:sz="0" w:space="0" w:color="auto"/>
        <w:bottom w:val="none" w:sz="0" w:space="0" w:color="auto"/>
        <w:right w:val="none" w:sz="0" w:space="0" w:color="auto"/>
      </w:divBdr>
    </w:div>
    <w:div w:id="1078792666">
      <w:bodyDiv w:val="1"/>
      <w:marLeft w:val="0"/>
      <w:marRight w:val="0"/>
      <w:marTop w:val="0"/>
      <w:marBottom w:val="0"/>
      <w:divBdr>
        <w:top w:val="none" w:sz="0" w:space="0" w:color="auto"/>
        <w:left w:val="none" w:sz="0" w:space="0" w:color="auto"/>
        <w:bottom w:val="none" w:sz="0" w:space="0" w:color="auto"/>
        <w:right w:val="none" w:sz="0" w:space="0" w:color="auto"/>
      </w:divBdr>
    </w:div>
    <w:div w:id="1081372192">
      <w:bodyDiv w:val="1"/>
      <w:marLeft w:val="0"/>
      <w:marRight w:val="0"/>
      <w:marTop w:val="0"/>
      <w:marBottom w:val="0"/>
      <w:divBdr>
        <w:top w:val="none" w:sz="0" w:space="0" w:color="auto"/>
        <w:left w:val="none" w:sz="0" w:space="0" w:color="auto"/>
        <w:bottom w:val="none" w:sz="0" w:space="0" w:color="auto"/>
        <w:right w:val="none" w:sz="0" w:space="0" w:color="auto"/>
      </w:divBdr>
    </w:div>
    <w:div w:id="1093474699">
      <w:bodyDiv w:val="1"/>
      <w:marLeft w:val="0"/>
      <w:marRight w:val="0"/>
      <w:marTop w:val="0"/>
      <w:marBottom w:val="0"/>
      <w:divBdr>
        <w:top w:val="none" w:sz="0" w:space="0" w:color="auto"/>
        <w:left w:val="none" w:sz="0" w:space="0" w:color="auto"/>
        <w:bottom w:val="none" w:sz="0" w:space="0" w:color="auto"/>
        <w:right w:val="none" w:sz="0" w:space="0" w:color="auto"/>
      </w:divBdr>
      <w:divsChild>
        <w:div w:id="681199152">
          <w:marLeft w:val="0"/>
          <w:marRight w:val="547"/>
          <w:marTop w:val="0"/>
          <w:marBottom w:val="0"/>
          <w:divBdr>
            <w:top w:val="none" w:sz="0" w:space="0" w:color="auto"/>
            <w:left w:val="none" w:sz="0" w:space="0" w:color="auto"/>
            <w:bottom w:val="none" w:sz="0" w:space="0" w:color="auto"/>
            <w:right w:val="none" w:sz="0" w:space="0" w:color="auto"/>
          </w:divBdr>
        </w:div>
      </w:divsChild>
    </w:div>
    <w:div w:id="1094790512">
      <w:bodyDiv w:val="1"/>
      <w:marLeft w:val="0"/>
      <w:marRight w:val="0"/>
      <w:marTop w:val="0"/>
      <w:marBottom w:val="0"/>
      <w:divBdr>
        <w:top w:val="none" w:sz="0" w:space="0" w:color="auto"/>
        <w:left w:val="none" w:sz="0" w:space="0" w:color="auto"/>
        <w:bottom w:val="none" w:sz="0" w:space="0" w:color="auto"/>
        <w:right w:val="none" w:sz="0" w:space="0" w:color="auto"/>
      </w:divBdr>
    </w:div>
    <w:div w:id="1094859923">
      <w:bodyDiv w:val="1"/>
      <w:marLeft w:val="0"/>
      <w:marRight w:val="0"/>
      <w:marTop w:val="0"/>
      <w:marBottom w:val="0"/>
      <w:divBdr>
        <w:top w:val="none" w:sz="0" w:space="0" w:color="auto"/>
        <w:left w:val="none" w:sz="0" w:space="0" w:color="auto"/>
        <w:bottom w:val="none" w:sz="0" w:space="0" w:color="auto"/>
        <w:right w:val="none" w:sz="0" w:space="0" w:color="auto"/>
      </w:divBdr>
    </w:div>
    <w:div w:id="1096362293">
      <w:bodyDiv w:val="1"/>
      <w:marLeft w:val="0"/>
      <w:marRight w:val="0"/>
      <w:marTop w:val="0"/>
      <w:marBottom w:val="0"/>
      <w:divBdr>
        <w:top w:val="none" w:sz="0" w:space="0" w:color="auto"/>
        <w:left w:val="none" w:sz="0" w:space="0" w:color="auto"/>
        <w:bottom w:val="none" w:sz="0" w:space="0" w:color="auto"/>
        <w:right w:val="none" w:sz="0" w:space="0" w:color="auto"/>
      </w:divBdr>
    </w:div>
    <w:div w:id="1098866712">
      <w:bodyDiv w:val="1"/>
      <w:marLeft w:val="0"/>
      <w:marRight w:val="0"/>
      <w:marTop w:val="0"/>
      <w:marBottom w:val="0"/>
      <w:divBdr>
        <w:top w:val="none" w:sz="0" w:space="0" w:color="auto"/>
        <w:left w:val="none" w:sz="0" w:space="0" w:color="auto"/>
        <w:bottom w:val="none" w:sz="0" w:space="0" w:color="auto"/>
        <w:right w:val="none" w:sz="0" w:space="0" w:color="auto"/>
      </w:divBdr>
    </w:div>
    <w:div w:id="1101611377">
      <w:bodyDiv w:val="1"/>
      <w:marLeft w:val="0"/>
      <w:marRight w:val="0"/>
      <w:marTop w:val="0"/>
      <w:marBottom w:val="0"/>
      <w:divBdr>
        <w:top w:val="none" w:sz="0" w:space="0" w:color="auto"/>
        <w:left w:val="none" w:sz="0" w:space="0" w:color="auto"/>
        <w:bottom w:val="none" w:sz="0" w:space="0" w:color="auto"/>
        <w:right w:val="none" w:sz="0" w:space="0" w:color="auto"/>
      </w:divBdr>
    </w:div>
    <w:div w:id="1107772107">
      <w:bodyDiv w:val="1"/>
      <w:marLeft w:val="0"/>
      <w:marRight w:val="0"/>
      <w:marTop w:val="0"/>
      <w:marBottom w:val="0"/>
      <w:divBdr>
        <w:top w:val="none" w:sz="0" w:space="0" w:color="auto"/>
        <w:left w:val="none" w:sz="0" w:space="0" w:color="auto"/>
        <w:bottom w:val="none" w:sz="0" w:space="0" w:color="auto"/>
        <w:right w:val="none" w:sz="0" w:space="0" w:color="auto"/>
      </w:divBdr>
    </w:div>
    <w:div w:id="1116101961">
      <w:bodyDiv w:val="1"/>
      <w:marLeft w:val="0"/>
      <w:marRight w:val="0"/>
      <w:marTop w:val="0"/>
      <w:marBottom w:val="0"/>
      <w:divBdr>
        <w:top w:val="none" w:sz="0" w:space="0" w:color="auto"/>
        <w:left w:val="none" w:sz="0" w:space="0" w:color="auto"/>
        <w:bottom w:val="none" w:sz="0" w:space="0" w:color="auto"/>
        <w:right w:val="none" w:sz="0" w:space="0" w:color="auto"/>
      </w:divBdr>
    </w:div>
    <w:div w:id="1130590389">
      <w:bodyDiv w:val="1"/>
      <w:marLeft w:val="0"/>
      <w:marRight w:val="0"/>
      <w:marTop w:val="0"/>
      <w:marBottom w:val="0"/>
      <w:divBdr>
        <w:top w:val="none" w:sz="0" w:space="0" w:color="auto"/>
        <w:left w:val="none" w:sz="0" w:space="0" w:color="auto"/>
        <w:bottom w:val="none" w:sz="0" w:space="0" w:color="auto"/>
        <w:right w:val="none" w:sz="0" w:space="0" w:color="auto"/>
      </w:divBdr>
    </w:div>
    <w:div w:id="1130853918">
      <w:bodyDiv w:val="1"/>
      <w:marLeft w:val="0"/>
      <w:marRight w:val="0"/>
      <w:marTop w:val="0"/>
      <w:marBottom w:val="0"/>
      <w:divBdr>
        <w:top w:val="none" w:sz="0" w:space="0" w:color="auto"/>
        <w:left w:val="none" w:sz="0" w:space="0" w:color="auto"/>
        <w:bottom w:val="none" w:sz="0" w:space="0" w:color="auto"/>
        <w:right w:val="none" w:sz="0" w:space="0" w:color="auto"/>
      </w:divBdr>
    </w:div>
    <w:div w:id="1142236017">
      <w:bodyDiv w:val="1"/>
      <w:marLeft w:val="0"/>
      <w:marRight w:val="0"/>
      <w:marTop w:val="0"/>
      <w:marBottom w:val="0"/>
      <w:divBdr>
        <w:top w:val="none" w:sz="0" w:space="0" w:color="auto"/>
        <w:left w:val="none" w:sz="0" w:space="0" w:color="auto"/>
        <w:bottom w:val="none" w:sz="0" w:space="0" w:color="auto"/>
        <w:right w:val="none" w:sz="0" w:space="0" w:color="auto"/>
      </w:divBdr>
    </w:div>
    <w:div w:id="1144154951">
      <w:bodyDiv w:val="1"/>
      <w:marLeft w:val="0"/>
      <w:marRight w:val="0"/>
      <w:marTop w:val="0"/>
      <w:marBottom w:val="0"/>
      <w:divBdr>
        <w:top w:val="none" w:sz="0" w:space="0" w:color="auto"/>
        <w:left w:val="none" w:sz="0" w:space="0" w:color="auto"/>
        <w:bottom w:val="none" w:sz="0" w:space="0" w:color="auto"/>
        <w:right w:val="none" w:sz="0" w:space="0" w:color="auto"/>
      </w:divBdr>
      <w:divsChild>
        <w:div w:id="756563092">
          <w:marLeft w:val="0"/>
          <w:marRight w:val="547"/>
          <w:marTop w:val="154"/>
          <w:marBottom w:val="0"/>
          <w:divBdr>
            <w:top w:val="none" w:sz="0" w:space="0" w:color="auto"/>
            <w:left w:val="none" w:sz="0" w:space="0" w:color="auto"/>
            <w:bottom w:val="none" w:sz="0" w:space="0" w:color="auto"/>
            <w:right w:val="none" w:sz="0" w:space="0" w:color="auto"/>
          </w:divBdr>
        </w:div>
        <w:div w:id="297802455">
          <w:marLeft w:val="0"/>
          <w:marRight w:val="547"/>
          <w:marTop w:val="154"/>
          <w:marBottom w:val="0"/>
          <w:divBdr>
            <w:top w:val="none" w:sz="0" w:space="0" w:color="auto"/>
            <w:left w:val="none" w:sz="0" w:space="0" w:color="auto"/>
            <w:bottom w:val="none" w:sz="0" w:space="0" w:color="auto"/>
            <w:right w:val="none" w:sz="0" w:space="0" w:color="auto"/>
          </w:divBdr>
        </w:div>
      </w:divsChild>
    </w:div>
    <w:div w:id="1169103850">
      <w:bodyDiv w:val="1"/>
      <w:marLeft w:val="0"/>
      <w:marRight w:val="0"/>
      <w:marTop w:val="0"/>
      <w:marBottom w:val="0"/>
      <w:divBdr>
        <w:top w:val="none" w:sz="0" w:space="0" w:color="auto"/>
        <w:left w:val="none" w:sz="0" w:space="0" w:color="auto"/>
        <w:bottom w:val="none" w:sz="0" w:space="0" w:color="auto"/>
        <w:right w:val="none" w:sz="0" w:space="0" w:color="auto"/>
      </w:divBdr>
    </w:div>
    <w:div w:id="1174996800">
      <w:bodyDiv w:val="1"/>
      <w:marLeft w:val="0"/>
      <w:marRight w:val="0"/>
      <w:marTop w:val="0"/>
      <w:marBottom w:val="0"/>
      <w:divBdr>
        <w:top w:val="none" w:sz="0" w:space="0" w:color="auto"/>
        <w:left w:val="none" w:sz="0" w:space="0" w:color="auto"/>
        <w:bottom w:val="none" w:sz="0" w:space="0" w:color="auto"/>
        <w:right w:val="none" w:sz="0" w:space="0" w:color="auto"/>
      </w:divBdr>
    </w:div>
    <w:div w:id="1178273188">
      <w:bodyDiv w:val="1"/>
      <w:marLeft w:val="0"/>
      <w:marRight w:val="0"/>
      <w:marTop w:val="0"/>
      <w:marBottom w:val="0"/>
      <w:divBdr>
        <w:top w:val="none" w:sz="0" w:space="0" w:color="auto"/>
        <w:left w:val="none" w:sz="0" w:space="0" w:color="auto"/>
        <w:bottom w:val="none" w:sz="0" w:space="0" w:color="auto"/>
        <w:right w:val="none" w:sz="0" w:space="0" w:color="auto"/>
      </w:divBdr>
    </w:div>
    <w:div w:id="1179928678">
      <w:bodyDiv w:val="1"/>
      <w:marLeft w:val="0"/>
      <w:marRight w:val="0"/>
      <w:marTop w:val="0"/>
      <w:marBottom w:val="0"/>
      <w:divBdr>
        <w:top w:val="none" w:sz="0" w:space="0" w:color="auto"/>
        <w:left w:val="none" w:sz="0" w:space="0" w:color="auto"/>
        <w:bottom w:val="none" w:sz="0" w:space="0" w:color="auto"/>
        <w:right w:val="none" w:sz="0" w:space="0" w:color="auto"/>
      </w:divBdr>
      <w:divsChild>
        <w:div w:id="1931157635">
          <w:marLeft w:val="0"/>
          <w:marRight w:val="547"/>
          <w:marTop w:val="130"/>
          <w:marBottom w:val="0"/>
          <w:divBdr>
            <w:top w:val="none" w:sz="0" w:space="0" w:color="auto"/>
            <w:left w:val="none" w:sz="0" w:space="0" w:color="auto"/>
            <w:bottom w:val="none" w:sz="0" w:space="0" w:color="auto"/>
            <w:right w:val="none" w:sz="0" w:space="0" w:color="auto"/>
          </w:divBdr>
        </w:div>
        <w:div w:id="1519198008">
          <w:marLeft w:val="0"/>
          <w:marRight w:val="547"/>
          <w:marTop w:val="130"/>
          <w:marBottom w:val="0"/>
          <w:divBdr>
            <w:top w:val="none" w:sz="0" w:space="0" w:color="auto"/>
            <w:left w:val="none" w:sz="0" w:space="0" w:color="auto"/>
            <w:bottom w:val="none" w:sz="0" w:space="0" w:color="auto"/>
            <w:right w:val="none" w:sz="0" w:space="0" w:color="auto"/>
          </w:divBdr>
        </w:div>
        <w:div w:id="2049450565">
          <w:marLeft w:val="0"/>
          <w:marRight w:val="547"/>
          <w:marTop w:val="130"/>
          <w:marBottom w:val="0"/>
          <w:divBdr>
            <w:top w:val="none" w:sz="0" w:space="0" w:color="auto"/>
            <w:left w:val="none" w:sz="0" w:space="0" w:color="auto"/>
            <w:bottom w:val="none" w:sz="0" w:space="0" w:color="auto"/>
            <w:right w:val="none" w:sz="0" w:space="0" w:color="auto"/>
          </w:divBdr>
        </w:div>
      </w:divsChild>
    </w:div>
    <w:div w:id="1185359658">
      <w:bodyDiv w:val="1"/>
      <w:marLeft w:val="0"/>
      <w:marRight w:val="0"/>
      <w:marTop w:val="0"/>
      <w:marBottom w:val="0"/>
      <w:divBdr>
        <w:top w:val="none" w:sz="0" w:space="0" w:color="auto"/>
        <w:left w:val="none" w:sz="0" w:space="0" w:color="auto"/>
        <w:bottom w:val="none" w:sz="0" w:space="0" w:color="auto"/>
        <w:right w:val="none" w:sz="0" w:space="0" w:color="auto"/>
      </w:divBdr>
    </w:div>
    <w:div w:id="1196426337">
      <w:bodyDiv w:val="1"/>
      <w:marLeft w:val="0"/>
      <w:marRight w:val="0"/>
      <w:marTop w:val="0"/>
      <w:marBottom w:val="0"/>
      <w:divBdr>
        <w:top w:val="none" w:sz="0" w:space="0" w:color="auto"/>
        <w:left w:val="none" w:sz="0" w:space="0" w:color="auto"/>
        <w:bottom w:val="none" w:sz="0" w:space="0" w:color="auto"/>
        <w:right w:val="none" w:sz="0" w:space="0" w:color="auto"/>
      </w:divBdr>
      <w:divsChild>
        <w:div w:id="1228492985">
          <w:marLeft w:val="0"/>
          <w:marRight w:val="547"/>
          <w:marTop w:val="0"/>
          <w:marBottom w:val="0"/>
          <w:divBdr>
            <w:top w:val="none" w:sz="0" w:space="0" w:color="auto"/>
            <w:left w:val="none" w:sz="0" w:space="0" w:color="auto"/>
            <w:bottom w:val="none" w:sz="0" w:space="0" w:color="auto"/>
            <w:right w:val="none" w:sz="0" w:space="0" w:color="auto"/>
          </w:divBdr>
        </w:div>
        <w:div w:id="1885671291">
          <w:marLeft w:val="0"/>
          <w:marRight w:val="547"/>
          <w:marTop w:val="0"/>
          <w:marBottom w:val="0"/>
          <w:divBdr>
            <w:top w:val="none" w:sz="0" w:space="0" w:color="auto"/>
            <w:left w:val="none" w:sz="0" w:space="0" w:color="auto"/>
            <w:bottom w:val="none" w:sz="0" w:space="0" w:color="auto"/>
            <w:right w:val="none" w:sz="0" w:space="0" w:color="auto"/>
          </w:divBdr>
        </w:div>
        <w:div w:id="1342271344">
          <w:marLeft w:val="0"/>
          <w:marRight w:val="547"/>
          <w:marTop w:val="0"/>
          <w:marBottom w:val="160"/>
          <w:divBdr>
            <w:top w:val="none" w:sz="0" w:space="0" w:color="auto"/>
            <w:left w:val="none" w:sz="0" w:space="0" w:color="auto"/>
            <w:bottom w:val="none" w:sz="0" w:space="0" w:color="auto"/>
            <w:right w:val="none" w:sz="0" w:space="0" w:color="auto"/>
          </w:divBdr>
        </w:div>
      </w:divsChild>
    </w:div>
    <w:div w:id="1213494078">
      <w:bodyDiv w:val="1"/>
      <w:marLeft w:val="0"/>
      <w:marRight w:val="0"/>
      <w:marTop w:val="0"/>
      <w:marBottom w:val="0"/>
      <w:divBdr>
        <w:top w:val="none" w:sz="0" w:space="0" w:color="auto"/>
        <w:left w:val="none" w:sz="0" w:space="0" w:color="auto"/>
        <w:bottom w:val="none" w:sz="0" w:space="0" w:color="auto"/>
        <w:right w:val="none" w:sz="0" w:space="0" w:color="auto"/>
      </w:divBdr>
    </w:div>
    <w:div w:id="1219364712">
      <w:bodyDiv w:val="1"/>
      <w:marLeft w:val="0"/>
      <w:marRight w:val="0"/>
      <w:marTop w:val="0"/>
      <w:marBottom w:val="0"/>
      <w:divBdr>
        <w:top w:val="none" w:sz="0" w:space="0" w:color="auto"/>
        <w:left w:val="none" w:sz="0" w:space="0" w:color="auto"/>
        <w:bottom w:val="none" w:sz="0" w:space="0" w:color="auto"/>
        <w:right w:val="none" w:sz="0" w:space="0" w:color="auto"/>
      </w:divBdr>
    </w:div>
    <w:div w:id="1224102987">
      <w:bodyDiv w:val="1"/>
      <w:marLeft w:val="0"/>
      <w:marRight w:val="0"/>
      <w:marTop w:val="0"/>
      <w:marBottom w:val="0"/>
      <w:divBdr>
        <w:top w:val="none" w:sz="0" w:space="0" w:color="auto"/>
        <w:left w:val="none" w:sz="0" w:space="0" w:color="auto"/>
        <w:bottom w:val="none" w:sz="0" w:space="0" w:color="auto"/>
        <w:right w:val="none" w:sz="0" w:space="0" w:color="auto"/>
      </w:divBdr>
    </w:div>
    <w:div w:id="1228225391">
      <w:bodyDiv w:val="1"/>
      <w:marLeft w:val="0"/>
      <w:marRight w:val="0"/>
      <w:marTop w:val="0"/>
      <w:marBottom w:val="0"/>
      <w:divBdr>
        <w:top w:val="none" w:sz="0" w:space="0" w:color="auto"/>
        <w:left w:val="none" w:sz="0" w:space="0" w:color="auto"/>
        <w:bottom w:val="none" w:sz="0" w:space="0" w:color="auto"/>
        <w:right w:val="none" w:sz="0" w:space="0" w:color="auto"/>
      </w:divBdr>
    </w:div>
    <w:div w:id="1231425851">
      <w:bodyDiv w:val="1"/>
      <w:marLeft w:val="0"/>
      <w:marRight w:val="0"/>
      <w:marTop w:val="0"/>
      <w:marBottom w:val="0"/>
      <w:divBdr>
        <w:top w:val="none" w:sz="0" w:space="0" w:color="auto"/>
        <w:left w:val="none" w:sz="0" w:space="0" w:color="auto"/>
        <w:bottom w:val="none" w:sz="0" w:space="0" w:color="auto"/>
        <w:right w:val="none" w:sz="0" w:space="0" w:color="auto"/>
      </w:divBdr>
    </w:div>
    <w:div w:id="1235120778">
      <w:bodyDiv w:val="1"/>
      <w:marLeft w:val="0"/>
      <w:marRight w:val="0"/>
      <w:marTop w:val="0"/>
      <w:marBottom w:val="0"/>
      <w:divBdr>
        <w:top w:val="none" w:sz="0" w:space="0" w:color="auto"/>
        <w:left w:val="none" w:sz="0" w:space="0" w:color="auto"/>
        <w:bottom w:val="none" w:sz="0" w:space="0" w:color="auto"/>
        <w:right w:val="none" w:sz="0" w:space="0" w:color="auto"/>
      </w:divBdr>
    </w:div>
    <w:div w:id="1246260645">
      <w:bodyDiv w:val="1"/>
      <w:marLeft w:val="0"/>
      <w:marRight w:val="0"/>
      <w:marTop w:val="0"/>
      <w:marBottom w:val="0"/>
      <w:divBdr>
        <w:top w:val="none" w:sz="0" w:space="0" w:color="auto"/>
        <w:left w:val="none" w:sz="0" w:space="0" w:color="auto"/>
        <w:bottom w:val="none" w:sz="0" w:space="0" w:color="auto"/>
        <w:right w:val="none" w:sz="0" w:space="0" w:color="auto"/>
      </w:divBdr>
    </w:div>
    <w:div w:id="1248686117">
      <w:bodyDiv w:val="1"/>
      <w:marLeft w:val="0"/>
      <w:marRight w:val="0"/>
      <w:marTop w:val="0"/>
      <w:marBottom w:val="0"/>
      <w:divBdr>
        <w:top w:val="none" w:sz="0" w:space="0" w:color="auto"/>
        <w:left w:val="none" w:sz="0" w:space="0" w:color="auto"/>
        <w:bottom w:val="none" w:sz="0" w:space="0" w:color="auto"/>
        <w:right w:val="none" w:sz="0" w:space="0" w:color="auto"/>
      </w:divBdr>
    </w:div>
    <w:div w:id="1264415712">
      <w:bodyDiv w:val="1"/>
      <w:marLeft w:val="0"/>
      <w:marRight w:val="0"/>
      <w:marTop w:val="0"/>
      <w:marBottom w:val="0"/>
      <w:divBdr>
        <w:top w:val="none" w:sz="0" w:space="0" w:color="auto"/>
        <w:left w:val="none" w:sz="0" w:space="0" w:color="auto"/>
        <w:bottom w:val="none" w:sz="0" w:space="0" w:color="auto"/>
        <w:right w:val="none" w:sz="0" w:space="0" w:color="auto"/>
      </w:divBdr>
      <w:divsChild>
        <w:div w:id="1316568315">
          <w:marLeft w:val="0"/>
          <w:marRight w:val="547"/>
          <w:marTop w:val="154"/>
          <w:marBottom w:val="0"/>
          <w:divBdr>
            <w:top w:val="none" w:sz="0" w:space="0" w:color="auto"/>
            <w:left w:val="none" w:sz="0" w:space="0" w:color="auto"/>
            <w:bottom w:val="none" w:sz="0" w:space="0" w:color="auto"/>
            <w:right w:val="none" w:sz="0" w:space="0" w:color="auto"/>
          </w:divBdr>
        </w:div>
        <w:div w:id="609243267">
          <w:marLeft w:val="0"/>
          <w:marRight w:val="547"/>
          <w:marTop w:val="154"/>
          <w:marBottom w:val="0"/>
          <w:divBdr>
            <w:top w:val="none" w:sz="0" w:space="0" w:color="auto"/>
            <w:left w:val="none" w:sz="0" w:space="0" w:color="auto"/>
            <w:bottom w:val="none" w:sz="0" w:space="0" w:color="auto"/>
            <w:right w:val="none" w:sz="0" w:space="0" w:color="auto"/>
          </w:divBdr>
        </w:div>
      </w:divsChild>
    </w:div>
    <w:div w:id="1275134237">
      <w:bodyDiv w:val="1"/>
      <w:marLeft w:val="0"/>
      <w:marRight w:val="0"/>
      <w:marTop w:val="0"/>
      <w:marBottom w:val="0"/>
      <w:divBdr>
        <w:top w:val="none" w:sz="0" w:space="0" w:color="auto"/>
        <w:left w:val="none" w:sz="0" w:space="0" w:color="auto"/>
        <w:bottom w:val="none" w:sz="0" w:space="0" w:color="auto"/>
        <w:right w:val="none" w:sz="0" w:space="0" w:color="auto"/>
      </w:divBdr>
    </w:div>
    <w:div w:id="1280381516">
      <w:bodyDiv w:val="1"/>
      <w:marLeft w:val="0"/>
      <w:marRight w:val="0"/>
      <w:marTop w:val="0"/>
      <w:marBottom w:val="0"/>
      <w:divBdr>
        <w:top w:val="none" w:sz="0" w:space="0" w:color="auto"/>
        <w:left w:val="none" w:sz="0" w:space="0" w:color="auto"/>
        <w:bottom w:val="none" w:sz="0" w:space="0" w:color="auto"/>
        <w:right w:val="none" w:sz="0" w:space="0" w:color="auto"/>
      </w:divBdr>
    </w:div>
    <w:div w:id="1285037810">
      <w:bodyDiv w:val="1"/>
      <w:marLeft w:val="0"/>
      <w:marRight w:val="0"/>
      <w:marTop w:val="0"/>
      <w:marBottom w:val="0"/>
      <w:divBdr>
        <w:top w:val="none" w:sz="0" w:space="0" w:color="auto"/>
        <w:left w:val="none" w:sz="0" w:space="0" w:color="auto"/>
        <w:bottom w:val="none" w:sz="0" w:space="0" w:color="auto"/>
        <w:right w:val="none" w:sz="0" w:space="0" w:color="auto"/>
      </w:divBdr>
    </w:div>
    <w:div w:id="1290353890">
      <w:bodyDiv w:val="1"/>
      <w:marLeft w:val="0"/>
      <w:marRight w:val="0"/>
      <w:marTop w:val="0"/>
      <w:marBottom w:val="0"/>
      <w:divBdr>
        <w:top w:val="none" w:sz="0" w:space="0" w:color="auto"/>
        <w:left w:val="none" w:sz="0" w:space="0" w:color="auto"/>
        <w:bottom w:val="none" w:sz="0" w:space="0" w:color="auto"/>
        <w:right w:val="none" w:sz="0" w:space="0" w:color="auto"/>
      </w:divBdr>
    </w:div>
    <w:div w:id="1308432777">
      <w:bodyDiv w:val="1"/>
      <w:marLeft w:val="0"/>
      <w:marRight w:val="0"/>
      <w:marTop w:val="0"/>
      <w:marBottom w:val="0"/>
      <w:divBdr>
        <w:top w:val="none" w:sz="0" w:space="0" w:color="auto"/>
        <w:left w:val="none" w:sz="0" w:space="0" w:color="auto"/>
        <w:bottom w:val="none" w:sz="0" w:space="0" w:color="auto"/>
        <w:right w:val="none" w:sz="0" w:space="0" w:color="auto"/>
      </w:divBdr>
    </w:div>
    <w:div w:id="1311056204">
      <w:bodyDiv w:val="1"/>
      <w:marLeft w:val="0"/>
      <w:marRight w:val="0"/>
      <w:marTop w:val="0"/>
      <w:marBottom w:val="0"/>
      <w:divBdr>
        <w:top w:val="none" w:sz="0" w:space="0" w:color="auto"/>
        <w:left w:val="none" w:sz="0" w:space="0" w:color="auto"/>
        <w:bottom w:val="none" w:sz="0" w:space="0" w:color="auto"/>
        <w:right w:val="none" w:sz="0" w:space="0" w:color="auto"/>
      </w:divBdr>
    </w:div>
    <w:div w:id="1311599356">
      <w:bodyDiv w:val="1"/>
      <w:marLeft w:val="0"/>
      <w:marRight w:val="0"/>
      <w:marTop w:val="0"/>
      <w:marBottom w:val="0"/>
      <w:divBdr>
        <w:top w:val="none" w:sz="0" w:space="0" w:color="auto"/>
        <w:left w:val="none" w:sz="0" w:space="0" w:color="auto"/>
        <w:bottom w:val="none" w:sz="0" w:space="0" w:color="auto"/>
        <w:right w:val="none" w:sz="0" w:space="0" w:color="auto"/>
      </w:divBdr>
    </w:div>
    <w:div w:id="1331592681">
      <w:bodyDiv w:val="1"/>
      <w:marLeft w:val="0"/>
      <w:marRight w:val="0"/>
      <w:marTop w:val="0"/>
      <w:marBottom w:val="0"/>
      <w:divBdr>
        <w:top w:val="none" w:sz="0" w:space="0" w:color="auto"/>
        <w:left w:val="none" w:sz="0" w:space="0" w:color="auto"/>
        <w:bottom w:val="none" w:sz="0" w:space="0" w:color="auto"/>
        <w:right w:val="none" w:sz="0" w:space="0" w:color="auto"/>
      </w:divBdr>
      <w:divsChild>
        <w:div w:id="1101755852">
          <w:marLeft w:val="0"/>
          <w:marRight w:val="547"/>
          <w:marTop w:val="134"/>
          <w:marBottom w:val="0"/>
          <w:divBdr>
            <w:top w:val="none" w:sz="0" w:space="0" w:color="auto"/>
            <w:left w:val="none" w:sz="0" w:space="0" w:color="auto"/>
            <w:bottom w:val="none" w:sz="0" w:space="0" w:color="auto"/>
            <w:right w:val="none" w:sz="0" w:space="0" w:color="auto"/>
          </w:divBdr>
        </w:div>
      </w:divsChild>
    </w:div>
    <w:div w:id="1334454976">
      <w:bodyDiv w:val="1"/>
      <w:marLeft w:val="0"/>
      <w:marRight w:val="0"/>
      <w:marTop w:val="0"/>
      <w:marBottom w:val="0"/>
      <w:divBdr>
        <w:top w:val="none" w:sz="0" w:space="0" w:color="auto"/>
        <w:left w:val="none" w:sz="0" w:space="0" w:color="auto"/>
        <w:bottom w:val="none" w:sz="0" w:space="0" w:color="auto"/>
        <w:right w:val="none" w:sz="0" w:space="0" w:color="auto"/>
      </w:divBdr>
    </w:div>
    <w:div w:id="1338191942">
      <w:bodyDiv w:val="1"/>
      <w:marLeft w:val="0"/>
      <w:marRight w:val="0"/>
      <w:marTop w:val="0"/>
      <w:marBottom w:val="0"/>
      <w:divBdr>
        <w:top w:val="none" w:sz="0" w:space="0" w:color="auto"/>
        <w:left w:val="none" w:sz="0" w:space="0" w:color="auto"/>
        <w:bottom w:val="none" w:sz="0" w:space="0" w:color="auto"/>
        <w:right w:val="none" w:sz="0" w:space="0" w:color="auto"/>
      </w:divBdr>
      <w:divsChild>
        <w:div w:id="1135948816">
          <w:marLeft w:val="0"/>
          <w:marRight w:val="547"/>
          <w:marTop w:val="134"/>
          <w:marBottom w:val="0"/>
          <w:divBdr>
            <w:top w:val="none" w:sz="0" w:space="0" w:color="auto"/>
            <w:left w:val="none" w:sz="0" w:space="0" w:color="auto"/>
            <w:bottom w:val="none" w:sz="0" w:space="0" w:color="auto"/>
            <w:right w:val="none" w:sz="0" w:space="0" w:color="auto"/>
          </w:divBdr>
        </w:div>
        <w:div w:id="993945955">
          <w:marLeft w:val="0"/>
          <w:marRight w:val="547"/>
          <w:marTop w:val="134"/>
          <w:marBottom w:val="0"/>
          <w:divBdr>
            <w:top w:val="none" w:sz="0" w:space="0" w:color="auto"/>
            <w:left w:val="none" w:sz="0" w:space="0" w:color="auto"/>
            <w:bottom w:val="none" w:sz="0" w:space="0" w:color="auto"/>
            <w:right w:val="none" w:sz="0" w:space="0" w:color="auto"/>
          </w:divBdr>
        </w:div>
        <w:div w:id="1895578347">
          <w:marLeft w:val="0"/>
          <w:marRight w:val="547"/>
          <w:marTop w:val="134"/>
          <w:marBottom w:val="0"/>
          <w:divBdr>
            <w:top w:val="none" w:sz="0" w:space="0" w:color="auto"/>
            <w:left w:val="none" w:sz="0" w:space="0" w:color="auto"/>
            <w:bottom w:val="none" w:sz="0" w:space="0" w:color="auto"/>
            <w:right w:val="none" w:sz="0" w:space="0" w:color="auto"/>
          </w:divBdr>
        </w:div>
        <w:div w:id="1219895578">
          <w:marLeft w:val="0"/>
          <w:marRight w:val="547"/>
          <w:marTop w:val="134"/>
          <w:marBottom w:val="0"/>
          <w:divBdr>
            <w:top w:val="none" w:sz="0" w:space="0" w:color="auto"/>
            <w:left w:val="none" w:sz="0" w:space="0" w:color="auto"/>
            <w:bottom w:val="none" w:sz="0" w:space="0" w:color="auto"/>
            <w:right w:val="none" w:sz="0" w:space="0" w:color="auto"/>
          </w:divBdr>
        </w:div>
        <w:div w:id="582841464">
          <w:marLeft w:val="0"/>
          <w:marRight w:val="547"/>
          <w:marTop w:val="134"/>
          <w:marBottom w:val="0"/>
          <w:divBdr>
            <w:top w:val="none" w:sz="0" w:space="0" w:color="auto"/>
            <w:left w:val="none" w:sz="0" w:space="0" w:color="auto"/>
            <w:bottom w:val="none" w:sz="0" w:space="0" w:color="auto"/>
            <w:right w:val="none" w:sz="0" w:space="0" w:color="auto"/>
          </w:divBdr>
        </w:div>
        <w:div w:id="898247972">
          <w:marLeft w:val="0"/>
          <w:marRight w:val="547"/>
          <w:marTop w:val="134"/>
          <w:marBottom w:val="0"/>
          <w:divBdr>
            <w:top w:val="none" w:sz="0" w:space="0" w:color="auto"/>
            <w:left w:val="none" w:sz="0" w:space="0" w:color="auto"/>
            <w:bottom w:val="none" w:sz="0" w:space="0" w:color="auto"/>
            <w:right w:val="none" w:sz="0" w:space="0" w:color="auto"/>
          </w:divBdr>
        </w:div>
        <w:div w:id="1849253419">
          <w:marLeft w:val="0"/>
          <w:marRight w:val="547"/>
          <w:marTop w:val="134"/>
          <w:marBottom w:val="0"/>
          <w:divBdr>
            <w:top w:val="none" w:sz="0" w:space="0" w:color="auto"/>
            <w:left w:val="none" w:sz="0" w:space="0" w:color="auto"/>
            <w:bottom w:val="none" w:sz="0" w:space="0" w:color="auto"/>
            <w:right w:val="none" w:sz="0" w:space="0" w:color="auto"/>
          </w:divBdr>
        </w:div>
        <w:div w:id="1234704374">
          <w:marLeft w:val="0"/>
          <w:marRight w:val="547"/>
          <w:marTop w:val="134"/>
          <w:marBottom w:val="0"/>
          <w:divBdr>
            <w:top w:val="none" w:sz="0" w:space="0" w:color="auto"/>
            <w:left w:val="none" w:sz="0" w:space="0" w:color="auto"/>
            <w:bottom w:val="none" w:sz="0" w:space="0" w:color="auto"/>
            <w:right w:val="none" w:sz="0" w:space="0" w:color="auto"/>
          </w:divBdr>
        </w:div>
        <w:div w:id="567570218">
          <w:marLeft w:val="0"/>
          <w:marRight w:val="547"/>
          <w:marTop w:val="134"/>
          <w:marBottom w:val="0"/>
          <w:divBdr>
            <w:top w:val="none" w:sz="0" w:space="0" w:color="auto"/>
            <w:left w:val="none" w:sz="0" w:space="0" w:color="auto"/>
            <w:bottom w:val="none" w:sz="0" w:space="0" w:color="auto"/>
            <w:right w:val="none" w:sz="0" w:space="0" w:color="auto"/>
          </w:divBdr>
        </w:div>
        <w:div w:id="1266615652">
          <w:marLeft w:val="0"/>
          <w:marRight w:val="547"/>
          <w:marTop w:val="134"/>
          <w:marBottom w:val="0"/>
          <w:divBdr>
            <w:top w:val="none" w:sz="0" w:space="0" w:color="auto"/>
            <w:left w:val="none" w:sz="0" w:space="0" w:color="auto"/>
            <w:bottom w:val="none" w:sz="0" w:space="0" w:color="auto"/>
            <w:right w:val="none" w:sz="0" w:space="0" w:color="auto"/>
          </w:divBdr>
        </w:div>
        <w:div w:id="966399782">
          <w:marLeft w:val="0"/>
          <w:marRight w:val="547"/>
          <w:marTop w:val="134"/>
          <w:marBottom w:val="0"/>
          <w:divBdr>
            <w:top w:val="none" w:sz="0" w:space="0" w:color="auto"/>
            <w:left w:val="none" w:sz="0" w:space="0" w:color="auto"/>
            <w:bottom w:val="none" w:sz="0" w:space="0" w:color="auto"/>
            <w:right w:val="none" w:sz="0" w:space="0" w:color="auto"/>
          </w:divBdr>
        </w:div>
        <w:div w:id="1476024638">
          <w:marLeft w:val="0"/>
          <w:marRight w:val="547"/>
          <w:marTop w:val="134"/>
          <w:marBottom w:val="0"/>
          <w:divBdr>
            <w:top w:val="none" w:sz="0" w:space="0" w:color="auto"/>
            <w:left w:val="none" w:sz="0" w:space="0" w:color="auto"/>
            <w:bottom w:val="none" w:sz="0" w:space="0" w:color="auto"/>
            <w:right w:val="none" w:sz="0" w:space="0" w:color="auto"/>
          </w:divBdr>
        </w:div>
      </w:divsChild>
    </w:div>
    <w:div w:id="1338385880">
      <w:bodyDiv w:val="1"/>
      <w:marLeft w:val="0"/>
      <w:marRight w:val="0"/>
      <w:marTop w:val="0"/>
      <w:marBottom w:val="0"/>
      <w:divBdr>
        <w:top w:val="none" w:sz="0" w:space="0" w:color="auto"/>
        <w:left w:val="none" w:sz="0" w:space="0" w:color="auto"/>
        <w:bottom w:val="none" w:sz="0" w:space="0" w:color="auto"/>
        <w:right w:val="none" w:sz="0" w:space="0" w:color="auto"/>
      </w:divBdr>
    </w:div>
    <w:div w:id="1338464908">
      <w:bodyDiv w:val="1"/>
      <w:marLeft w:val="0"/>
      <w:marRight w:val="0"/>
      <w:marTop w:val="0"/>
      <w:marBottom w:val="0"/>
      <w:divBdr>
        <w:top w:val="none" w:sz="0" w:space="0" w:color="auto"/>
        <w:left w:val="none" w:sz="0" w:space="0" w:color="auto"/>
        <w:bottom w:val="none" w:sz="0" w:space="0" w:color="auto"/>
        <w:right w:val="none" w:sz="0" w:space="0" w:color="auto"/>
      </w:divBdr>
    </w:div>
    <w:div w:id="1349797840">
      <w:bodyDiv w:val="1"/>
      <w:marLeft w:val="0"/>
      <w:marRight w:val="0"/>
      <w:marTop w:val="0"/>
      <w:marBottom w:val="0"/>
      <w:divBdr>
        <w:top w:val="none" w:sz="0" w:space="0" w:color="auto"/>
        <w:left w:val="none" w:sz="0" w:space="0" w:color="auto"/>
        <w:bottom w:val="none" w:sz="0" w:space="0" w:color="auto"/>
        <w:right w:val="none" w:sz="0" w:space="0" w:color="auto"/>
      </w:divBdr>
      <w:divsChild>
        <w:div w:id="1448890152">
          <w:marLeft w:val="0"/>
          <w:marRight w:val="547"/>
          <w:marTop w:val="154"/>
          <w:marBottom w:val="0"/>
          <w:divBdr>
            <w:top w:val="none" w:sz="0" w:space="0" w:color="auto"/>
            <w:left w:val="none" w:sz="0" w:space="0" w:color="auto"/>
            <w:bottom w:val="none" w:sz="0" w:space="0" w:color="auto"/>
            <w:right w:val="none" w:sz="0" w:space="0" w:color="auto"/>
          </w:divBdr>
        </w:div>
      </w:divsChild>
    </w:div>
    <w:div w:id="1350790248">
      <w:bodyDiv w:val="1"/>
      <w:marLeft w:val="0"/>
      <w:marRight w:val="0"/>
      <w:marTop w:val="0"/>
      <w:marBottom w:val="0"/>
      <w:divBdr>
        <w:top w:val="none" w:sz="0" w:space="0" w:color="auto"/>
        <w:left w:val="none" w:sz="0" w:space="0" w:color="auto"/>
        <w:bottom w:val="none" w:sz="0" w:space="0" w:color="auto"/>
        <w:right w:val="none" w:sz="0" w:space="0" w:color="auto"/>
      </w:divBdr>
    </w:div>
    <w:div w:id="1350987125">
      <w:bodyDiv w:val="1"/>
      <w:marLeft w:val="0"/>
      <w:marRight w:val="0"/>
      <w:marTop w:val="0"/>
      <w:marBottom w:val="0"/>
      <w:divBdr>
        <w:top w:val="none" w:sz="0" w:space="0" w:color="auto"/>
        <w:left w:val="none" w:sz="0" w:space="0" w:color="auto"/>
        <w:bottom w:val="none" w:sz="0" w:space="0" w:color="auto"/>
        <w:right w:val="none" w:sz="0" w:space="0" w:color="auto"/>
      </w:divBdr>
    </w:div>
    <w:div w:id="1356881780">
      <w:bodyDiv w:val="1"/>
      <w:marLeft w:val="0"/>
      <w:marRight w:val="0"/>
      <w:marTop w:val="0"/>
      <w:marBottom w:val="0"/>
      <w:divBdr>
        <w:top w:val="none" w:sz="0" w:space="0" w:color="auto"/>
        <w:left w:val="none" w:sz="0" w:space="0" w:color="auto"/>
        <w:bottom w:val="none" w:sz="0" w:space="0" w:color="auto"/>
        <w:right w:val="none" w:sz="0" w:space="0" w:color="auto"/>
      </w:divBdr>
    </w:div>
    <w:div w:id="1367557879">
      <w:bodyDiv w:val="1"/>
      <w:marLeft w:val="0"/>
      <w:marRight w:val="0"/>
      <w:marTop w:val="0"/>
      <w:marBottom w:val="0"/>
      <w:divBdr>
        <w:top w:val="none" w:sz="0" w:space="0" w:color="auto"/>
        <w:left w:val="none" w:sz="0" w:space="0" w:color="auto"/>
        <w:bottom w:val="none" w:sz="0" w:space="0" w:color="auto"/>
        <w:right w:val="none" w:sz="0" w:space="0" w:color="auto"/>
      </w:divBdr>
    </w:div>
    <w:div w:id="1369066088">
      <w:bodyDiv w:val="1"/>
      <w:marLeft w:val="0"/>
      <w:marRight w:val="0"/>
      <w:marTop w:val="0"/>
      <w:marBottom w:val="0"/>
      <w:divBdr>
        <w:top w:val="none" w:sz="0" w:space="0" w:color="auto"/>
        <w:left w:val="none" w:sz="0" w:space="0" w:color="auto"/>
        <w:bottom w:val="none" w:sz="0" w:space="0" w:color="auto"/>
        <w:right w:val="none" w:sz="0" w:space="0" w:color="auto"/>
      </w:divBdr>
    </w:div>
    <w:div w:id="1373384685">
      <w:bodyDiv w:val="1"/>
      <w:marLeft w:val="0"/>
      <w:marRight w:val="0"/>
      <w:marTop w:val="0"/>
      <w:marBottom w:val="0"/>
      <w:divBdr>
        <w:top w:val="none" w:sz="0" w:space="0" w:color="auto"/>
        <w:left w:val="none" w:sz="0" w:space="0" w:color="auto"/>
        <w:bottom w:val="none" w:sz="0" w:space="0" w:color="auto"/>
        <w:right w:val="none" w:sz="0" w:space="0" w:color="auto"/>
      </w:divBdr>
    </w:div>
    <w:div w:id="1382091327">
      <w:bodyDiv w:val="1"/>
      <w:marLeft w:val="0"/>
      <w:marRight w:val="0"/>
      <w:marTop w:val="0"/>
      <w:marBottom w:val="0"/>
      <w:divBdr>
        <w:top w:val="none" w:sz="0" w:space="0" w:color="auto"/>
        <w:left w:val="none" w:sz="0" w:space="0" w:color="auto"/>
        <w:bottom w:val="none" w:sz="0" w:space="0" w:color="auto"/>
        <w:right w:val="none" w:sz="0" w:space="0" w:color="auto"/>
      </w:divBdr>
    </w:div>
    <w:div w:id="1382291101">
      <w:bodyDiv w:val="1"/>
      <w:marLeft w:val="0"/>
      <w:marRight w:val="0"/>
      <w:marTop w:val="0"/>
      <w:marBottom w:val="0"/>
      <w:divBdr>
        <w:top w:val="none" w:sz="0" w:space="0" w:color="auto"/>
        <w:left w:val="none" w:sz="0" w:space="0" w:color="auto"/>
        <w:bottom w:val="none" w:sz="0" w:space="0" w:color="auto"/>
        <w:right w:val="none" w:sz="0" w:space="0" w:color="auto"/>
      </w:divBdr>
    </w:div>
    <w:div w:id="1400977179">
      <w:bodyDiv w:val="1"/>
      <w:marLeft w:val="0"/>
      <w:marRight w:val="0"/>
      <w:marTop w:val="0"/>
      <w:marBottom w:val="0"/>
      <w:divBdr>
        <w:top w:val="none" w:sz="0" w:space="0" w:color="auto"/>
        <w:left w:val="none" w:sz="0" w:space="0" w:color="auto"/>
        <w:bottom w:val="none" w:sz="0" w:space="0" w:color="auto"/>
        <w:right w:val="none" w:sz="0" w:space="0" w:color="auto"/>
      </w:divBdr>
    </w:div>
    <w:div w:id="1405181854">
      <w:bodyDiv w:val="1"/>
      <w:marLeft w:val="0"/>
      <w:marRight w:val="0"/>
      <w:marTop w:val="0"/>
      <w:marBottom w:val="0"/>
      <w:divBdr>
        <w:top w:val="none" w:sz="0" w:space="0" w:color="auto"/>
        <w:left w:val="none" w:sz="0" w:space="0" w:color="auto"/>
        <w:bottom w:val="none" w:sz="0" w:space="0" w:color="auto"/>
        <w:right w:val="none" w:sz="0" w:space="0" w:color="auto"/>
      </w:divBdr>
    </w:div>
    <w:div w:id="1406150031">
      <w:bodyDiv w:val="1"/>
      <w:marLeft w:val="0"/>
      <w:marRight w:val="0"/>
      <w:marTop w:val="0"/>
      <w:marBottom w:val="0"/>
      <w:divBdr>
        <w:top w:val="none" w:sz="0" w:space="0" w:color="auto"/>
        <w:left w:val="none" w:sz="0" w:space="0" w:color="auto"/>
        <w:bottom w:val="none" w:sz="0" w:space="0" w:color="auto"/>
        <w:right w:val="none" w:sz="0" w:space="0" w:color="auto"/>
      </w:divBdr>
    </w:div>
    <w:div w:id="1415784904">
      <w:bodyDiv w:val="1"/>
      <w:marLeft w:val="0"/>
      <w:marRight w:val="0"/>
      <w:marTop w:val="0"/>
      <w:marBottom w:val="0"/>
      <w:divBdr>
        <w:top w:val="none" w:sz="0" w:space="0" w:color="auto"/>
        <w:left w:val="none" w:sz="0" w:space="0" w:color="auto"/>
        <w:bottom w:val="none" w:sz="0" w:space="0" w:color="auto"/>
        <w:right w:val="none" w:sz="0" w:space="0" w:color="auto"/>
      </w:divBdr>
    </w:div>
    <w:div w:id="1416244619">
      <w:bodyDiv w:val="1"/>
      <w:marLeft w:val="0"/>
      <w:marRight w:val="0"/>
      <w:marTop w:val="0"/>
      <w:marBottom w:val="0"/>
      <w:divBdr>
        <w:top w:val="none" w:sz="0" w:space="0" w:color="auto"/>
        <w:left w:val="none" w:sz="0" w:space="0" w:color="auto"/>
        <w:bottom w:val="none" w:sz="0" w:space="0" w:color="auto"/>
        <w:right w:val="none" w:sz="0" w:space="0" w:color="auto"/>
      </w:divBdr>
    </w:div>
    <w:div w:id="1422144581">
      <w:bodyDiv w:val="1"/>
      <w:marLeft w:val="0"/>
      <w:marRight w:val="0"/>
      <w:marTop w:val="0"/>
      <w:marBottom w:val="0"/>
      <w:divBdr>
        <w:top w:val="none" w:sz="0" w:space="0" w:color="auto"/>
        <w:left w:val="none" w:sz="0" w:space="0" w:color="auto"/>
        <w:bottom w:val="none" w:sz="0" w:space="0" w:color="auto"/>
        <w:right w:val="none" w:sz="0" w:space="0" w:color="auto"/>
      </w:divBdr>
      <w:divsChild>
        <w:div w:id="700932312">
          <w:marLeft w:val="0"/>
          <w:marRight w:val="547"/>
          <w:marTop w:val="154"/>
          <w:marBottom w:val="0"/>
          <w:divBdr>
            <w:top w:val="none" w:sz="0" w:space="0" w:color="auto"/>
            <w:left w:val="none" w:sz="0" w:space="0" w:color="auto"/>
            <w:bottom w:val="none" w:sz="0" w:space="0" w:color="auto"/>
            <w:right w:val="none" w:sz="0" w:space="0" w:color="auto"/>
          </w:divBdr>
        </w:div>
        <w:div w:id="824126469">
          <w:marLeft w:val="0"/>
          <w:marRight w:val="547"/>
          <w:marTop w:val="154"/>
          <w:marBottom w:val="0"/>
          <w:divBdr>
            <w:top w:val="none" w:sz="0" w:space="0" w:color="auto"/>
            <w:left w:val="none" w:sz="0" w:space="0" w:color="auto"/>
            <w:bottom w:val="none" w:sz="0" w:space="0" w:color="auto"/>
            <w:right w:val="none" w:sz="0" w:space="0" w:color="auto"/>
          </w:divBdr>
        </w:div>
      </w:divsChild>
    </w:div>
    <w:div w:id="1422726662">
      <w:bodyDiv w:val="1"/>
      <w:marLeft w:val="0"/>
      <w:marRight w:val="0"/>
      <w:marTop w:val="0"/>
      <w:marBottom w:val="0"/>
      <w:divBdr>
        <w:top w:val="none" w:sz="0" w:space="0" w:color="auto"/>
        <w:left w:val="none" w:sz="0" w:space="0" w:color="auto"/>
        <w:bottom w:val="none" w:sz="0" w:space="0" w:color="auto"/>
        <w:right w:val="none" w:sz="0" w:space="0" w:color="auto"/>
      </w:divBdr>
    </w:div>
    <w:div w:id="1423840865">
      <w:bodyDiv w:val="1"/>
      <w:marLeft w:val="0"/>
      <w:marRight w:val="0"/>
      <w:marTop w:val="0"/>
      <w:marBottom w:val="0"/>
      <w:divBdr>
        <w:top w:val="none" w:sz="0" w:space="0" w:color="auto"/>
        <w:left w:val="none" w:sz="0" w:space="0" w:color="auto"/>
        <w:bottom w:val="none" w:sz="0" w:space="0" w:color="auto"/>
        <w:right w:val="none" w:sz="0" w:space="0" w:color="auto"/>
      </w:divBdr>
    </w:div>
    <w:div w:id="1448742685">
      <w:bodyDiv w:val="1"/>
      <w:marLeft w:val="0"/>
      <w:marRight w:val="0"/>
      <w:marTop w:val="0"/>
      <w:marBottom w:val="0"/>
      <w:divBdr>
        <w:top w:val="none" w:sz="0" w:space="0" w:color="auto"/>
        <w:left w:val="none" w:sz="0" w:space="0" w:color="auto"/>
        <w:bottom w:val="none" w:sz="0" w:space="0" w:color="auto"/>
        <w:right w:val="none" w:sz="0" w:space="0" w:color="auto"/>
      </w:divBdr>
    </w:div>
    <w:div w:id="1449396916">
      <w:bodyDiv w:val="1"/>
      <w:marLeft w:val="0"/>
      <w:marRight w:val="0"/>
      <w:marTop w:val="0"/>
      <w:marBottom w:val="0"/>
      <w:divBdr>
        <w:top w:val="none" w:sz="0" w:space="0" w:color="auto"/>
        <w:left w:val="none" w:sz="0" w:space="0" w:color="auto"/>
        <w:bottom w:val="none" w:sz="0" w:space="0" w:color="auto"/>
        <w:right w:val="none" w:sz="0" w:space="0" w:color="auto"/>
      </w:divBdr>
    </w:div>
    <w:div w:id="1466661668">
      <w:bodyDiv w:val="1"/>
      <w:marLeft w:val="0"/>
      <w:marRight w:val="0"/>
      <w:marTop w:val="0"/>
      <w:marBottom w:val="0"/>
      <w:divBdr>
        <w:top w:val="none" w:sz="0" w:space="0" w:color="auto"/>
        <w:left w:val="none" w:sz="0" w:space="0" w:color="auto"/>
        <w:bottom w:val="none" w:sz="0" w:space="0" w:color="auto"/>
        <w:right w:val="none" w:sz="0" w:space="0" w:color="auto"/>
      </w:divBdr>
      <w:divsChild>
        <w:div w:id="1689329019">
          <w:marLeft w:val="0"/>
          <w:marRight w:val="547"/>
          <w:marTop w:val="154"/>
          <w:marBottom w:val="0"/>
          <w:divBdr>
            <w:top w:val="none" w:sz="0" w:space="0" w:color="auto"/>
            <w:left w:val="none" w:sz="0" w:space="0" w:color="auto"/>
            <w:bottom w:val="none" w:sz="0" w:space="0" w:color="auto"/>
            <w:right w:val="none" w:sz="0" w:space="0" w:color="auto"/>
          </w:divBdr>
        </w:div>
        <w:div w:id="1244337492">
          <w:marLeft w:val="0"/>
          <w:marRight w:val="547"/>
          <w:marTop w:val="154"/>
          <w:marBottom w:val="0"/>
          <w:divBdr>
            <w:top w:val="none" w:sz="0" w:space="0" w:color="auto"/>
            <w:left w:val="none" w:sz="0" w:space="0" w:color="auto"/>
            <w:bottom w:val="none" w:sz="0" w:space="0" w:color="auto"/>
            <w:right w:val="none" w:sz="0" w:space="0" w:color="auto"/>
          </w:divBdr>
        </w:div>
      </w:divsChild>
    </w:div>
    <w:div w:id="1475296357">
      <w:bodyDiv w:val="1"/>
      <w:marLeft w:val="0"/>
      <w:marRight w:val="0"/>
      <w:marTop w:val="0"/>
      <w:marBottom w:val="0"/>
      <w:divBdr>
        <w:top w:val="none" w:sz="0" w:space="0" w:color="auto"/>
        <w:left w:val="none" w:sz="0" w:space="0" w:color="auto"/>
        <w:bottom w:val="none" w:sz="0" w:space="0" w:color="auto"/>
        <w:right w:val="none" w:sz="0" w:space="0" w:color="auto"/>
      </w:divBdr>
    </w:div>
    <w:div w:id="1482893207">
      <w:bodyDiv w:val="1"/>
      <w:marLeft w:val="0"/>
      <w:marRight w:val="0"/>
      <w:marTop w:val="0"/>
      <w:marBottom w:val="0"/>
      <w:divBdr>
        <w:top w:val="none" w:sz="0" w:space="0" w:color="auto"/>
        <w:left w:val="none" w:sz="0" w:space="0" w:color="auto"/>
        <w:bottom w:val="none" w:sz="0" w:space="0" w:color="auto"/>
        <w:right w:val="none" w:sz="0" w:space="0" w:color="auto"/>
      </w:divBdr>
    </w:div>
    <w:div w:id="1495410587">
      <w:bodyDiv w:val="1"/>
      <w:marLeft w:val="0"/>
      <w:marRight w:val="0"/>
      <w:marTop w:val="0"/>
      <w:marBottom w:val="0"/>
      <w:divBdr>
        <w:top w:val="none" w:sz="0" w:space="0" w:color="auto"/>
        <w:left w:val="none" w:sz="0" w:space="0" w:color="auto"/>
        <w:bottom w:val="none" w:sz="0" w:space="0" w:color="auto"/>
        <w:right w:val="none" w:sz="0" w:space="0" w:color="auto"/>
      </w:divBdr>
    </w:div>
    <w:div w:id="1497115791">
      <w:bodyDiv w:val="1"/>
      <w:marLeft w:val="0"/>
      <w:marRight w:val="0"/>
      <w:marTop w:val="0"/>
      <w:marBottom w:val="0"/>
      <w:divBdr>
        <w:top w:val="none" w:sz="0" w:space="0" w:color="auto"/>
        <w:left w:val="none" w:sz="0" w:space="0" w:color="auto"/>
        <w:bottom w:val="none" w:sz="0" w:space="0" w:color="auto"/>
        <w:right w:val="none" w:sz="0" w:space="0" w:color="auto"/>
      </w:divBdr>
      <w:divsChild>
        <w:div w:id="1660036382">
          <w:marLeft w:val="0"/>
          <w:marRight w:val="734"/>
          <w:marTop w:val="0"/>
          <w:marBottom w:val="0"/>
          <w:divBdr>
            <w:top w:val="none" w:sz="0" w:space="0" w:color="auto"/>
            <w:left w:val="none" w:sz="0" w:space="0" w:color="auto"/>
            <w:bottom w:val="none" w:sz="0" w:space="0" w:color="auto"/>
            <w:right w:val="none" w:sz="0" w:space="0" w:color="auto"/>
          </w:divBdr>
        </w:div>
        <w:div w:id="1376006529">
          <w:marLeft w:val="0"/>
          <w:marRight w:val="734"/>
          <w:marTop w:val="0"/>
          <w:marBottom w:val="0"/>
          <w:divBdr>
            <w:top w:val="none" w:sz="0" w:space="0" w:color="auto"/>
            <w:left w:val="none" w:sz="0" w:space="0" w:color="auto"/>
            <w:bottom w:val="none" w:sz="0" w:space="0" w:color="auto"/>
            <w:right w:val="none" w:sz="0" w:space="0" w:color="auto"/>
          </w:divBdr>
        </w:div>
        <w:div w:id="284510730">
          <w:marLeft w:val="0"/>
          <w:marRight w:val="734"/>
          <w:marTop w:val="0"/>
          <w:marBottom w:val="0"/>
          <w:divBdr>
            <w:top w:val="none" w:sz="0" w:space="0" w:color="auto"/>
            <w:left w:val="none" w:sz="0" w:space="0" w:color="auto"/>
            <w:bottom w:val="none" w:sz="0" w:space="0" w:color="auto"/>
            <w:right w:val="none" w:sz="0" w:space="0" w:color="auto"/>
          </w:divBdr>
        </w:div>
        <w:div w:id="1115442754">
          <w:marLeft w:val="0"/>
          <w:marRight w:val="360"/>
          <w:marTop w:val="0"/>
          <w:marBottom w:val="0"/>
          <w:divBdr>
            <w:top w:val="none" w:sz="0" w:space="0" w:color="auto"/>
            <w:left w:val="none" w:sz="0" w:space="0" w:color="auto"/>
            <w:bottom w:val="none" w:sz="0" w:space="0" w:color="auto"/>
            <w:right w:val="none" w:sz="0" w:space="0" w:color="auto"/>
          </w:divBdr>
        </w:div>
      </w:divsChild>
    </w:div>
    <w:div w:id="1517386465">
      <w:bodyDiv w:val="1"/>
      <w:marLeft w:val="0"/>
      <w:marRight w:val="0"/>
      <w:marTop w:val="0"/>
      <w:marBottom w:val="0"/>
      <w:divBdr>
        <w:top w:val="none" w:sz="0" w:space="0" w:color="auto"/>
        <w:left w:val="none" w:sz="0" w:space="0" w:color="auto"/>
        <w:bottom w:val="none" w:sz="0" w:space="0" w:color="auto"/>
        <w:right w:val="none" w:sz="0" w:space="0" w:color="auto"/>
      </w:divBdr>
    </w:div>
    <w:div w:id="1527719998">
      <w:bodyDiv w:val="1"/>
      <w:marLeft w:val="0"/>
      <w:marRight w:val="0"/>
      <w:marTop w:val="0"/>
      <w:marBottom w:val="0"/>
      <w:divBdr>
        <w:top w:val="none" w:sz="0" w:space="0" w:color="auto"/>
        <w:left w:val="none" w:sz="0" w:space="0" w:color="auto"/>
        <w:bottom w:val="none" w:sz="0" w:space="0" w:color="auto"/>
        <w:right w:val="none" w:sz="0" w:space="0" w:color="auto"/>
      </w:divBdr>
      <w:divsChild>
        <w:div w:id="503010806">
          <w:marLeft w:val="0"/>
          <w:marRight w:val="547"/>
          <w:marTop w:val="144"/>
          <w:marBottom w:val="0"/>
          <w:divBdr>
            <w:top w:val="none" w:sz="0" w:space="0" w:color="auto"/>
            <w:left w:val="none" w:sz="0" w:space="0" w:color="auto"/>
            <w:bottom w:val="none" w:sz="0" w:space="0" w:color="auto"/>
            <w:right w:val="none" w:sz="0" w:space="0" w:color="auto"/>
          </w:divBdr>
        </w:div>
        <w:div w:id="1343898284">
          <w:marLeft w:val="0"/>
          <w:marRight w:val="547"/>
          <w:marTop w:val="144"/>
          <w:marBottom w:val="0"/>
          <w:divBdr>
            <w:top w:val="none" w:sz="0" w:space="0" w:color="auto"/>
            <w:left w:val="none" w:sz="0" w:space="0" w:color="auto"/>
            <w:bottom w:val="none" w:sz="0" w:space="0" w:color="auto"/>
            <w:right w:val="none" w:sz="0" w:space="0" w:color="auto"/>
          </w:divBdr>
        </w:div>
        <w:div w:id="1161848885">
          <w:marLeft w:val="0"/>
          <w:marRight w:val="547"/>
          <w:marTop w:val="144"/>
          <w:marBottom w:val="0"/>
          <w:divBdr>
            <w:top w:val="none" w:sz="0" w:space="0" w:color="auto"/>
            <w:left w:val="none" w:sz="0" w:space="0" w:color="auto"/>
            <w:bottom w:val="none" w:sz="0" w:space="0" w:color="auto"/>
            <w:right w:val="none" w:sz="0" w:space="0" w:color="auto"/>
          </w:divBdr>
        </w:div>
        <w:div w:id="2002729477">
          <w:marLeft w:val="0"/>
          <w:marRight w:val="547"/>
          <w:marTop w:val="144"/>
          <w:marBottom w:val="0"/>
          <w:divBdr>
            <w:top w:val="none" w:sz="0" w:space="0" w:color="auto"/>
            <w:left w:val="none" w:sz="0" w:space="0" w:color="auto"/>
            <w:bottom w:val="none" w:sz="0" w:space="0" w:color="auto"/>
            <w:right w:val="none" w:sz="0" w:space="0" w:color="auto"/>
          </w:divBdr>
        </w:div>
      </w:divsChild>
    </w:div>
    <w:div w:id="1536851339">
      <w:bodyDiv w:val="1"/>
      <w:marLeft w:val="0"/>
      <w:marRight w:val="0"/>
      <w:marTop w:val="0"/>
      <w:marBottom w:val="0"/>
      <w:divBdr>
        <w:top w:val="none" w:sz="0" w:space="0" w:color="auto"/>
        <w:left w:val="none" w:sz="0" w:space="0" w:color="auto"/>
        <w:bottom w:val="none" w:sz="0" w:space="0" w:color="auto"/>
        <w:right w:val="none" w:sz="0" w:space="0" w:color="auto"/>
      </w:divBdr>
    </w:div>
    <w:div w:id="1548952721">
      <w:bodyDiv w:val="1"/>
      <w:marLeft w:val="0"/>
      <w:marRight w:val="0"/>
      <w:marTop w:val="0"/>
      <w:marBottom w:val="0"/>
      <w:divBdr>
        <w:top w:val="none" w:sz="0" w:space="0" w:color="auto"/>
        <w:left w:val="none" w:sz="0" w:space="0" w:color="auto"/>
        <w:bottom w:val="none" w:sz="0" w:space="0" w:color="auto"/>
        <w:right w:val="none" w:sz="0" w:space="0" w:color="auto"/>
      </w:divBdr>
    </w:div>
    <w:div w:id="1552424838">
      <w:bodyDiv w:val="1"/>
      <w:marLeft w:val="0"/>
      <w:marRight w:val="0"/>
      <w:marTop w:val="0"/>
      <w:marBottom w:val="0"/>
      <w:divBdr>
        <w:top w:val="none" w:sz="0" w:space="0" w:color="auto"/>
        <w:left w:val="none" w:sz="0" w:space="0" w:color="auto"/>
        <w:bottom w:val="none" w:sz="0" w:space="0" w:color="auto"/>
        <w:right w:val="none" w:sz="0" w:space="0" w:color="auto"/>
      </w:divBdr>
      <w:divsChild>
        <w:div w:id="279458544">
          <w:marLeft w:val="0"/>
          <w:marRight w:val="547"/>
          <w:marTop w:val="173"/>
          <w:marBottom w:val="0"/>
          <w:divBdr>
            <w:top w:val="none" w:sz="0" w:space="0" w:color="auto"/>
            <w:left w:val="none" w:sz="0" w:space="0" w:color="auto"/>
            <w:bottom w:val="none" w:sz="0" w:space="0" w:color="auto"/>
            <w:right w:val="none" w:sz="0" w:space="0" w:color="auto"/>
          </w:divBdr>
        </w:div>
        <w:div w:id="634027803">
          <w:marLeft w:val="0"/>
          <w:marRight w:val="547"/>
          <w:marTop w:val="173"/>
          <w:marBottom w:val="0"/>
          <w:divBdr>
            <w:top w:val="none" w:sz="0" w:space="0" w:color="auto"/>
            <w:left w:val="none" w:sz="0" w:space="0" w:color="auto"/>
            <w:bottom w:val="none" w:sz="0" w:space="0" w:color="auto"/>
            <w:right w:val="none" w:sz="0" w:space="0" w:color="auto"/>
          </w:divBdr>
        </w:div>
      </w:divsChild>
    </w:div>
    <w:div w:id="1554845666">
      <w:bodyDiv w:val="1"/>
      <w:marLeft w:val="0"/>
      <w:marRight w:val="0"/>
      <w:marTop w:val="0"/>
      <w:marBottom w:val="0"/>
      <w:divBdr>
        <w:top w:val="none" w:sz="0" w:space="0" w:color="auto"/>
        <w:left w:val="none" w:sz="0" w:space="0" w:color="auto"/>
        <w:bottom w:val="none" w:sz="0" w:space="0" w:color="auto"/>
        <w:right w:val="none" w:sz="0" w:space="0" w:color="auto"/>
      </w:divBdr>
    </w:div>
    <w:div w:id="1557937583">
      <w:bodyDiv w:val="1"/>
      <w:marLeft w:val="0"/>
      <w:marRight w:val="0"/>
      <w:marTop w:val="0"/>
      <w:marBottom w:val="0"/>
      <w:divBdr>
        <w:top w:val="none" w:sz="0" w:space="0" w:color="auto"/>
        <w:left w:val="none" w:sz="0" w:space="0" w:color="auto"/>
        <w:bottom w:val="none" w:sz="0" w:space="0" w:color="auto"/>
        <w:right w:val="none" w:sz="0" w:space="0" w:color="auto"/>
      </w:divBdr>
    </w:div>
    <w:div w:id="1565675221">
      <w:bodyDiv w:val="1"/>
      <w:marLeft w:val="0"/>
      <w:marRight w:val="0"/>
      <w:marTop w:val="0"/>
      <w:marBottom w:val="0"/>
      <w:divBdr>
        <w:top w:val="none" w:sz="0" w:space="0" w:color="auto"/>
        <w:left w:val="none" w:sz="0" w:space="0" w:color="auto"/>
        <w:bottom w:val="none" w:sz="0" w:space="0" w:color="auto"/>
        <w:right w:val="none" w:sz="0" w:space="0" w:color="auto"/>
      </w:divBdr>
    </w:div>
    <w:div w:id="1567452921">
      <w:bodyDiv w:val="1"/>
      <w:marLeft w:val="0"/>
      <w:marRight w:val="0"/>
      <w:marTop w:val="0"/>
      <w:marBottom w:val="0"/>
      <w:divBdr>
        <w:top w:val="none" w:sz="0" w:space="0" w:color="auto"/>
        <w:left w:val="none" w:sz="0" w:space="0" w:color="auto"/>
        <w:bottom w:val="none" w:sz="0" w:space="0" w:color="auto"/>
        <w:right w:val="none" w:sz="0" w:space="0" w:color="auto"/>
      </w:divBdr>
      <w:divsChild>
        <w:div w:id="1924609355">
          <w:marLeft w:val="0"/>
          <w:marRight w:val="547"/>
          <w:marTop w:val="154"/>
          <w:marBottom w:val="0"/>
          <w:divBdr>
            <w:top w:val="none" w:sz="0" w:space="0" w:color="auto"/>
            <w:left w:val="none" w:sz="0" w:space="0" w:color="auto"/>
            <w:bottom w:val="none" w:sz="0" w:space="0" w:color="auto"/>
            <w:right w:val="none" w:sz="0" w:space="0" w:color="auto"/>
          </w:divBdr>
        </w:div>
        <w:div w:id="1987589523">
          <w:marLeft w:val="0"/>
          <w:marRight w:val="547"/>
          <w:marTop w:val="154"/>
          <w:marBottom w:val="0"/>
          <w:divBdr>
            <w:top w:val="none" w:sz="0" w:space="0" w:color="auto"/>
            <w:left w:val="none" w:sz="0" w:space="0" w:color="auto"/>
            <w:bottom w:val="none" w:sz="0" w:space="0" w:color="auto"/>
            <w:right w:val="none" w:sz="0" w:space="0" w:color="auto"/>
          </w:divBdr>
        </w:div>
      </w:divsChild>
    </w:div>
    <w:div w:id="1571117078">
      <w:bodyDiv w:val="1"/>
      <w:marLeft w:val="0"/>
      <w:marRight w:val="0"/>
      <w:marTop w:val="0"/>
      <w:marBottom w:val="0"/>
      <w:divBdr>
        <w:top w:val="none" w:sz="0" w:space="0" w:color="auto"/>
        <w:left w:val="none" w:sz="0" w:space="0" w:color="auto"/>
        <w:bottom w:val="none" w:sz="0" w:space="0" w:color="auto"/>
        <w:right w:val="none" w:sz="0" w:space="0" w:color="auto"/>
      </w:divBdr>
    </w:div>
    <w:div w:id="1573152780">
      <w:bodyDiv w:val="1"/>
      <w:marLeft w:val="0"/>
      <w:marRight w:val="0"/>
      <w:marTop w:val="0"/>
      <w:marBottom w:val="0"/>
      <w:divBdr>
        <w:top w:val="none" w:sz="0" w:space="0" w:color="auto"/>
        <w:left w:val="none" w:sz="0" w:space="0" w:color="auto"/>
        <w:bottom w:val="none" w:sz="0" w:space="0" w:color="auto"/>
        <w:right w:val="none" w:sz="0" w:space="0" w:color="auto"/>
      </w:divBdr>
    </w:div>
    <w:div w:id="1578513759">
      <w:bodyDiv w:val="1"/>
      <w:marLeft w:val="0"/>
      <w:marRight w:val="0"/>
      <w:marTop w:val="0"/>
      <w:marBottom w:val="0"/>
      <w:divBdr>
        <w:top w:val="none" w:sz="0" w:space="0" w:color="auto"/>
        <w:left w:val="none" w:sz="0" w:space="0" w:color="auto"/>
        <w:bottom w:val="none" w:sz="0" w:space="0" w:color="auto"/>
        <w:right w:val="none" w:sz="0" w:space="0" w:color="auto"/>
      </w:divBdr>
    </w:div>
    <w:div w:id="1594389704">
      <w:bodyDiv w:val="1"/>
      <w:marLeft w:val="0"/>
      <w:marRight w:val="0"/>
      <w:marTop w:val="0"/>
      <w:marBottom w:val="0"/>
      <w:divBdr>
        <w:top w:val="none" w:sz="0" w:space="0" w:color="auto"/>
        <w:left w:val="none" w:sz="0" w:space="0" w:color="auto"/>
        <w:bottom w:val="none" w:sz="0" w:space="0" w:color="auto"/>
        <w:right w:val="none" w:sz="0" w:space="0" w:color="auto"/>
      </w:divBdr>
    </w:div>
    <w:div w:id="1602369616">
      <w:bodyDiv w:val="1"/>
      <w:marLeft w:val="0"/>
      <w:marRight w:val="0"/>
      <w:marTop w:val="0"/>
      <w:marBottom w:val="0"/>
      <w:divBdr>
        <w:top w:val="none" w:sz="0" w:space="0" w:color="auto"/>
        <w:left w:val="none" w:sz="0" w:space="0" w:color="auto"/>
        <w:bottom w:val="none" w:sz="0" w:space="0" w:color="auto"/>
        <w:right w:val="none" w:sz="0" w:space="0" w:color="auto"/>
      </w:divBdr>
      <w:divsChild>
        <w:div w:id="353044813">
          <w:marLeft w:val="0"/>
          <w:marRight w:val="547"/>
          <w:marTop w:val="154"/>
          <w:marBottom w:val="0"/>
          <w:divBdr>
            <w:top w:val="none" w:sz="0" w:space="0" w:color="auto"/>
            <w:left w:val="none" w:sz="0" w:space="0" w:color="auto"/>
            <w:bottom w:val="none" w:sz="0" w:space="0" w:color="auto"/>
            <w:right w:val="none" w:sz="0" w:space="0" w:color="auto"/>
          </w:divBdr>
        </w:div>
      </w:divsChild>
    </w:div>
    <w:div w:id="1603806241">
      <w:bodyDiv w:val="1"/>
      <w:marLeft w:val="0"/>
      <w:marRight w:val="0"/>
      <w:marTop w:val="0"/>
      <w:marBottom w:val="0"/>
      <w:divBdr>
        <w:top w:val="none" w:sz="0" w:space="0" w:color="auto"/>
        <w:left w:val="none" w:sz="0" w:space="0" w:color="auto"/>
        <w:bottom w:val="none" w:sz="0" w:space="0" w:color="auto"/>
        <w:right w:val="none" w:sz="0" w:space="0" w:color="auto"/>
      </w:divBdr>
    </w:div>
    <w:div w:id="1614825085">
      <w:bodyDiv w:val="1"/>
      <w:marLeft w:val="0"/>
      <w:marRight w:val="0"/>
      <w:marTop w:val="0"/>
      <w:marBottom w:val="0"/>
      <w:divBdr>
        <w:top w:val="none" w:sz="0" w:space="0" w:color="auto"/>
        <w:left w:val="none" w:sz="0" w:space="0" w:color="auto"/>
        <w:bottom w:val="none" w:sz="0" w:space="0" w:color="auto"/>
        <w:right w:val="none" w:sz="0" w:space="0" w:color="auto"/>
      </w:divBdr>
    </w:div>
    <w:div w:id="1619221986">
      <w:bodyDiv w:val="1"/>
      <w:marLeft w:val="0"/>
      <w:marRight w:val="0"/>
      <w:marTop w:val="0"/>
      <w:marBottom w:val="0"/>
      <w:divBdr>
        <w:top w:val="none" w:sz="0" w:space="0" w:color="auto"/>
        <w:left w:val="none" w:sz="0" w:space="0" w:color="auto"/>
        <w:bottom w:val="none" w:sz="0" w:space="0" w:color="auto"/>
        <w:right w:val="none" w:sz="0" w:space="0" w:color="auto"/>
      </w:divBdr>
    </w:div>
    <w:div w:id="1635066719">
      <w:bodyDiv w:val="1"/>
      <w:marLeft w:val="0"/>
      <w:marRight w:val="0"/>
      <w:marTop w:val="0"/>
      <w:marBottom w:val="0"/>
      <w:divBdr>
        <w:top w:val="none" w:sz="0" w:space="0" w:color="auto"/>
        <w:left w:val="none" w:sz="0" w:space="0" w:color="auto"/>
        <w:bottom w:val="none" w:sz="0" w:space="0" w:color="auto"/>
        <w:right w:val="none" w:sz="0" w:space="0" w:color="auto"/>
      </w:divBdr>
    </w:div>
    <w:div w:id="1640453760">
      <w:bodyDiv w:val="1"/>
      <w:marLeft w:val="0"/>
      <w:marRight w:val="0"/>
      <w:marTop w:val="0"/>
      <w:marBottom w:val="0"/>
      <w:divBdr>
        <w:top w:val="none" w:sz="0" w:space="0" w:color="auto"/>
        <w:left w:val="none" w:sz="0" w:space="0" w:color="auto"/>
        <w:bottom w:val="none" w:sz="0" w:space="0" w:color="auto"/>
        <w:right w:val="none" w:sz="0" w:space="0" w:color="auto"/>
      </w:divBdr>
    </w:div>
    <w:div w:id="1642075617">
      <w:bodyDiv w:val="1"/>
      <w:marLeft w:val="0"/>
      <w:marRight w:val="0"/>
      <w:marTop w:val="0"/>
      <w:marBottom w:val="0"/>
      <w:divBdr>
        <w:top w:val="none" w:sz="0" w:space="0" w:color="auto"/>
        <w:left w:val="none" w:sz="0" w:space="0" w:color="auto"/>
        <w:bottom w:val="none" w:sz="0" w:space="0" w:color="auto"/>
        <w:right w:val="none" w:sz="0" w:space="0" w:color="auto"/>
      </w:divBdr>
    </w:div>
    <w:div w:id="1649556251">
      <w:bodyDiv w:val="1"/>
      <w:marLeft w:val="0"/>
      <w:marRight w:val="0"/>
      <w:marTop w:val="0"/>
      <w:marBottom w:val="0"/>
      <w:divBdr>
        <w:top w:val="none" w:sz="0" w:space="0" w:color="auto"/>
        <w:left w:val="none" w:sz="0" w:space="0" w:color="auto"/>
        <w:bottom w:val="none" w:sz="0" w:space="0" w:color="auto"/>
        <w:right w:val="none" w:sz="0" w:space="0" w:color="auto"/>
      </w:divBdr>
    </w:div>
    <w:div w:id="1650018814">
      <w:bodyDiv w:val="1"/>
      <w:marLeft w:val="0"/>
      <w:marRight w:val="0"/>
      <w:marTop w:val="0"/>
      <w:marBottom w:val="0"/>
      <w:divBdr>
        <w:top w:val="none" w:sz="0" w:space="0" w:color="auto"/>
        <w:left w:val="none" w:sz="0" w:space="0" w:color="auto"/>
        <w:bottom w:val="none" w:sz="0" w:space="0" w:color="auto"/>
        <w:right w:val="none" w:sz="0" w:space="0" w:color="auto"/>
      </w:divBdr>
    </w:div>
    <w:div w:id="1654331686">
      <w:bodyDiv w:val="1"/>
      <w:marLeft w:val="0"/>
      <w:marRight w:val="0"/>
      <w:marTop w:val="0"/>
      <w:marBottom w:val="0"/>
      <w:divBdr>
        <w:top w:val="none" w:sz="0" w:space="0" w:color="auto"/>
        <w:left w:val="none" w:sz="0" w:space="0" w:color="auto"/>
        <w:bottom w:val="none" w:sz="0" w:space="0" w:color="auto"/>
        <w:right w:val="none" w:sz="0" w:space="0" w:color="auto"/>
      </w:divBdr>
      <w:divsChild>
        <w:div w:id="1916014373">
          <w:marLeft w:val="0"/>
          <w:marRight w:val="547"/>
          <w:marTop w:val="144"/>
          <w:marBottom w:val="0"/>
          <w:divBdr>
            <w:top w:val="none" w:sz="0" w:space="0" w:color="auto"/>
            <w:left w:val="none" w:sz="0" w:space="0" w:color="auto"/>
            <w:bottom w:val="none" w:sz="0" w:space="0" w:color="auto"/>
            <w:right w:val="none" w:sz="0" w:space="0" w:color="auto"/>
          </w:divBdr>
        </w:div>
        <w:div w:id="110827248">
          <w:marLeft w:val="0"/>
          <w:marRight w:val="547"/>
          <w:marTop w:val="144"/>
          <w:marBottom w:val="0"/>
          <w:divBdr>
            <w:top w:val="none" w:sz="0" w:space="0" w:color="auto"/>
            <w:left w:val="none" w:sz="0" w:space="0" w:color="auto"/>
            <w:bottom w:val="none" w:sz="0" w:space="0" w:color="auto"/>
            <w:right w:val="none" w:sz="0" w:space="0" w:color="auto"/>
          </w:divBdr>
        </w:div>
        <w:div w:id="942616690">
          <w:marLeft w:val="0"/>
          <w:marRight w:val="547"/>
          <w:marTop w:val="144"/>
          <w:marBottom w:val="0"/>
          <w:divBdr>
            <w:top w:val="none" w:sz="0" w:space="0" w:color="auto"/>
            <w:left w:val="none" w:sz="0" w:space="0" w:color="auto"/>
            <w:bottom w:val="none" w:sz="0" w:space="0" w:color="auto"/>
            <w:right w:val="none" w:sz="0" w:space="0" w:color="auto"/>
          </w:divBdr>
        </w:div>
        <w:div w:id="1989091246">
          <w:marLeft w:val="0"/>
          <w:marRight w:val="547"/>
          <w:marTop w:val="144"/>
          <w:marBottom w:val="0"/>
          <w:divBdr>
            <w:top w:val="none" w:sz="0" w:space="0" w:color="auto"/>
            <w:left w:val="none" w:sz="0" w:space="0" w:color="auto"/>
            <w:bottom w:val="none" w:sz="0" w:space="0" w:color="auto"/>
            <w:right w:val="none" w:sz="0" w:space="0" w:color="auto"/>
          </w:divBdr>
        </w:div>
        <w:div w:id="747307853">
          <w:marLeft w:val="0"/>
          <w:marRight w:val="547"/>
          <w:marTop w:val="144"/>
          <w:marBottom w:val="0"/>
          <w:divBdr>
            <w:top w:val="none" w:sz="0" w:space="0" w:color="auto"/>
            <w:left w:val="none" w:sz="0" w:space="0" w:color="auto"/>
            <w:bottom w:val="none" w:sz="0" w:space="0" w:color="auto"/>
            <w:right w:val="none" w:sz="0" w:space="0" w:color="auto"/>
          </w:divBdr>
        </w:div>
        <w:div w:id="1318920864">
          <w:marLeft w:val="0"/>
          <w:marRight w:val="547"/>
          <w:marTop w:val="144"/>
          <w:marBottom w:val="0"/>
          <w:divBdr>
            <w:top w:val="none" w:sz="0" w:space="0" w:color="auto"/>
            <w:left w:val="none" w:sz="0" w:space="0" w:color="auto"/>
            <w:bottom w:val="none" w:sz="0" w:space="0" w:color="auto"/>
            <w:right w:val="none" w:sz="0" w:space="0" w:color="auto"/>
          </w:divBdr>
        </w:div>
      </w:divsChild>
    </w:div>
    <w:div w:id="1654489050">
      <w:bodyDiv w:val="1"/>
      <w:marLeft w:val="0"/>
      <w:marRight w:val="0"/>
      <w:marTop w:val="0"/>
      <w:marBottom w:val="0"/>
      <w:divBdr>
        <w:top w:val="none" w:sz="0" w:space="0" w:color="auto"/>
        <w:left w:val="none" w:sz="0" w:space="0" w:color="auto"/>
        <w:bottom w:val="none" w:sz="0" w:space="0" w:color="auto"/>
        <w:right w:val="none" w:sz="0" w:space="0" w:color="auto"/>
      </w:divBdr>
    </w:div>
    <w:div w:id="1654989149">
      <w:bodyDiv w:val="1"/>
      <w:marLeft w:val="0"/>
      <w:marRight w:val="0"/>
      <w:marTop w:val="0"/>
      <w:marBottom w:val="0"/>
      <w:divBdr>
        <w:top w:val="none" w:sz="0" w:space="0" w:color="auto"/>
        <w:left w:val="none" w:sz="0" w:space="0" w:color="auto"/>
        <w:bottom w:val="none" w:sz="0" w:space="0" w:color="auto"/>
        <w:right w:val="none" w:sz="0" w:space="0" w:color="auto"/>
      </w:divBdr>
    </w:div>
    <w:div w:id="1658607896">
      <w:bodyDiv w:val="1"/>
      <w:marLeft w:val="0"/>
      <w:marRight w:val="0"/>
      <w:marTop w:val="0"/>
      <w:marBottom w:val="0"/>
      <w:divBdr>
        <w:top w:val="none" w:sz="0" w:space="0" w:color="auto"/>
        <w:left w:val="none" w:sz="0" w:space="0" w:color="auto"/>
        <w:bottom w:val="none" w:sz="0" w:space="0" w:color="auto"/>
        <w:right w:val="none" w:sz="0" w:space="0" w:color="auto"/>
      </w:divBdr>
    </w:div>
    <w:div w:id="1670675186">
      <w:bodyDiv w:val="1"/>
      <w:marLeft w:val="0"/>
      <w:marRight w:val="0"/>
      <w:marTop w:val="0"/>
      <w:marBottom w:val="0"/>
      <w:divBdr>
        <w:top w:val="none" w:sz="0" w:space="0" w:color="auto"/>
        <w:left w:val="none" w:sz="0" w:space="0" w:color="auto"/>
        <w:bottom w:val="none" w:sz="0" w:space="0" w:color="auto"/>
        <w:right w:val="none" w:sz="0" w:space="0" w:color="auto"/>
      </w:divBdr>
      <w:divsChild>
        <w:div w:id="1628967114">
          <w:marLeft w:val="0"/>
          <w:marRight w:val="547"/>
          <w:marTop w:val="154"/>
          <w:marBottom w:val="0"/>
          <w:divBdr>
            <w:top w:val="none" w:sz="0" w:space="0" w:color="auto"/>
            <w:left w:val="none" w:sz="0" w:space="0" w:color="auto"/>
            <w:bottom w:val="none" w:sz="0" w:space="0" w:color="auto"/>
            <w:right w:val="none" w:sz="0" w:space="0" w:color="auto"/>
          </w:divBdr>
        </w:div>
        <w:div w:id="852380653">
          <w:marLeft w:val="0"/>
          <w:marRight w:val="547"/>
          <w:marTop w:val="154"/>
          <w:marBottom w:val="0"/>
          <w:divBdr>
            <w:top w:val="none" w:sz="0" w:space="0" w:color="auto"/>
            <w:left w:val="none" w:sz="0" w:space="0" w:color="auto"/>
            <w:bottom w:val="none" w:sz="0" w:space="0" w:color="auto"/>
            <w:right w:val="none" w:sz="0" w:space="0" w:color="auto"/>
          </w:divBdr>
        </w:div>
      </w:divsChild>
    </w:div>
    <w:div w:id="1677027551">
      <w:bodyDiv w:val="1"/>
      <w:marLeft w:val="0"/>
      <w:marRight w:val="0"/>
      <w:marTop w:val="0"/>
      <w:marBottom w:val="0"/>
      <w:divBdr>
        <w:top w:val="none" w:sz="0" w:space="0" w:color="auto"/>
        <w:left w:val="none" w:sz="0" w:space="0" w:color="auto"/>
        <w:bottom w:val="none" w:sz="0" w:space="0" w:color="auto"/>
        <w:right w:val="none" w:sz="0" w:space="0" w:color="auto"/>
      </w:divBdr>
    </w:div>
    <w:div w:id="1683817178">
      <w:bodyDiv w:val="1"/>
      <w:marLeft w:val="0"/>
      <w:marRight w:val="0"/>
      <w:marTop w:val="0"/>
      <w:marBottom w:val="0"/>
      <w:divBdr>
        <w:top w:val="none" w:sz="0" w:space="0" w:color="auto"/>
        <w:left w:val="none" w:sz="0" w:space="0" w:color="auto"/>
        <w:bottom w:val="none" w:sz="0" w:space="0" w:color="auto"/>
        <w:right w:val="none" w:sz="0" w:space="0" w:color="auto"/>
      </w:divBdr>
    </w:div>
    <w:div w:id="1693265736">
      <w:bodyDiv w:val="1"/>
      <w:marLeft w:val="0"/>
      <w:marRight w:val="0"/>
      <w:marTop w:val="0"/>
      <w:marBottom w:val="0"/>
      <w:divBdr>
        <w:top w:val="none" w:sz="0" w:space="0" w:color="auto"/>
        <w:left w:val="none" w:sz="0" w:space="0" w:color="auto"/>
        <w:bottom w:val="none" w:sz="0" w:space="0" w:color="auto"/>
        <w:right w:val="none" w:sz="0" w:space="0" w:color="auto"/>
      </w:divBdr>
      <w:divsChild>
        <w:div w:id="1159231865">
          <w:marLeft w:val="0"/>
          <w:marRight w:val="547"/>
          <w:marTop w:val="154"/>
          <w:marBottom w:val="0"/>
          <w:divBdr>
            <w:top w:val="none" w:sz="0" w:space="0" w:color="auto"/>
            <w:left w:val="none" w:sz="0" w:space="0" w:color="auto"/>
            <w:bottom w:val="none" w:sz="0" w:space="0" w:color="auto"/>
            <w:right w:val="none" w:sz="0" w:space="0" w:color="auto"/>
          </w:divBdr>
        </w:div>
        <w:div w:id="1084837632">
          <w:marLeft w:val="0"/>
          <w:marRight w:val="547"/>
          <w:marTop w:val="154"/>
          <w:marBottom w:val="0"/>
          <w:divBdr>
            <w:top w:val="none" w:sz="0" w:space="0" w:color="auto"/>
            <w:left w:val="none" w:sz="0" w:space="0" w:color="auto"/>
            <w:bottom w:val="none" w:sz="0" w:space="0" w:color="auto"/>
            <w:right w:val="none" w:sz="0" w:space="0" w:color="auto"/>
          </w:divBdr>
        </w:div>
        <w:div w:id="2061854643">
          <w:marLeft w:val="0"/>
          <w:marRight w:val="547"/>
          <w:marTop w:val="154"/>
          <w:marBottom w:val="0"/>
          <w:divBdr>
            <w:top w:val="none" w:sz="0" w:space="0" w:color="auto"/>
            <w:left w:val="none" w:sz="0" w:space="0" w:color="auto"/>
            <w:bottom w:val="none" w:sz="0" w:space="0" w:color="auto"/>
            <w:right w:val="none" w:sz="0" w:space="0" w:color="auto"/>
          </w:divBdr>
        </w:div>
        <w:div w:id="2007585570">
          <w:marLeft w:val="0"/>
          <w:marRight w:val="547"/>
          <w:marTop w:val="154"/>
          <w:marBottom w:val="0"/>
          <w:divBdr>
            <w:top w:val="none" w:sz="0" w:space="0" w:color="auto"/>
            <w:left w:val="none" w:sz="0" w:space="0" w:color="auto"/>
            <w:bottom w:val="none" w:sz="0" w:space="0" w:color="auto"/>
            <w:right w:val="none" w:sz="0" w:space="0" w:color="auto"/>
          </w:divBdr>
        </w:div>
      </w:divsChild>
    </w:div>
    <w:div w:id="1708404678">
      <w:bodyDiv w:val="1"/>
      <w:marLeft w:val="0"/>
      <w:marRight w:val="0"/>
      <w:marTop w:val="0"/>
      <w:marBottom w:val="0"/>
      <w:divBdr>
        <w:top w:val="none" w:sz="0" w:space="0" w:color="auto"/>
        <w:left w:val="none" w:sz="0" w:space="0" w:color="auto"/>
        <w:bottom w:val="none" w:sz="0" w:space="0" w:color="auto"/>
        <w:right w:val="none" w:sz="0" w:space="0" w:color="auto"/>
      </w:divBdr>
    </w:div>
    <w:div w:id="1714966356">
      <w:bodyDiv w:val="1"/>
      <w:marLeft w:val="0"/>
      <w:marRight w:val="0"/>
      <w:marTop w:val="0"/>
      <w:marBottom w:val="0"/>
      <w:divBdr>
        <w:top w:val="none" w:sz="0" w:space="0" w:color="auto"/>
        <w:left w:val="none" w:sz="0" w:space="0" w:color="auto"/>
        <w:bottom w:val="none" w:sz="0" w:space="0" w:color="auto"/>
        <w:right w:val="none" w:sz="0" w:space="0" w:color="auto"/>
      </w:divBdr>
    </w:div>
    <w:div w:id="1724600743">
      <w:bodyDiv w:val="1"/>
      <w:marLeft w:val="0"/>
      <w:marRight w:val="0"/>
      <w:marTop w:val="0"/>
      <w:marBottom w:val="0"/>
      <w:divBdr>
        <w:top w:val="none" w:sz="0" w:space="0" w:color="auto"/>
        <w:left w:val="none" w:sz="0" w:space="0" w:color="auto"/>
        <w:bottom w:val="none" w:sz="0" w:space="0" w:color="auto"/>
        <w:right w:val="none" w:sz="0" w:space="0" w:color="auto"/>
      </w:divBdr>
      <w:divsChild>
        <w:div w:id="313753322">
          <w:marLeft w:val="0"/>
          <w:marRight w:val="547"/>
          <w:marTop w:val="154"/>
          <w:marBottom w:val="0"/>
          <w:divBdr>
            <w:top w:val="none" w:sz="0" w:space="0" w:color="auto"/>
            <w:left w:val="none" w:sz="0" w:space="0" w:color="auto"/>
            <w:bottom w:val="none" w:sz="0" w:space="0" w:color="auto"/>
            <w:right w:val="none" w:sz="0" w:space="0" w:color="auto"/>
          </w:divBdr>
        </w:div>
        <w:div w:id="2002731943">
          <w:marLeft w:val="0"/>
          <w:marRight w:val="547"/>
          <w:marTop w:val="154"/>
          <w:marBottom w:val="0"/>
          <w:divBdr>
            <w:top w:val="none" w:sz="0" w:space="0" w:color="auto"/>
            <w:left w:val="none" w:sz="0" w:space="0" w:color="auto"/>
            <w:bottom w:val="none" w:sz="0" w:space="0" w:color="auto"/>
            <w:right w:val="none" w:sz="0" w:space="0" w:color="auto"/>
          </w:divBdr>
        </w:div>
      </w:divsChild>
    </w:div>
    <w:div w:id="1728798557">
      <w:bodyDiv w:val="1"/>
      <w:marLeft w:val="0"/>
      <w:marRight w:val="0"/>
      <w:marTop w:val="0"/>
      <w:marBottom w:val="0"/>
      <w:divBdr>
        <w:top w:val="none" w:sz="0" w:space="0" w:color="auto"/>
        <w:left w:val="none" w:sz="0" w:space="0" w:color="auto"/>
        <w:bottom w:val="none" w:sz="0" w:space="0" w:color="auto"/>
        <w:right w:val="none" w:sz="0" w:space="0" w:color="auto"/>
      </w:divBdr>
    </w:div>
    <w:div w:id="1734083105">
      <w:bodyDiv w:val="1"/>
      <w:marLeft w:val="0"/>
      <w:marRight w:val="0"/>
      <w:marTop w:val="0"/>
      <w:marBottom w:val="0"/>
      <w:divBdr>
        <w:top w:val="none" w:sz="0" w:space="0" w:color="auto"/>
        <w:left w:val="none" w:sz="0" w:space="0" w:color="auto"/>
        <w:bottom w:val="none" w:sz="0" w:space="0" w:color="auto"/>
        <w:right w:val="none" w:sz="0" w:space="0" w:color="auto"/>
      </w:divBdr>
      <w:divsChild>
        <w:div w:id="1234849989">
          <w:marLeft w:val="0"/>
          <w:marRight w:val="547"/>
          <w:marTop w:val="154"/>
          <w:marBottom w:val="0"/>
          <w:divBdr>
            <w:top w:val="none" w:sz="0" w:space="0" w:color="auto"/>
            <w:left w:val="none" w:sz="0" w:space="0" w:color="auto"/>
            <w:bottom w:val="none" w:sz="0" w:space="0" w:color="auto"/>
            <w:right w:val="none" w:sz="0" w:space="0" w:color="auto"/>
          </w:divBdr>
        </w:div>
        <w:div w:id="71508512">
          <w:marLeft w:val="0"/>
          <w:marRight w:val="1166"/>
          <w:marTop w:val="134"/>
          <w:marBottom w:val="0"/>
          <w:divBdr>
            <w:top w:val="none" w:sz="0" w:space="0" w:color="auto"/>
            <w:left w:val="none" w:sz="0" w:space="0" w:color="auto"/>
            <w:bottom w:val="none" w:sz="0" w:space="0" w:color="auto"/>
            <w:right w:val="none" w:sz="0" w:space="0" w:color="auto"/>
          </w:divBdr>
        </w:div>
        <w:div w:id="422804934">
          <w:marLeft w:val="0"/>
          <w:marRight w:val="1166"/>
          <w:marTop w:val="134"/>
          <w:marBottom w:val="0"/>
          <w:divBdr>
            <w:top w:val="none" w:sz="0" w:space="0" w:color="auto"/>
            <w:left w:val="none" w:sz="0" w:space="0" w:color="auto"/>
            <w:bottom w:val="none" w:sz="0" w:space="0" w:color="auto"/>
            <w:right w:val="none" w:sz="0" w:space="0" w:color="auto"/>
          </w:divBdr>
        </w:div>
        <w:div w:id="1396467321">
          <w:marLeft w:val="0"/>
          <w:marRight w:val="1166"/>
          <w:marTop w:val="134"/>
          <w:marBottom w:val="0"/>
          <w:divBdr>
            <w:top w:val="none" w:sz="0" w:space="0" w:color="auto"/>
            <w:left w:val="none" w:sz="0" w:space="0" w:color="auto"/>
            <w:bottom w:val="none" w:sz="0" w:space="0" w:color="auto"/>
            <w:right w:val="none" w:sz="0" w:space="0" w:color="auto"/>
          </w:divBdr>
        </w:div>
      </w:divsChild>
    </w:div>
    <w:div w:id="1735349888">
      <w:bodyDiv w:val="1"/>
      <w:marLeft w:val="0"/>
      <w:marRight w:val="0"/>
      <w:marTop w:val="0"/>
      <w:marBottom w:val="0"/>
      <w:divBdr>
        <w:top w:val="none" w:sz="0" w:space="0" w:color="auto"/>
        <w:left w:val="none" w:sz="0" w:space="0" w:color="auto"/>
        <w:bottom w:val="none" w:sz="0" w:space="0" w:color="auto"/>
        <w:right w:val="none" w:sz="0" w:space="0" w:color="auto"/>
      </w:divBdr>
    </w:div>
    <w:div w:id="1742555352">
      <w:bodyDiv w:val="1"/>
      <w:marLeft w:val="0"/>
      <w:marRight w:val="0"/>
      <w:marTop w:val="0"/>
      <w:marBottom w:val="0"/>
      <w:divBdr>
        <w:top w:val="none" w:sz="0" w:space="0" w:color="auto"/>
        <w:left w:val="none" w:sz="0" w:space="0" w:color="auto"/>
        <w:bottom w:val="none" w:sz="0" w:space="0" w:color="auto"/>
        <w:right w:val="none" w:sz="0" w:space="0" w:color="auto"/>
      </w:divBdr>
    </w:div>
    <w:div w:id="1747533915">
      <w:bodyDiv w:val="1"/>
      <w:marLeft w:val="0"/>
      <w:marRight w:val="0"/>
      <w:marTop w:val="0"/>
      <w:marBottom w:val="0"/>
      <w:divBdr>
        <w:top w:val="none" w:sz="0" w:space="0" w:color="auto"/>
        <w:left w:val="none" w:sz="0" w:space="0" w:color="auto"/>
        <w:bottom w:val="none" w:sz="0" w:space="0" w:color="auto"/>
        <w:right w:val="none" w:sz="0" w:space="0" w:color="auto"/>
      </w:divBdr>
    </w:div>
    <w:div w:id="1768961991">
      <w:bodyDiv w:val="1"/>
      <w:marLeft w:val="0"/>
      <w:marRight w:val="0"/>
      <w:marTop w:val="0"/>
      <w:marBottom w:val="0"/>
      <w:divBdr>
        <w:top w:val="none" w:sz="0" w:space="0" w:color="auto"/>
        <w:left w:val="none" w:sz="0" w:space="0" w:color="auto"/>
        <w:bottom w:val="none" w:sz="0" w:space="0" w:color="auto"/>
        <w:right w:val="none" w:sz="0" w:space="0" w:color="auto"/>
      </w:divBdr>
    </w:div>
    <w:div w:id="1773208008">
      <w:bodyDiv w:val="1"/>
      <w:marLeft w:val="0"/>
      <w:marRight w:val="0"/>
      <w:marTop w:val="0"/>
      <w:marBottom w:val="0"/>
      <w:divBdr>
        <w:top w:val="none" w:sz="0" w:space="0" w:color="auto"/>
        <w:left w:val="none" w:sz="0" w:space="0" w:color="auto"/>
        <w:bottom w:val="none" w:sz="0" w:space="0" w:color="auto"/>
        <w:right w:val="none" w:sz="0" w:space="0" w:color="auto"/>
      </w:divBdr>
    </w:div>
    <w:div w:id="1774394385">
      <w:bodyDiv w:val="1"/>
      <w:marLeft w:val="0"/>
      <w:marRight w:val="0"/>
      <w:marTop w:val="0"/>
      <w:marBottom w:val="0"/>
      <w:divBdr>
        <w:top w:val="none" w:sz="0" w:space="0" w:color="auto"/>
        <w:left w:val="none" w:sz="0" w:space="0" w:color="auto"/>
        <w:bottom w:val="none" w:sz="0" w:space="0" w:color="auto"/>
        <w:right w:val="none" w:sz="0" w:space="0" w:color="auto"/>
      </w:divBdr>
    </w:div>
    <w:div w:id="1787893218">
      <w:bodyDiv w:val="1"/>
      <w:marLeft w:val="0"/>
      <w:marRight w:val="0"/>
      <w:marTop w:val="0"/>
      <w:marBottom w:val="0"/>
      <w:divBdr>
        <w:top w:val="none" w:sz="0" w:space="0" w:color="auto"/>
        <w:left w:val="none" w:sz="0" w:space="0" w:color="auto"/>
        <w:bottom w:val="none" w:sz="0" w:space="0" w:color="auto"/>
        <w:right w:val="none" w:sz="0" w:space="0" w:color="auto"/>
      </w:divBdr>
    </w:div>
    <w:div w:id="1792434611">
      <w:bodyDiv w:val="1"/>
      <w:marLeft w:val="0"/>
      <w:marRight w:val="0"/>
      <w:marTop w:val="0"/>
      <w:marBottom w:val="0"/>
      <w:divBdr>
        <w:top w:val="none" w:sz="0" w:space="0" w:color="auto"/>
        <w:left w:val="none" w:sz="0" w:space="0" w:color="auto"/>
        <w:bottom w:val="none" w:sz="0" w:space="0" w:color="auto"/>
        <w:right w:val="none" w:sz="0" w:space="0" w:color="auto"/>
      </w:divBdr>
    </w:div>
    <w:div w:id="1794441417">
      <w:bodyDiv w:val="1"/>
      <w:marLeft w:val="0"/>
      <w:marRight w:val="0"/>
      <w:marTop w:val="0"/>
      <w:marBottom w:val="0"/>
      <w:divBdr>
        <w:top w:val="none" w:sz="0" w:space="0" w:color="auto"/>
        <w:left w:val="none" w:sz="0" w:space="0" w:color="auto"/>
        <w:bottom w:val="none" w:sz="0" w:space="0" w:color="auto"/>
        <w:right w:val="none" w:sz="0" w:space="0" w:color="auto"/>
      </w:divBdr>
      <w:divsChild>
        <w:div w:id="293095697">
          <w:marLeft w:val="0"/>
          <w:marRight w:val="547"/>
          <w:marTop w:val="0"/>
          <w:marBottom w:val="0"/>
          <w:divBdr>
            <w:top w:val="none" w:sz="0" w:space="0" w:color="auto"/>
            <w:left w:val="none" w:sz="0" w:space="0" w:color="auto"/>
            <w:bottom w:val="none" w:sz="0" w:space="0" w:color="auto"/>
            <w:right w:val="none" w:sz="0" w:space="0" w:color="auto"/>
          </w:divBdr>
        </w:div>
        <w:div w:id="681778911">
          <w:marLeft w:val="0"/>
          <w:marRight w:val="547"/>
          <w:marTop w:val="0"/>
          <w:marBottom w:val="0"/>
          <w:divBdr>
            <w:top w:val="none" w:sz="0" w:space="0" w:color="auto"/>
            <w:left w:val="none" w:sz="0" w:space="0" w:color="auto"/>
            <w:bottom w:val="none" w:sz="0" w:space="0" w:color="auto"/>
            <w:right w:val="none" w:sz="0" w:space="0" w:color="auto"/>
          </w:divBdr>
        </w:div>
      </w:divsChild>
    </w:div>
    <w:div w:id="1796370036">
      <w:bodyDiv w:val="1"/>
      <w:marLeft w:val="0"/>
      <w:marRight w:val="0"/>
      <w:marTop w:val="0"/>
      <w:marBottom w:val="0"/>
      <w:divBdr>
        <w:top w:val="none" w:sz="0" w:space="0" w:color="auto"/>
        <w:left w:val="none" w:sz="0" w:space="0" w:color="auto"/>
        <w:bottom w:val="none" w:sz="0" w:space="0" w:color="auto"/>
        <w:right w:val="none" w:sz="0" w:space="0" w:color="auto"/>
      </w:divBdr>
    </w:div>
    <w:div w:id="1811553738">
      <w:bodyDiv w:val="1"/>
      <w:marLeft w:val="0"/>
      <w:marRight w:val="0"/>
      <w:marTop w:val="0"/>
      <w:marBottom w:val="0"/>
      <w:divBdr>
        <w:top w:val="none" w:sz="0" w:space="0" w:color="auto"/>
        <w:left w:val="none" w:sz="0" w:space="0" w:color="auto"/>
        <w:bottom w:val="none" w:sz="0" w:space="0" w:color="auto"/>
        <w:right w:val="none" w:sz="0" w:space="0" w:color="auto"/>
      </w:divBdr>
    </w:div>
    <w:div w:id="1816986314">
      <w:bodyDiv w:val="1"/>
      <w:marLeft w:val="0"/>
      <w:marRight w:val="0"/>
      <w:marTop w:val="0"/>
      <w:marBottom w:val="0"/>
      <w:divBdr>
        <w:top w:val="none" w:sz="0" w:space="0" w:color="auto"/>
        <w:left w:val="none" w:sz="0" w:space="0" w:color="auto"/>
        <w:bottom w:val="none" w:sz="0" w:space="0" w:color="auto"/>
        <w:right w:val="none" w:sz="0" w:space="0" w:color="auto"/>
      </w:divBdr>
    </w:div>
    <w:div w:id="1820462787">
      <w:bodyDiv w:val="1"/>
      <w:marLeft w:val="0"/>
      <w:marRight w:val="0"/>
      <w:marTop w:val="0"/>
      <w:marBottom w:val="0"/>
      <w:divBdr>
        <w:top w:val="none" w:sz="0" w:space="0" w:color="auto"/>
        <w:left w:val="none" w:sz="0" w:space="0" w:color="auto"/>
        <w:bottom w:val="none" w:sz="0" w:space="0" w:color="auto"/>
        <w:right w:val="none" w:sz="0" w:space="0" w:color="auto"/>
      </w:divBdr>
    </w:div>
    <w:div w:id="1839072851">
      <w:bodyDiv w:val="1"/>
      <w:marLeft w:val="0"/>
      <w:marRight w:val="0"/>
      <w:marTop w:val="0"/>
      <w:marBottom w:val="0"/>
      <w:divBdr>
        <w:top w:val="none" w:sz="0" w:space="0" w:color="auto"/>
        <w:left w:val="none" w:sz="0" w:space="0" w:color="auto"/>
        <w:bottom w:val="none" w:sz="0" w:space="0" w:color="auto"/>
        <w:right w:val="none" w:sz="0" w:space="0" w:color="auto"/>
      </w:divBdr>
    </w:div>
    <w:div w:id="1863863494">
      <w:bodyDiv w:val="1"/>
      <w:marLeft w:val="0"/>
      <w:marRight w:val="0"/>
      <w:marTop w:val="0"/>
      <w:marBottom w:val="0"/>
      <w:divBdr>
        <w:top w:val="none" w:sz="0" w:space="0" w:color="auto"/>
        <w:left w:val="none" w:sz="0" w:space="0" w:color="auto"/>
        <w:bottom w:val="none" w:sz="0" w:space="0" w:color="auto"/>
        <w:right w:val="none" w:sz="0" w:space="0" w:color="auto"/>
      </w:divBdr>
      <w:divsChild>
        <w:div w:id="2099674258">
          <w:marLeft w:val="0"/>
          <w:marRight w:val="547"/>
          <w:marTop w:val="154"/>
          <w:marBottom w:val="0"/>
          <w:divBdr>
            <w:top w:val="none" w:sz="0" w:space="0" w:color="auto"/>
            <w:left w:val="none" w:sz="0" w:space="0" w:color="auto"/>
            <w:bottom w:val="none" w:sz="0" w:space="0" w:color="auto"/>
            <w:right w:val="none" w:sz="0" w:space="0" w:color="auto"/>
          </w:divBdr>
        </w:div>
        <w:div w:id="500777554">
          <w:marLeft w:val="0"/>
          <w:marRight w:val="547"/>
          <w:marTop w:val="154"/>
          <w:marBottom w:val="0"/>
          <w:divBdr>
            <w:top w:val="none" w:sz="0" w:space="0" w:color="auto"/>
            <w:left w:val="none" w:sz="0" w:space="0" w:color="auto"/>
            <w:bottom w:val="none" w:sz="0" w:space="0" w:color="auto"/>
            <w:right w:val="none" w:sz="0" w:space="0" w:color="auto"/>
          </w:divBdr>
        </w:div>
      </w:divsChild>
    </w:div>
    <w:div w:id="1866557382">
      <w:bodyDiv w:val="1"/>
      <w:marLeft w:val="0"/>
      <w:marRight w:val="0"/>
      <w:marTop w:val="0"/>
      <w:marBottom w:val="0"/>
      <w:divBdr>
        <w:top w:val="none" w:sz="0" w:space="0" w:color="auto"/>
        <w:left w:val="none" w:sz="0" w:space="0" w:color="auto"/>
        <w:bottom w:val="none" w:sz="0" w:space="0" w:color="auto"/>
        <w:right w:val="none" w:sz="0" w:space="0" w:color="auto"/>
      </w:divBdr>
    </w:div>
    <w:div w:id="1874926741">
      <w:bodyDiv w:val="1"/>
      <w:marLeft w:val="0"/>
      <w:marRight w:val="0"/>
      <w:marTop w:val="0"/>
      <w:marBottom w:val="0"/>
      <w:divBdr>
        <w:top w:val="none" w:sz="0" w:space="0" w:color="auto"/>
        <w:left w:val="none" w:sz="0" w:space="0" w:color="auto"/>
        <w:bottom w:val="none" w:sz="0" w:space="0" w:color="auto"/>
        <w:right w:val="none" w:sz="0" w:space="0" w:color="auto"/>
      </w:divBdr>
    </w:div>
    <w:div w:id="1881238500">
      <w:bodyDiv w:val="1"/>
      <w:marLeft w:val="0"/>
      <w:marRight w:val="0"/>
      <w:marTop w:val="0"/>
      <w:marBottom w:val="0"/>
      <w:divBdr>
        <w:top w:val="none" w:sz="0" w:space="0" w:color="auto"/>
        <w:left w:val="none" w:sz="0" w:space="0" w:color="auto"/>
        <w:bottom w:val="none" w:sz="0" w:space="0" w:color="auto"/>
        <w:right w:val="none" w:sz="0" w:space="0" w:color="auto"/>
      </w:divBdr>
    </w:div>
    <w:div w:id="1881700566">
      <w:bodyDiv w:val="1"/>
      <w:marLeft w:val="0"/>
      <w:marRight w:val="0"/>
      <w:marTop w:val="0"/>
      <w:marBottom w:val="0"/>
      <w:divBdr>
        <w:top w:val="none" w:sz="0" w:space="0" w:color="auto"/>
        <w:left w:val="none" w:sz="0" w:space="0" w:color="auto"/>
        <w:bottom w:val="none" w:sz="0" w:space="0" w:color="auto"/>
        <w:right w:val="none" w:sz="0" w:space="0" w:color="auto"/>
      </w:divBdr>
    </w:div>
    <w:div w:id="1886408891">
      <w:bodyDiv w:val="1"/>
      <w:marLeft w:val="0"/>
      <w:marRight w:val="0"/>
      <w:marTop w:val="0"/>
      <w:marBottom w:val="0"/>
      <w:divBdr>
        <w:top w:val="none" w:sz="0" w:space="0" w:color="auto"/>
        <w:left w:val="none" w:sz="0" w:space="0" w:color="auto"/>
        <w:bottom w:val="none" w:sz="0" w:space="0" w:color="auto"/>
        <w:right w:val="none" w:sz="0" w:space="0" w:color="auto"/>
      </w:divBdr>
    </w:div>
    <w:div w:id="1902980197">
      <w:bodyDiv w:val="1"/>
      <w:marLeft w:val="0"/>
      <w:marRight w:val="0"/>
      <w:marTop w:val="0"/>
      <w:marBottom w:val="0"/>
      <w:divBdr>
        <w:top w:val="none" w:sz="0" w:space="0" w:color="auto"/>
        <w:left w:val="none" w:sz="0" w:space="0" w:color="auto"/>
        <w:bottom w:val="none" w:sz="0" w:space="0" w:color="auto"/>
        <w:right w:val="none" w:sz="0" w:space="0" w:color="auto"/>
      </w:divBdr>
    </w:div>
    <w:div w:id="1903321109">
      <w:bodyDiv w:val="1"/>
      <w:marLeft w:val="0"/>
      <w:marRight w:val="0"/>
      <w:marTop w:val="0"/>
      <w:marBottom w:val="0"/>
      <w:divBdr>
        <w:top w:val="none" w:sz="0" w:space="0" w:color="auto"/>
        <w:left w:val="none" w:sz="0" w:space="0" w:color="auto"/>
        <w:bottom w:val="none" w:sz="0" w:space="0" w:color="auto"/>
        <w:right w:val="none" w:sz="0" w:space="0" w:color="auto"/>
      </w:divBdr>
    </w:div>
    <w:div w:id="1903326222">
      <w:bodyDiv w:val="1"/>
      <w:marLeft w:val="0"/>
      <w:marRight w:val="0"/>
      <w:marTop w:val="0"/>
      <w:marBottom w:val="0"/>
      <w:divBdr>
        <w:top w:val="none" w:sz="0" w:space="0" w:color="auto"/>
        <w:left w:val="none" w:sz="0" w:space="0" w:color="auto"/>
        <w:bottom w:val="none" w:sz="0" w:space="0" w:color="auto"/>
        <w:right w:val="none" w:sz="0" w:space="0" w:color="auto"/>
      </w:divBdr>
    </w:div>
    <w:div w:id="1905215995">
      <w:bodyDiv w:val="1"/>
      <w:marLeft w:val="0"/>
      <w:marRight w:val="0"/>
      <w:marTop w:val="0"/>
      <w:marBottom w:val="0"/>
      <w:divBdr>
        <w:top w:val="none" w:sz="0" w:space="0" w:color="auto"/>
        <w:left w:val="none" w:sz="0" w:space="0" w:color="auto"/>
        <w:bottom w:val="none" w:sz="0" w:space="0" w:color="auto"/>
        <w:right w:val="none" w:sz="0" w:space="0" w:color="auto"/>
      </w:divBdr>
    </w:div>
    <w:div w:id="1917745634">
      <w:bodyDiv w:val="1"/>
      <w:marLeft w:val="0"/>
      <w:marRight w:val="0"/>
      <w:marTop w:val="0"/>
      <w:marBottom w:val="0"/>
      <w:divBdr>
        <w:top w:val="none" w:sz="0" w:space="0" w:color="auto"/>
        <w:left w:val="none" w:sz="0" w:space="0" w:color="auto"/>
        <w:bottom w:val="none" w:sz="0" w:space="0" w:color="auto"/>
        <w:right w:val="none" w:sz="0" w:space="0" w:color="auto"/>
      </w:divBdr>
      <w:divsChild>
        <w:div w:id="2103452213">
          <w:marLeft w:val="0"/>
          <w:marRight w:val="547"/>
          <w:marTop w:val="154"/>
          <w:marBottom w:val="0"/>
          <w:divBdr>
            <w:top w:val="none" w:sz="0" w:space="0" w:color="auto"/>
            <w:left w:val="none" w:sz="0" w:space="0" w:color="auto"/>
            <w:bottom w:val="none" w:sz="0" w:space="0" w:color="auto"/>
            <w:right w:val="none" w:sz="0" w:space="0" w:color="auto"/>
          </w:divBdr>
        </w:div>
        <w:div w:id="1643147411">
          <w:marLeft w:val="0"/>
          <w:marRight w:val="547"/>
          <w:marTop w:val="154"/>
          <w:marBottom w:val="0"/>
          <w:divBdr>
            <w:top w:val="none" w:sz="0" w:space="0" w:color="auto"/>
            <w:left w:val="none" w:sz="0" w:space="0" w:color="auto"/>
            <w:bottom w:val="none" w:sz="0" w:space="0" w:color="auto"/>
            <w:right w:val="none" w:sz="0" w:space="0" w:color="auto"/>
          </w:divBdr>
        </w:div>
      </w:divsChild>
    </w:div>
    <w:div w:id="1927615064">
      <w:bodyDiv w:val="1"/>
      <w:marLeft w:val="0"/>
      <w:marRight w:val="0"/>
      <w:marTop w:val="0"/>
      <w:marBottom w:val="0"/>
      <w:divBdr>
        <w:top w:val="none" w:sz="0" w:space="0" w:color="auto"/>
        <w:left w:val="none" w:sz="0" w:space="0" w:color="auto"/>
        <w:bottom w:val="none" w:sz="0" w:space="0" w:color="auto"/>
        <w:right w:val="none" w:sz="0" w:space="0" w:color="auto"/>
      </w:divBdr>
    </w:div>
    <w:div w:id="1936863172">
      <w:bodyDiv w:val="1"/>
      <w:marLeft w:val="0"/>
      <w:marRight w:val="0"/>
      <w:marTop w:val="0"/>
      <w:marBottom w:val="0"/>
      <w:divBdr>
        <w:top w:val="none" w:sz="0" w:space="0" w:color="auto"/>
        <w:left w:val="none" w:sz="0" w:space="0" w:color="auto"/>
        <w:bottom w:val="none" w:sz="0" w:space="0" w:color="auto"/>
        <w:right w:val="none" w:sz="0" w:space="0" w:color="auto"/>
      </w:divBdr>
    </w:div>
    <w:div w:id="1938752073">
      <w:bodyDiv w:val="1"/>
      <w:marLeft w:val="0"/>
      <w:marRight w:val="0"/>
      <w:marTop w:val="0"/>
      <w:marBottom w:val="0"/>
      <w:divBdr>
        <w:top w:val="none" w:sz="0" w:space="0" w:color="auto"/>
        <w:left w:val="none" w:sz="0" w:space="0" w:color="auto"/>
        <w:bottom w:val="none" w:sz="0" w:space="0" w:color="auto"/>
        <w:right w:val="none" w:sz="0" w:space="0" w:color="auto"/>
      </w:divBdr>
    </w:div>
    <w:div w:id="1946959457">
      <w:bodyDiv w:val="1"/>
      <w:marLeft w:val="0"/>
      <w:marRight w:val="0"/>
      <w:marTop w:val="0"/>
      <w:marBottom w:val="0"/>
      <w:divBdr>
        <w:top w:val="none" w:sz="0" w:space="0" w:color="auto"/>
        <w:left w:val="none" w:sz="0" w:space="0" w:color="auto"/>
        <w:bottom w:val="none" w:sz="0" w:space="0" w:color="auto"/>
        <w:right w:val="none" w:sz="0" w:space="0" w:color="auto"/>
      </w:divBdr>
    </w:div>
    <w:div w:id="1952392164">
      <w:bodyDiv w:val="1"/>
      <w:marLeft w:val="0"/>
      <w:marRight w:val="0"/>
      <w:marTop w:val="0"/>
      <w:marBottom w:val="0"/>
      <w:divBdr>
        <w:top w:val="none" w:sz="0" w:space="0" w:color="auto"/>
        <w:left w:val="none" w:sz="0" w:space="0" w:color="auto"/>
        <w:bottom w:val="none" w:sz="0" w:space="0" w:color="auto"/>
        <w:right w:val="none" w:sz="0" w:space="0" w:color="auto"/>
      </w:divBdr>
    </w:div>
    <w:div w:id="1955096045">
      <w:bodyDiv w:val="1"/>
      <w:marLeft w:val="0"/>
      <w:marRight w:val="0"/>
      <w:marTop w:val="0"/>
      <w:marBottom w:val="0"/>
      <w:divBdr>
        <w:top w:val="none" w:sz="0" w:space="0" w:color="auto"/>
        <w:left w:val="none" w:sz="0" w:space="0" w:color="auto"/>
        <w:bottom w:val="none" w:sz="0" w:space="0" w:color="auto"/>
        <w:right w:val="none" w:sz="0" w:space="0" w:color="auto"/>
      </w:divBdr>
    </w:div>
    <w:div w:id="1972904178">
      <w:bodyDiv w:val="1"/>
      <w:marLeft w:val="0"/>
      <w:marRight w:val="0"/>
      <w:marTop w:val="0"/>
      <w:marBottom w:val="0"/>
      <w:divBdr>
        <w:top w:val="none" w:sz="0" w:space="0" w:color="auto"/>
        <w:left w:val="none" w:sz="0" w:space="0" w:color="auto"/>
        <w:bottom w:val="none" w:sz="0" w:space="0" w:color="auto"/>
        <w:right w:val="none" w:sz="0" w:space="0" w:color="auto"/>
      </w:divBdr>
    </w:div>
    <w:div w:id="1975061590">
      <w:bodyDiv w:val="1"/>
      <w:marLeft w:val="0"/>
      <w:marRight w:val="0"/>
      <w:marTop w:val="0"/>
      <w:marBottom w:val="0"/>
      <w:divBdr>
        <w:top w:val="none" w:sz="0" w:space="0" w:color="auto"/>
        <w:left w:val="none" w:sz="0" w:space="0" w:color="auto"/>
        <w:bottom w:val="none" w:sz="0" w:space="0" w:color="auto"/>
        <w:right w:val="none" w:sz="0" w:space="0" w:color="auto"/>
      </w:divBdr>
    </w:div>
    <w:div w:id="1978297766">
      <w:bodyDiv w:val="1"/>
      <w:marLeft w:val="0"/>
      <w:marRight w:val="0"/>
      <w:marTop w:val="0"/>
      <w:marBottom w:val="0"/>
      <w:divBdr>
        <w:top w:val="none" w:sz="0" w:space="0" w:color="auto"/>
        <w:left w:val="none" w:sz="0" w:space="0" w:color="auto"/>
        <w:bottom w:val="none" w:sz="0" w:space="0" w:color="auto"/>
        <w:right w:val="none" w:sz="0" w:space="0" w:color="auto"/>
      </w:divBdr>
    </w:div>
    <w:div w:id="1986884926">
      <w:bodyDiv w:val="1"/>
      <w:marLeft w:val="0"/>
      <w:marRight w:val="0"/>
      <w:marTop w:val="0"/>
      <w:marBottom w:val="0"/>
      <w:divBdr>
        <w:top w:val="none" w:sz="0" w:space="0" w:color="auto"/>
        <w:left w:val="none" w:sz="0" w:space="0" w:color="auto"/>
        <w:bottom w:val="none" w:sz="0" w:space="0" w:color="auto"/>
        <w:right w:val="none" w:sz="0" w:space="0" w:color="auto"/>
      </w:divBdr>
    </w:div>
    <w:div w:id="1989819210">
      <w:bodyDiv w:val="1"/>
      <w:marLeft w:val="0"/>
      <w:marRight w:val="0"/>
      <w:marTop w:val="0"/>
      <w:marBottom w:val="0"/>
      <w:divBdr>
        <w:top w:val="none" w:sz="0" w:space="0" w:color="auto"/>
        <w:left w:val="none" w:sz="0" w:space="0" w:color="auto"/>
        <w:bottom w:val="none" w:sz="0" w:space="0" w:color="auto"/>
        <w:right w:val="none" w:sz="0" w:space="0" w:color="auto"/>
      </w:divBdr>
    </w:div>
    <w:div w:id="2002156728">
      <w:bodyDiv w:val="1"/>
      <w:marLeft w:val="0"/>
      <w:marRight w:val="0"/>
      <w:marTop w:val="0"/>
      <w:marBottom w:val="0"/>
      <w:divBdr>
        <w:top w:val="none" w:sz="0" w:space="0" w:color="auto"/>
        <w:left w:val="none" w:sz="0" w:space="0" w:color="auto"/>
        <w:bottom w:val="none" w:sz="0" w:space="0" w:color="auto"/>
        <w:right w:val="none" w:sz="0" w:space="0" w:color="auto"/>
      </w:divBdr>
    </w:div>
    <w:div w:id="2005432794">
      <w:bodyDiv w:val="1"/>
      <w:marLeft w:val="0"/>
      <w:marRight w:val="0"/>
      <w:marTop w:val="0"/>
      <w:marBottom w:val="0"/>
      <w:divBdr>
        <w:top w:val="none" w:sz="0" w:space="0" w:color="auto"/>
        <w:left w:val="none" w:sz="0" w:space="0" w:color="auto"/>
        <w:bottom w:val="none" w:sz="0" w:space="0" w:color="auto"/>
        <w:right w:val="none" w:sz="0" w:space="0" w:color="auto"/>
      </w:divBdr>
      <w:divsChild>
        <w:div w:id="676421264">
          <w:marLeft w:val="0"/>
          <w:marRight w:val="547"/>
          <w:marTop w:val="154"/>
          <w:marBottom w:val="0"/>
          <w:divBdr>
            <w:top w:val="none" w:sz="0" w:space="0" w:color="auto"/>
            <w:left w:val="none" w:sz="0" w:space="0" w:color="auto"/>
            <w:bottom w:val="none" w:sz="0" w:space="0" w:color="auto"/>
            <w:right w:val="none" w:sz="0" w:space="0" w:color="auto"/>
          </w:divBdr>
        </w:div>
        <w:div w:id="2146581848">
          <w:marLeft w:val="0"/>
          <w:marRight w:val="547"/>
          <w:marTop w:val="154"/>
          <w:marBottom w:val="0"/>
          <w:divBdr>
            <w:top w:val="none" w:sz="0" w:space="0" w:color="auto"/>
            <w:left w:val="none" w:sz="0" w:space="0" w:color="auto"/>
            <w:bottom w:val="none" w:sz="0" w:space="0" w:color="auto"/>
            <w:right w:val="none" w:sz="0" w:space="0" w:color="auto"/>
          </w:divBdr>
        </w:div>
        <w:div w:id="1822191273">
          <w:marLeft w:val="0"/>
          <w:marRight w:val="547"/>
          <w:marTop w:val="154"/>
          <w:marBottom w:val="0"/>
          <w:divBdr>
            <w:top w:val="none" w:sz="0" w:space="0" w:color="auto"/>
            <w:left w:val="none" w:sz="0" w:space="0" w:color="auto"/>
            <w:bottom w:val="none" w:sz="0" w:space="0" w:color="auto"/>
            <w:right w:val="none" w:sz="0" w:space="0" w:color="auto"/>
          </w:divBdr>
        </w:div>
      </w:divsChild>
    </w:div>
    <w:div w:id="2010524850">
      <w:bodyDiv w:val="1"/>
      <w:marLeft w:val="0"/>
      <w:marRight w:val="0"/>
      <w:marTop w:val="0"/>
      <w:marBottom w:val="0"/>
      <w:divBdr>
        <w:top w:val="none" w:sz="0" w:space="0" w:color="auto"/>
        <w:left w:val="none" w:sz="0" w:space="0" w:color="auto"/>
        <w:bottom w:val="none" w:sz="0" w:space="0" w:color="auto"/>
        <w:right w:val="none" w:sz="0" w:space="0" w:color="auto"/>
      </w:divBdr>
    </w:div>
    <w:div w:id="2027366006">
      <w:bodyDiv w:val="1"/>
      <w:marLeft w:val="0"/>
      <w:marRight w:val="0"/>
      <w:marTop w:val="0"/>
      <w:marBottom w:val="0"/>
      <w:divBdr>
        <w:top w:val="none" w:sz="0" w:space="0" w:color="auto"/>
        <w:left w:val="none" w:sz="0" w:space="0" w:color="auto"/>
        <w:bottom w:val="none" w:sz="0" w:space="0" w:color="auto"/>
        <w:right w:val="none" w:sz="0" w:space="0" w:color="auto"/>
      </w:divBdr>
    </w:div>
    <w:div w:id="2047289961">
      <w:bodyDiv w:val="1"/>
      <w:marLeft w:val="0"/>
      <w:marRight w:val="0"/>
      <w:marTop w:val="0"/>
      <w:marBottom w:val="0"/>
      <w:divBdr>
        <w:top w:val="none" w:sz="0" w:space="0" w:color="auto"/>
        <w:left w:val="none" w:sz="0" w:space="0" w:color="auto"/>
        <w:bottom w:val="none" w:sz="0" w:space="0" w:color="auto"/>
        <w:right w:val="none" w:sz="0" w:space="0" w:color="auto"/>
      </w:divBdr>
    </w:div>
    <w:div w:id="2051880934">
      <w:bodyDiv w:val="1"/>
      <w:marLeft w:val="0"/>
      <w:marRight w:val="0"/>
      <w:marTop w:val="0"/>
      <w:marBottom w:val="0"/>
      <w:divBdr>
        <w:top w:val="none" w:sz="0" w:space="0" w:color="auto"/>
        <w:left w:val="none" w:sz="0" w:space="0" w:color="auto"/>
        <w:bottom w:val="none" w:sz="0" w:space="0" w:color="auto"/>
        <w:right w:val="none" w:sz="0" w:space="0" w:color="auto"/>
      </w:divBdr>
      <w:divsChild>
        <w:div w:id="1560702843">
          <w:marLeft w:val="0"/>
          <w:marRight w:val="446"/>
          <w:marTop w:val="0"/>
          <w:marBottom w:val="0"/>
          <w:divBdr>
            <w:top w:val="none" w:sz="0" w:space="0" w:color="auto"/>
            <w:left w:val="none" w:sz="0" w:space="0" w:color="auto"/>
            <w:bottom w:val="none" w:sz="0" w:space="0" w:color="auto"/>
            <w:right w:val="none" w:sz="0" w:space="0" w:color="auto"/>
          </w:divBdr>
        </w:div>
      </w:divsChild>
    </w:div>
    <w:div w:id="2079328463">
      <w:bodyDiv w:val="1"/>
      <w:marLeft w:val="0"/>
      <w:marRight w:val="0"/>
      <w:marTop w:val="0"/>
      <w:marBottom w:val="0"/>
      <w:divBdr>
        <w:top w:val="none" w:sz="0" w:space="0" w:color="auto"/>
        <w:left w:val="none" w:sz="0" w:space="0" w:color="auto"/>
        <w:bottom w:val="none" w:sz="0" w:space="0" w:color="auto"/>
        <w:right w:val="none" w:sz="0" w:space="0" w:color="auto"/>
      </w:divBdr>
    </w:div>
    <w:div w:id="2081056411">
      <w:bodyDiv w:val="1"/>
      <w:marLeft w:val="0"/>
      <w:marRight w:val="0"/>
      <w:marTop w:val="0"/>
      <w:marBottom w:val="0"/>
      <w:divBdr>
        <w:top w:val="none" w:sz="0" w:space="0" w:color="auto"/>
        <w:left w:val="none" w:sz="0" w:space="0" w:color="auto"/>
        <w:bottom w:val="none" w:sz="0" w:space="0" w:color="auto"/>
        <w:right w:val="none" w:sz="0" w:space="0" w:color="auto"/>
      </w:divBdr>
    </w:div>
    <w:div w:id="2088649493">
      <w:bodyDiv w:val="1"/>
      <w:marLeft w:val="0"/>
      <w:marRight w:val="0"/>
      <w:marTop w:val="0"/>
      <w:marBottom w:val="0"/>
      <w:divBdr>
        <w:top w:val="none" w:sz="0" w:space="0" w:color="auto"/>
        <w:left w:val="none" w:sz="0" w:space="0" w:color="auto"/>
        <w:bottom w:val="none" w:sz="0" w:space="0" w:color="auto"/>
        <w:right w:val="none" w:sz="0" w:space="0" w:color="auto"/>
      </w:divBdr>
    </w:div>
    <w:div w:id="2092196674">
      <w:bodyDiv w:val="1"/>
      <w:marLeft w:val="0"/>
      <w:marRight w:val="0"/>
      <w:marTop w:val="0"/>
      <w:marBottom w:val="0"/>
      <w:divBdr>
        <w:top w:val="none" w:sz="0" w:space="0" w:color="auto"/>
        <w:left w:val="none" w:sz="0" w:space="0" w:color="auto"/>
        <w:bottom w:val="none" w:sz="0" w:space="0" w:color="auto"/>
        <w:right w:val="none" w:sz="0" w:space="0" w:color="auto"/>
      </w:divBdr>
    </w:div>
    <w:div w:id="2099865358">
      <w:bodyDiv w:val="1"/>
      <w:marLeft w:val="0"/>
      <w:marRight w:val="0"/>
      <w:marTop w:val="0"/>
      <w:marBottom w:val="0"/>
      <w:divBdr>
        <w:top w:val="none" w:sz="0" w:space="0" w:color="auto"/>
        <w:left w:val="none" w:sz="0" w:space="0" w:color="auto"/>
        <w:bottom w:val="none" w:sz="0" w:space="0" w:color="auto"/>
        <w:right w:val="none" w:sz="0" w:space="0" w:color="auto"/>
      </w:divBdr>
      <w:divsChild>
        <w:div w:id="1229152249">
          <w:marLeft w:val="0"/>
          <w:marRight w:val="547"/>
          <w:marTop w:val="134"/>
          <w:marBottom w:val="0"/>
          <w:divBdr>
            <w:top w:val="none" w:sz="0" w:space="0" w:color="auto"/>
            <w:left w:val="none" w:sz="0" w:space="0" w:color="auto"/>
            <w:bottom w:val="none" w:sz="0" w:space="0" w:color="auto"/>
            <w:right w:val="none" w:sz="0" w:space="0" w:color="auto"/>
          </w:divBdr>
        </w:div>
        <w:div w:id="902566909">
          <w:marLeft w:val="0"/>
          <w:marRight w:val="547"/>
          <w:marTop w:val="134"/>
          <w:marBottom w:val="0"/>
          <w:divBdr>
            <w:top w:val="none" w:sz="0" w:space="0" w:color="auto"/>
            <w:left w:val="none" w:sz="0" w:space="0" w:color="auto"/>
            <w:bottom w:val="none" w:sz="0" w:space="0" w:color="auto"/>
            <w:right w:val="none" w:sz="0" w:space="0" w:color="auto"/>
          </w:divBdr>
        </w:div>
        <w:div w:id="908468359">
          <w:marLeft w:val="0"/>
          <w:marRight w:val="547"/>
          <w:marTop w:val="134"/>
          <w:marBottom w:val="0"/>
          <w:divBdr>
            <w:top w:val="none" w:sz="0" w:space="0" w:color="auto"/>
            <w:left w:val="none" w:sz="0" w:space="0" w:color="auto"/>
            <w:bottom w:val="none" w:sz="0" w:space="0" w:color="auto"/>
            <w:right w:val="none" w:sz="0" w:space="0" w:color="auto"/>
          </w:divBdr>
        </w:div>
      </w:divsChild>
    </w:div>
    <w:div w:id="2102407822">
      <w:bodyDiv w:val="1"/>
      <w:marLeft w:val="0"/>
      <w:marRight w:val="0"/>
      <w:marTop w:val="0"/>
      <w:marBottom w:val="0"/>
      <w:divBdr>
        <w:top w:val="none" w:sz="0" w:space="0" w:color="auto"/>
        <w:left w:val="none" w:sz="0" w:space="0" w:color="auto"/>
        <w:bottom w:val="none" w:sz="0" w:space="0" w:color="auto"/>
        <w:right w:val="none" w:sz="0" w:space="0" w:color="auto"/>
      </w:divBdr>
    </w:div>
    <w:div w:id="2105611981">
      <w:bodyDiv w:val="1"/>
      <w:marLeft w:val="0"/>
      <w:marRight w:val="0"/>
      <w:marTop w:val="0"/>
      <w:marBottom w:val="0"/>
      <w:divBdr>
        <w:top w:val="none" w:sz="0" w:space="0" w:color="auto"/>
        <w:left w:val="none" w:sz="0" w:space="0" w:color="auto"/>
        <w:bottom w:val="none" w:sz="0" w:space="0" w:color="auto"/>
        <w:right w:val="none" w:sz="0" w:space="0" w:color="auto"/>
      </w:divBdr>
    </w:div>
    <w:div w:id="2123184010">
      <w:bodyDiv w:val="1"/>
      <w:marLeft w:val="0"/>
      <w:marRight w:val="0"/>
      <w:marTop w:val="0"/>
      <w:marBottom w:val="0"/>
      <w:divBdr>
        <w:top w:val="none" w:sz="0" w:space="0" w:color="auto"/>
        <w:left w:val="none" w:sz="0" w:space="0" w:color="auto"/>
        <w:bottom w:val="none" w:sz="0" w:space="0" w:color="auto"/>
        <w:right w:val="none" w:sz="0" w:space="0" w:color="auto"/>
      </w:divBdr>
      <w:divsChild>
        <w:div w:id="1563982570">
          <w:marLeft w:val="0"/>
          <w:marRight w:val="547"/>
          <w:marTop w:val="173"/>
          <w:marBottom w:val="0"/>
          <w:divBdr>
            <w:top w:val="none" w:sz="0" w:space="0" w:color="auto"/>
            <w:left w:val="none" w:sz="0" w:space="0" w:color="auto"/>
            <w:bottom w:val="none" w:sz="0" w:space="0" w:color="auto"/>
            <w:right w:val="none" w:sz="0" w:space="0" w:color="auto"/>
          </w:divBdr>
        </w:div>
        <w:div w:id="504705047">
          <w:marLeft w:val="0"/>
          <w:marRight w:val="547"/>
          <w:marTop w:val="173"/>
          <w:marBottom w:val="0"/>
          <w:divBdr>
            <w:top w:val="none" w:sz="0" w:space="0" w:color="auto"/>
            <w:left w:val="none" w:sz="0" w:space="0" w:color="auto"/>
            <w:bottom w:val="none" w:sz="0" w:space="0" w:color="auto"/>
            <w:right w:val="none" w:sz="0" w:space="0" w:color="auto"/>
          </w:divBdr>
        </w:div>
      </w:divsChild>
    </w:div>
    <w:div w:id="2128236203">
      <w:bodyDiv w:val="1"/>
      <w:marLeft w:val="0"/>
      <w:marRight w:val="0"/>
      <w:marTop w:val="0"/>
      <w:marBottom w:val="0"/>
      <w:divBdr>
        <w:top w:val="none" w:sz="0" w:space="0" w:color="auto"/>
        <w:left w:val="none" w:sz="0" w:space="0" w:color="auto"/>
        <w:bottom w:val="none" w:sz="0" w:space="0" w:color="auto"/>
        <w:right w:val="none" w:sz="0" w:space="0" w:color="auto"/>
      </w:divBdr>
    </w:div>
    <w:div w:id="2132311544">
      <w:bodyDiv w:val="1"/>
      <w:marLeft w:val="0"/>
      <w:marRight w:val="0"/>
      <w:marTop w:val="0"/>
      <w:marBottom w:val="0"/>
      <w:divBdr>
        <w:top w:val="none" w:sz="0" w:space="0" w:color="auto"/>
        <w:left w:val="none" w:sz="0" w:space="0" w:color="auto"/>
        <w:bottom w:val="none" w:sz="0" w:space="0" w:color="auto"/>
        <w:right w:val="none" w:sz="0" w:space="0" w:color="auto"/>
      </w:divBdr>
    </w:div>
    <w:div w:id="2133356550">
      <w:bodyDiv w:val="1"/>
      <w:marLeft w:val="0"/>
      <w:marRight w:val="0"/>
      <w:marTop w:val="0"/>
      <w:marBottom w:val="0"/>
      <w:divBdr>
        <w:top w:val="none" w:sz="0" w:space="0" w:color="auto"/>
        <w:left w:val="none" w:sz="0" w:space="0" w:color="auto"/>
        <w:bottom w:val="none" w:sz="0" w:space="0" w:color="auto"/>
        <w:right w:val="none" w:sz="0" w:space="0" w:color="auto"/>
      </w:divBdr>
      <w:divsChild>
        <w:div w:id="1800494839">
          <w:marLeft w:val="0"/>
          <w:marRight w:val="547"/>
          <w:marTop w:val="154"/>
          <w:marBottom w:val="0"/>
          <w:divBdr>
            <w:top w:val="none" w:sz="0" w:space="0" w:color="auto"/>
            <w:left w:val="none" w:sz="0" w:space="0" w:color="auto"/>
            <w:bottom w:val="none" w:sz="0" w:space="0" w:color="auto"/>
            <w:right w:val="none" w:sz="0" w:space="0" w:color="auto"/>
          </w:divBdr>
        </w:div>
        <w:div w:id="901214860">
          <w:marLeft w:val="0"/>
          <w:marRight w:val="547"/>
          <w:marTop w:val="154"/>
          <w:marBottom w:val="0"/>
          <w:divBdr>
            <w:top w:val="none" w:sz="0" w:space="0" w:color="auto"/>
            <w:left w:val="none" w:sz="0" w:space="0" w:color="auto"/>
            <w:bottom w:val="none" w:sz="0" w:space="0" w:color="auto"/>
            <w:right w:val="none" w:sz="0" w:space="0" w:color="auto"/>
          </w:divBdr>
        </w:div>
      </w:divsChild>
    </w:div>
    <w:div w:id="214469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3.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69.png"/><Relationship Id="rId89" Type="http://schemas.openxmlformats.org/officeDocument/2006/relationships/hyperlink" Target="http://astrocafe.ir/wp-content/uploads/tunneling/3.jpg" TargetMode="External"/><Relationship Id="rId7" Type="http://schemas.openxmlformats.org/officeDocument/2006/relationships/hyperlink" Target="https://fa.wikipedia.org/wiki/%D8%AB%D8%A7%D8%A8%D8%AA_%D9%BE%D9%84%D8%A7%D9%86%DA%A9" TargetMode="External"/><Relationship Id="rId71" Type="http://schemas.openxmlformats.org/officeDocument/2006/relationships/image" Target="media/image57.png"/><Relationship Id="rId92" Type="http://schemas.openxmlformats.org/officeDocument/2006/relationships/image" Target="media/image76.pn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19.png"/><Relationship Id="rId11" Type="http://schemas.openxmlformats.org/officeDocument/2006/relationships/image" Target="media/image3.png"/><Relationship Id="rId24" Type="http://schemas.openxmlformats.org/officeDocument/2006/relationships/hyperlink" Target="http://daneshnameh.roshd.ir/mavara/mavara-index.php?page=%D9%85%DB%8C%D8%AF%D8%A7%D9%86+%D8%A7%D9%84%DA%A9%D8%AA%D8%B1%DB%8C%DA%A9%DB%8C" TargetMode="External"/><Relationship Id="rId32" Type="http://schemas.openxmlformats.org/officeDocument/2006/relationships/image" Target="media/image22.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image" Target="media/image60.png"/><Relationship Id="rId79" Type="http://schemas.openxmlformats.org/officeDocument/2006/relationships/image" Target="media/image64.png"/><Relationship Id="rId87" Type="http://schemas.openxmlformats.org/officeDocument/2006/relationships/image" Target="media/image72.png"/><Relationship Id="rId102" Type="http://schemas.openxmlformats.org/officeDocument/2006/relationships/image" Target="media/image86.png"/><Relationship Id="rId5" Type="http://schemas.openxmlformats.org/officeDocument/2006/relationships/hyperlink" Target="https://fa.wikipedia.org/wiki/%D9%85%D8%AA%D8%B1_%D8%A8%D8%B1_%D8%AB%D8%A7%D9%86%DB%8C%D9%87" TargetMode="External"/><Relationship Id="rId61" Type="http://schemas.openxmlformats.org/officeDocument/2006/relationships/image" Target="media/image47.png"/><Relationship Id="rId82" Type="http://schemas.openxmlformats.org/officeDocument/2006/relationships/image" Target="media/image67.png"/><Relationship Id="rId90" Type="http://schemas.openxmlformats.org/officeDocument/2006/relationships/image" Target="media/image74.jpeg"/><Relationship Id="rId95" Type="http://schemas.openxmlformats.org/officeDocument/2006/relationships/image" Target="media/image79.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www.scipost.ir/wiki/%D8%A8%D8%A7%D8%B2%DB%8C%D8%A7%D8%A8%DB%8C%20%D9%88%20%D8%AA%D8%A8%D9%84%D9%88%D8%B1%20%D9%85%D8%AC%D8%AF%D8%AF" TargetMode="External"/><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2.jpeg"/><Relationship Id="rId100" Type="http://schemas.openxmlformats.org/officeDocument/2006/relationships/image" Target="media/image84.png"/><Relationship Id="rId105" Type="http://schemas.openxmlformats.org/officeDocument/2006/relationships/fontTable" Target="fontTable.xml"/><Relationship Id="rId8" Type="http://schemas.openxmlformats.org/officeDocument/2006/relationships/hyperlink" Target="https://fa.wikipedia.org/wiki/%D8%AB%D8%A7%D8%A8%D8%AA_%D9%BE%D9%84%D8%A7%D9%86%DA%A9" TargetMode="External"/><Relationship Id="rId51" Type="http://schemas.openxmlformats.org/officeDocument/2006/relationships/image" Target="media/image37.png"/><Relationship Id="rId72" Type="http://schemas.openxmlformats.org/officeDocument/2006/relationships/image" Target="media/image58.png"/><Relationship Id="rId80" Type="http://schemas.openxmlformats.org/officeDocument/2006/relationships/image" Target="media/image65.png"/><Relationship Id="rId85" Type="http://schemas.openxmlformats.org/officeDocument/2006/relationships/image" Target="media/image70.png"/><Relationship Id="rId93" Type="http://schemas.openxmlformats.org/officeDocument/2006/relationships/image" Target="media/image77.png"/><Relationship Id="rId98" Type="http://schemas.openxmlformats.org/officeDocument/2006/relationships/image" Target="media/image82.pn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gif"/><Relationship Id="rId33" Type="http://schemas.openxmlformats.org/officeDocument/2006/relationships/hyperlink" Target="https://fa.wikipedia.org/wiki/%D8%B9%DB%8C%D9%88%D8%A8_%D8%A8%D9%84%D9%88%D8%B1%DB%8C" TargetMode="External"/><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103" Type="http://schemas.openxmlformats.org/officeDocument/2006/relationships/image" Target="media/image87.png"/><Relationship Id="rId20" Type="http://schemas.openxmlformats.org/officeDocument/2006/relationships/image" Target="media/image12.jpe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jpeg"/><Relationship Id="rId75" Type="http://schemas.openxmlformats.org/officeDocument/2006/relationships/image" Target="media/image61.png"/><Relationship Id="rId83" Type="http://schemas.openxmlformats.org/officeDocument/2006/relationships/image" Target="media/image68.png"/><Relationship Id="rId88" Type="http://schemas.openxmlformats.org/officeDocument/2006/relationships/image" Target="media/image73.gif"/><Relationship Id="rId91" Type="http://schemas.openxmlformats.org/officeDocument/2006/relationships/image" Target="media/image75.png"/><Relationship Id="rId96" Type="http://schemas.openxmlformats.org/officeDocument/2006/relationships/image" Target="media/image80.png"/><Relationship Id="rId1" Type="http://schemas.openxmlformats.org/officeDocument/2006/relationships/numbering" Target="numbering.xml"/><Relationship Id="rId6" Type="http://schemas.openxmlformats.org/officeDocument/2006/relationships/hyperlink" Target="https://fa.wikipedia.org/wiki/%D8%A7%D9%86%D8%AF%D8%A7%D8%B2%D9%87_%D8%AD%D8%B1%DA%A9%D8%AA" TargetMode="External"/><Relationship Id="rId15" Type="http://schemas.openxmlformats.org/officeDocument/2006/relationships/image" Target="media/image7.png"/><Relationship Id="rId23" Type="http://schemas.openxmlformats.org/officeDocument/2006/relationships/hyperlink" Target="http://daneshnameh.roshd.ir/mavara/mavara-index.php?page=%D9%81%D9%88%D8%AA%D9%88%D9%86" TargetMode="External"/><Relationship Id="rId28" Type="http://schemas.openxmlformats.org/officeDocument/2006/relationships/image" Target="media/image18.png"/><Relationship Id="rId36" Type="http://schemas.openxmlformats.org/officeDocument/2006/relationships/hyperlink" Target="https://fa.wikipedia.org/wiki/%D8%AA%D9%86%D8%B4_%D9%BE%D8%B3%D9%85%D8%A7%D9%86%D8%AF" TargetMode="External"/><Relationship Id="rId49" Type="http://schemas.openxmlformats.org/officeDocument/2006/relationships/image" Target="media/image35.jpeg"/><Relationship Id="rId57" Type="http://schemas.openxmlformats.org/officeDocument/2006/relationships/image" Target="media/image43.png"/><Relationship Id="rId106"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3.emf"/><Relationship Id="rId81" Type="http://schemas.openxmlformats.org/officeDocument/2006/relationships/image" Target="media/image66.png"/><Relationship Id="rId86" Type="http://schemas.openxmlformats.org/officeDocument/2006/relationships/image" Target="media/image71.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gif"/><Relationship Id="rId18" Type="http://schemas.openxmlformats.org/officeDocument/2006/relationships/image" Target="media/image10.jpeg"/><Relationship Id="rId39" Type="http://schemas.openxmlformats.org/officeDocument/2006/relationships/image" Target="media/image25.png"/><Relationship Id="rId34" Type="http://schemas.openxmlformats.org/officeDocument/2006/relationships/hyperlink" Target="https://fa.wikipedia.org/wiki/%D9%85%D8%B1%D8%B2%D8%AF%D8%A7%D9%86%D9%87" TargetMode="External"/><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hyperlink" Target="http://www.deeplook.ir/wp-content/uploads/2015/05/%D8%AA%D9%88%D9%86%D9%84-%D8%B2%D9%86%DB%8C-%DA%A9%D9%88%D8%A7%D9%86%D8%AA%D9%88%D9%85%DB%8C.jpg?x54505" TargetMode="External"/><Relationship Id="rId97" Type="http://schemas.openxmlformats.org/officeDocument/2006/relationships/image" Target="media/image81.png"/><Relationship Id="rId104" Type="http://schemas.openxmlformats.org/officeDocument/2006/relationships/image" Target="media/image8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752</TotalTime>
  <Pages>72</Pages>
  <Words>13740</Words>
  <Characters>78322</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physic</dc:creator>
  <cp:keywords/>
  <dc:description/>
  <cp:lastModifiedBy>physic</cp:lastModifiedBy>
  <cp:revision>39</cp:revision>
  <cp:lastPrinted>2020-01-22T06:02:00Z</cp:lastPrinted>
  <dcterms:created xsi:type="dcterms:W3CDTF">2020-01-15T05:28:00Z</dcterms:created>
  <dcterms:modified xsi:type="dcterms:W3CDTF">2020-01-22T06:02:00Z</dcterms:modified>
</cp:coreProperties>
</file>